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CBF" w:rsidRPr="001B1CBF" w:rsidRDefault="001B1CBF" w:rsidP="001B1CBF">
      <w:pPr>
        <w:rPr>
          <w:sz w:val="28"/>
          <w:szCs w:val="28"/>
        </w:rPr>
      </w:pPr>
      <w:r w:rsidRPr="001B1CBF">
        <w:rPr>
          <w:sz w:val="28"/>
          <w:szCs w:val="28"/>
        </w:rPr>
        <w:t>Stockholm den 20 september 2011</w:t>
      </w:r>
    </w:p>
    <w:p w:rsidR="001B1CBF" w:rsidRDefault="001B1CBF" w:rsidP="001B1CBF">
      <w:pPr>
        <w:ind w:left="5216"/>
      </w:pPr>
    </w:p>
    <w:p w:rsidR="001B1CBF" w:rsidRPr="001B1CBF" w:rsidRDefault="001B1CBF" w:rsidP="001B1CBF">
      <w:pPr>
        <w:pStyle w:val="Rubrik2"/>
        <w:rPr>
          <w:sz w:val="44"/>
          <w:szCs w:val="44"/>
        </w:rPr>
      </w:pPr>
      <w:r w:rsidRPr="001B1CBF">
        <w:rPr>
          <w:sz w:val="44"/>
          <w:szCs w:val="44"/>
        </w:rPr>
        <w:t>Kristina Alvendal blir chef för Airport City Stockholm</w:t>
      </w:r>
    </w:p>
    <w:p w:rsidR="001B1CBF" w:rsidRPr="00A52607" w:rsidRDefault="001B1CBF" w:rsidP="001B1CBF">
      <w:pPr>
        <w:rPr>
          <w:rFonts w:cs="Times New Roman"/>
          <w:i/>
          <w:sz w:val="24"/>
        </w:rPr>
      </w:pPr>
      <w:r w:rsidRPr="00A52607">
        <w:rPr>
          <w:rFonts w:cs="Times New Roman"/>
          <w:i/>
          <w:sz w:val="24"/>
        </w:rPr>
        <w:t xml:space="preserve">Airport City Stockholm är ett samarbete mellan </w:t>
      </w:r>
      <w:proofErr w:type="spellStart"/>
      <w:r w:rsidRPr="00A52607">
        <w:rPr>
          <w:rFonts w:cs="Times New Roman"/>
          <w:i/>
          <w:sz w:val="24"/>
        </w:rPr>
        <w:t>Swedavia</w:t>
      </w:r>
      <w:proofErr w:type="spellEnd"/>
      <w:r w:rsidR="0043267B">
        <w:rPr>
          <w:rFonts w:cs="Times New Roman"/>
          <w:i/>
          <w:sz w:val="24"/>
        </w:rPr>
        <w:t>, Sigtuna kommun och Arlandas</w:t>
      </w:r>
      <w:r w:rsidRPr="00A52607">
        <w:rPr>
          <w:rFonts w:cs="Times New Roman"/>
          <w:i/>
          <w:sz w:val="24"/>
        </w:rPr>
        <w:t>tad Holding</w:t>
      </w:r>
      <w:r w:rsidR="0043267B">
        <w:rPr>
          <w:rFonts w:cs="Times New Roman"/>
          <w:i/>
          <w:sz w:val="24"/>
        </w:rPr>
        <w:t xml:space="preserve"> AB</w:t>
      </w:r>
      <w:r w:rsidRPr="00A52607">
        <w:rPr>
          <w:rFonts w:cs="Times New Roman"/>
          <w:i/>
          <w:sz w:val="24"/>
        </w:rPr>
        <w:t xml:space="preserve">. Syftet är att genom samarbete stärka utvecklingen kring Stockholm Arlanda Airport. </w:t>
      </w:r>
      <w:r w:rsidR="007D4967" w:rsidRPr="00A52607">
        <w:rPr>
          <w:rFonts w:cs="Times New Roman"/>
          <w:i/>
          <w:sz w:val="24"/>
        </w:rPr>
        <w:t xml:space="preserve">Målet är att skapa Sveriges första flygplatsstad. </w:t>
      </w:r>
      <w:r w:rsidRPr="00A52607">
        <w:rPr>
          <w:rFonts w:cs="Times New Roman"/>
          <w:i/>
          <w:sz w:val="24"/>
        </w:rPr>
        <w:t xml:space="preserve">Det tidigare Stadsbyggnads- och fastighetsborgarrådet i Stockholm, Kristina Alvendal, blir chef för Airport City Stockholm och ska leda arbetet framåt mot ambitionen att vara en ledande flygplatsstad i Europa. </w:t>
      </w:r>
    </w:p>
    <w:p w:rsidR="001B1CBF" w:rsidRPr="001B1CBF" w:rsidRDefault="001B1CBF" w:rsidP="001B1CBF">
      <w:pPr>
        <w:pStyle w:val="Liststycke"/>
        <w:numPr>
          <w:ilvl w:val="0"/>
          <w:numId w:val="2"/>
        </w:numPr>
        <w:rPr>
          <w:rFonts w:ascii="Times New Roman" w:hAnsi="Times New Roman" w:cs="Times New Roman"/>
          <w:sz w:val="24"/>
          <w:szCs w:val="24"/>
        </w:rPr>
      </w:pPr>
      <w:r w:rsidRPr="001B1CBF">
        <w:rPr>
          <w:rFonts w:ascii="Times New Roman" w:hAnsi="Times New Roman" w:cs="Times New Roman"/>
          <w:sz w:val="24"/>
          <w:szCs w:val="24"/>
        </w:rPr>
        <w:t xml:space="preserve">Det är med stor entusiasm som jag nu tar mig an uppgiften att bygga en modern flygplatsstad kring Arlanda. Tillsammans med mina uppdragsgivare kommer vi att skapa en unik plats i Sverige som kombinerar världsledande hållbarhet med spännande arkitektur. Det är porten in i Sverige för många besökare och närheten till övriga världen gör platsen perfekt för nya arbetsplatser. Jag kommer att ha stor användning av mina erfarenheter från både politiken och näringslivet, säger </w:t>
      </w:r>
      <w:r w:rsidRPr="00A52607">
        <w:rPr>
          <w:rFonts w:ascii="Times New Roman" w:hAnsi="Times New Roman" w:cs="Times New Roman"/>
          <w:b/>
          <w:sz w:val="24"/>
          <w:szCs w:val="24"/>
        </w:rPr>
        <w:t>Kristina Alvendal.</w:t>
      </w:r>
    </w:p>
    <w:p w:rsidR="001B1CBF" w:rsidRPr="001B1CBF" w:rsidRDefault="001B1CBF" w:rsidP="001B1CBF">
      <w:pPr>
        <w:pStyle w:val="Liststycke"/>
        <w:rPr>
          <w:rFonts w:ascii="Times New Roman" w:hAnsi="Times New Roman" w:cs="Times New Roman"/>
          <w:sz w:val="24"/>
          <w:szCs w:val="24"/>
        </w:rPr>
      </w:pPr>
    </w:p>
    <w:p w:rsidR="007D4967" w:rsidRPr="00A52607" w:rsidRDefault="007D4967" w:rsidP="007D4967">
      <w:pPr>
        <w:pStyle w:val="Liststycke"/>
        <w:numPr>
          <w:ilvl w:val="0"/>
          <w:numId w:val="2"/>
        </w:numPr>
        <w:rPr>
          <w:rFonts w:ascii="Times New Roman" w:hAnsi="Times New Roman" w:cs="Times New Roman"/>
          <w:b/>
          <w:sz w:val="24"/>
        </w:rPr>
      </w:pPr>
      <w:r w:rsidRPr="00F66DB1">
        <w:rPr>
          <w:rFonts w:ascii="Times New Roman" w:hAnsi="Times New Roman" w:cs="Times New Roman"/>
          <w:sz w:val="24"/>
        </w:rPr>
        <w:t>Air</w:t>
      </w:r>
      <w:r w:rsidR="00F66DB1" w:rsidRPr="00F66DB1">
        <w:rPr>
          <w:rFonts w:ascii="Times New Roman" w:hAnsi="Times New Roman" w:cs="Times New Roman"/>
          <w:sz w:val="24"/>
        </w:rPr>
        <w:t>port C</w:t>
      </w:r>
      <w:r w:rsidR="00622A2E">
        <w:rPr>
          <w:rFonts w:ascii="Times New Roman" w:hAnsi="Times New Roman" w:cs="Times New Roman"/>
          <w:sz w:val="24"/>
        </w:rPr>
        <w:t>ity Stockholm bygg</w:t>
      </w:r>
      <w:r w:rsidRPr="00F66DB1">
        <w:rPr>
          <w:rFonts w:ascii="Times New Roman" w:hAnsi="Times New Roman" w:cs="Times New Roman"/>
          <w:sz w:val="24"/>
        </w:rPr>
        <w:t xml:space="preserve">s i Sveriges </w:t>
      </w:r>
      <w:r w:rsidR="00AA5FB9">
        <w:rPr>
          <w:rFonts w:ascii="Times New Roman" w:hAnsi="Times New Roman" w:cs="Times New Roman"/>
          <w:sz w:val="24"/>
        </w:rPr>
        <w:t>snabbast växande kommun</w:t>
      </w:r>
      <w:r w:rsidRPr="00F66DB1">
        <w:rPr>
          <w:rFonts w:ascii="Times New Roman" w:hAnsi="Times New Roman" w:cs="Times New Roman"/>
          <w:sz w:val="24"/>
        </w:rPr>
        <w:t xml:space="preserve"> och blir en avgörande del i den regionala stadskärnan Arlanda-Märsta. Det strategiska läget vid flygplatsen, mitt emellan Stockholm och Uppsala, är unikt i vårt land. Redan sedan några år tillbaka har vi sett att flera tusen nya jobb har skapats i området och kommunen understödjer utvecklingen genom ett mycket högt tempo i bostadsbyggandet. Närheten till många nya bostäder, fin miljö, goda kommunikationer samt det faktum att vi kan börja bygga en flygplatsstad från början utgör en mycket stark potential. Jag är glad och nöjd över att vi utsett Kristina Alvendal att leda detta arbete, säger </w:t>
      </w:r>
      <w:r w:rsidRPr="00A52607">
        <w:rPr>
          <w:rFonts w:ascii="Times New Roman" w:hAnsi="Times New Roman" w:cs="Times New Roman"/>
          <w:b/>
          <w:sz w:val="24"/>
        </w:rPr>
        <w:t>Anders Johansson (s), kommunstyrelsens ordförande i Sigtuna kommun.</w:t>
      </w:r>
    </w:p>
    <w:p w:rsidR="001B1CBF" w:rsidRPr="001B1CBF" w:rsidRDefault="001B1CBF" w:rsidP="001B1CBF">
      <w:pPr>
        <w:pStyle w:val="Liststycke"/>
        <w:rPr>
          <w:rFonts w:ascii="Times New Roman" w:hAnsi="Times New Roman" w:cs="Times New Roman"/>
          <w:sz w:val="24"/>
          <w:szCs w:val="24"/>
        </w:rPr>
      </w:pPr>
    </w:p>
    <w:p w:rsidR="001B1CBF" w:rsidRPr="00A52607" w:rsidRDefault="001B1CBF" w:rsidP="001B1CBF">
      <w:pPr>
        <w:pStyle w:val="Liststycke"/>
        <w:numPr>
          <w:ilvl w:val="0"/>
          <w:numId w:val="2"/>
        </w:numPr>
        <w:rPr>
          <w:rFonts w:ascii="Times New Roman" w:hAnsi="Times New Roman" w:cs="Times New Roman"/>
          <w:b/>
          <w:sz w:val="24"/>
          <w:szCs w:val="24"/>
        </w:rPr>
      </w:pPr>
      <w:r w:rsidRPr="001B1CBF">
        <w:rPr>
          <w:rFonts w:ascii="Times New Roman" w:hAnsi="Times New Roman" w:cs="Times New Roman"/>
          <w:sz w:val="24"/>
          <w:szCs w:val="24"/>
        </w:rPr>
        <w:t>Inom 10 år kommer Airport City Stockholm att ha uppemot 50 000 arbetsplatser. Det kommer dock att kräva mycket arbete och långsiktighet.  I ett internationellt perspektiv är det mer attraktivt för många företag att ha s</w:t>
      </w:r>
      <w:r w:rsidR="00CA60AD">
        <w:rPr>
          <w:rFonts w:ascii="Times New Roman" w:hAnsi="Times New Roman" w:cs="Times New Roman"/>
          <w:sz w:val="24"/>
          <w:szCs w:val="24"/>
        </w:rPr>
        <w:t>in bas i flygplatsstäder än</w:t>
      </w:r>
      <w:r w:rsidRPr="001B1CBF">
        <w:rPr>
          <w:rFonts w:ascii="Times New Roman" w:hAnsi="Times New Roman" w:cs="Times New Roman"/>
          <w:sz w:val="24"/>
          <w:szCs w:val="24"/>
        </w:rPr>
        <w:t xml:space="preserve"> i cityområden. </w:t>
      </w:r>
      <w:r w:rsidR="00CA60AD">
        <w:rPr>
          <w:rFonts w:ascii="Times New Roman" w:hAnsi="Times New Roman" w:cs="Times New Roman"/>
          <w:sz w:val="24"/>
          <w:szCs w:val="24"/>
        </w:rPr>
        <w:t xml:space="preserve">Det märks bland annat </w:t>
      </w:r>
      <w:r w:rsidRPr="001B1CBF">
        <w:rPr>
          <w:rFonts w:ascii="Times New Roman" w:hAnsi="Times New Roman" w:cs="Times New Roman"/>
          <w:sz w:val="24"/>
          <w:szCs w:val="24"/>
        </w:rPr>
        <w:t xml:space="preserve">på </w:t>
      </w:r>
      <w:r w:rsidRPr="001B1CBF">
        <w:rPr>
          <w:rFonts w:ascii="Times New Roman" w:hAnsi="Times New Roman" w:cs="Times New Roman"/>
          <w:sz w:val="24"/>
          <w:szCs w:val="24"/>
        </w:rPr>
        <w:lastRenderedPageBreak/>
        <w:t xml:space="preserve">kontorshyrorna. Med bra kommunikationer, ett tydligt miljötänk och snygg arkitektur kommer det att bli fallet även i Airport City Stockholm, säger </w:t>
      </w:r>
      <w:r w:rsidRPr="00A52607">
        <w:rPr>
          <w:rFonts w:ascii="Times New Roman" w:hAnsi="Times New Roman" w:cs="Times New Roman"/>
          <w:b/>
          <w:sz w:val="24"/>
          <w:szCs w:val="24"/>
        </w:rPr>
        <w:t>Per Taube, styrelseordförande i Arlandastad Holding</w:t>
      </w:r>
      <w:r w:rsidR="0043267B">
        <w:rPr>
          <w:rFonts w:ascii="Times New Roman" w:hAnsi="Times New Roman" w:cs="Times New Roman"/>
          <w:b/>
          <w:sz w:val="24"/>
          <w:szCs w:val="24"/>
        </w:rPr>
        <w:t xml:space="preserve"> AB</w:t>
      </w:r>
      <w:r w:rsidRPr="00A52607">
        <w:rPr>
          <w:rFonts w:ascii="Times New Roman" w:hAnsi="Times New Roman" w:cs="Times New Roman"/>
          <w:b/>
          <w:sz w:val="24"/>
          <w:szCs w:val="24"/>
        </w:rPr>
        <w:t>.</w:t>
      </w:r>
    </w:p>
    <w:p w:rsidR="001B1CBF" w:rsidRPr="001B1CBF" w:rsidRDefault="001B1CBF" w:rsidP="001B1CBF">
      <w:pPr>
        <w:pStyle w:val="Liststycke"/>
        <w:rPr>
          <w:rFonts w:ascii="Times New Roman" w:hAnsi="Times New Roman" w:cs="Times New Roman"/>
          <w:sz w:val="24"/>
          <w:szCs w:val="24"/>
        </w:rPr>
      </w:pPr>
    </w:p>
    <w:p w:rsidR="001B1CBF" w:rsidRPr="00A52607" w:rsidRDefault="001B1CBF" w:rsidP="001B1CBF">
      <w:pPr>
        <w:pStyle w:val="Liststycke"/>
        <w:numPr>
          <w:ilvl w:val="0"/>
          <w:numId w:val="2"/>
        </w:numPr>
        <w:rPr>
          <w:rFonts w:ascii="Times New Roman" w:hAnsi="Times New Roman" w:cs="Times New Roman"/>
          <w:b/>
          <w:sz w:val="24"/>
          <w:szCs w:val="24"/>
        </w:rPr>
      </w:pPr>
      <w:r w:rsidRPr="001B1CBF">
        <w:rPr>
          <w:rFonts w:ascii="Times New Roman" w:hAnsi="Times New Roman" w:cs="Times New Roman"/>
          <w:sz w:val="24"/>
          <w:szCs w:val="24"/>
        </w:rPr>
        <w:t xml:space="preserve">Stockholm Arlanda Airport är den flygplats i Skandinavien med störst tillväxt. Vi stärker nu möjligheterna för regionen att ta vara på denna utveckling. På samma sätt stärker vi flygplatsens position som nav i det nationella transportsystemet, såväl för gods som för resenärer, säger </w:t>
      </w:r>
      <w:r w:rsidRPr="00A52607">
        <w:rPr>
          <w:rFonts w:ascii="Times New Roman" w:hAnsi="Times New Roman" w:cs="Times New Roman"/>
          <w:b/>
          <w:sz w:val="24"/>
          <w:szCs w:val="24"/>
        </w:rPr>
        <w:t xml:space="preserve">Torborg </w:t>
      </w:r>
      <w:proofErr w:type="spellStart"/>
      <w:r w:rsidRPr="00A52607">
        <w:rPr>
          <w:rFonts w:ascii="Times New Roman" w:hAnsi="Times New Roman" w:cs="Times New Roman"/>
          <w:b/>
          <w:sz w:val="24"/>
          <w:szCs w:val="24"/>
        </w:rPr>
        <w:t>Chetkovich</w:t>
      </w:r>
      <w:proofErr w:type="spellEnd"/>
      <w:r w:rsidRPr="00A52607">
        <w:rPr>
          <w:rFonts w:ascii="Times New Roman" w:hAnsi="Times New Roman" w:cs="Times New Roman"/>
          <w:b/>
          <w:sz w:val="24"/>
          <w:szCs w:val="24"/>
        </w:rPr>
        <w:t xml:space="preserve">, koncernchef </w:t>
      </w:r>
      <w:proofErr w:type="spellStart"/>
      <w:r w:rsidRPr="00A52607">
        <w:rPr>
          <w:rFonts w:ascii="Times New Roman" w:hAnsi="Times New Roman" w:cs="Times New Roman"/>
          <w:b/>
          <w:sz w:val="24"/>
          <w:szCs w:val="24"/>
        </w:rPr>
        <w:t>Swedavia</w:t>
      </w:r>
      <w:proofErr w:type="spellEnd"/>
      <w:r w:rsidRPr="00A52607">
        <w:rPr>
          <w:rFonts w:ascii="Times New Roman" w:hAnsi="Times New Roman" w:cs="Times New Roman"/>
          <w:b/>
          <w:sz w:val="24"/>
          <w:szCs w:val="24"/>
        </w:rPr>
        <w:t>.</w:t>
      </w:r>
    </w:p>
    <w:p w:rsidR="00861E3A" w:rsidRDefault="00861E3A" w:rsidP="000E556B">
      <w:pPr>
        <w:pStyle w:val="Rubrik3"/>
        <w:rPr>
          <w:sz w:val="24"/>
          <w:szCs w:val="24"/>
        </w:rPr>
      </w:pPr>
    </w:p>
    <w:p w:rsidR="001B1CBF" w:rsidRPr="000E556B" w:rsidRDefault="001B1CBF" w:rsidP="000E556B">
      <w:pPr>
        <w:pStyle w:val="Rubrik3"/>
        <w:rPr>
          <w:sz w:val="24"/>
          <w:szCs w:val="24"/>
        </w:rPr>
      </w:pPr>
      <w:r w:rsidRPr="001B1CBF">
        <w:rPr>
          <w:sz w:val="24"/>
          <w:szCs w:val="24"/>
        </w:rPr>
        <w:t xml:space="preserve">Kort information och historik: </w:t>
      </w:r>
      <w:r w:rsidRPr="001B1CBF">
        <w:rPr>
          <w:sz w:val="24"/>
        </w:rPr>
        <w:t xml:space="preserve"> </w:t>
      </w:r>
    </w:p>
    <w:p w:rsidR="001B1CBF" w:rsidRPr="001B1CBF" w:rsidRDefault="00300FEC" w:rsidP="001B1CBF">
      <w:pPr>
        <w:rPr>
          <w:sz w:val="24"/>
        </w:rPr>
      </w:pPr>
      <w:r>
        <w:rPr>
          <w:sz w:val="24"/>
        </w:rPr>
        <w:t>I området</w:t>
      </w:r>
      <w:r w:rsidR="001B1CBF" w:rsidRPr="001B1CBF">
        <w:rPr>
          <w:sz w:val="24"/>
        </w:rPr>
        <w:t xml:space="preserve"> arbe</w:t>
      </w:r>
      <w:r>
        <w:rPr>
          <w:sz w:val="24"/>
        </w:rPr>
        <w:t xml:space="preserve">tar idag cirka 20 000 personer och det är över 800 hektar stort. </w:t>
      </w:r>
      <w:r w:rsidR="001B1CBF" w:rsidRPr="001B1CBF">
        <w:rPr>
          <w:sz w:val="24"/>
        </w:rPr>
        <w:t>Stockholm A</w:t>
      </w:r>
      <w:r w:rsidR="000E556B">
        <w:rPr>
          <w:sz w:val="24"/>
        </w:rPr>
        <w:t xml:space="preserve">rlanda Airport har årligen uppemot </w:t>
      </w:r>
      <w:r w:rsidR="001B1CBF" w:rsidRPr="001B1CBF">
        <w:rPr>
          <w:sz w:val="24"/>
        </w:rPr>
        <w:t xml:space="preserve">19 miljoner resenärer. </w:t>
      </w:r>
    </w:p>
    <w:p w:rsidR="001B1CBF" w:rsidRPr="001B1CBF" w:rsidRDefault="001B1CBF" w:rsidP="001B1CBF">
      <w:pPr>
        <w:rPr>
          <w:sz w:val="24"/>
        </w:rPr>
      </w:pPr>
      <w:r w:rsidRPr="001B1CBF">
        <w:rPr>
          <w:sz w:val="24"/>
        </w:rPr>
        <w:t xml:space="preserve">Kristina Alvendal avgick som Stadsbyggnads- och fastighetsborgarråd efter valet 2010. Hon var </w:t>
      </w:r>
      <w:proofErr w:type="spellStart"/>
      <w:r w:rsidRPr="001B1CBF">
        <w:rPr>
          <w:sz w:val="24"/>
        </w:rPr>
        <w:t>bl</w:t>
      </w:r>
      <w:proofErr w:type="spellEnd"/>
      <w:r w:rsidRPr="001B1CBF">
        <w:rPr>
          <w:sz w:val="24"/>
        </w:rPr>
        <w:t xml:space="preserve"> a initiativtagare till Promenadstaden – en strategi om hur Stockholm ska växa, Arkitektur Stockholm, Priset för årets Stockholmsbyggnad, nya stadsdelar, satsning på parkbänkar för barn och genomförde flera stora fastighetsaffärer. </w:t>
      </w:r>
    </w:p>
    <w:p w:rsidR="001B1CBF" w:rsidRPr="001B1CBF" w:rsidRDefault="001B1CBF" w:rsidP="001B1CBF">
      <w:pPr>
        <w:rPr>
          <w:sz w:val="24"/>
        </w:rPr>
      </w:pPr>
    </w:p>
    <w:p w:rsidR="001B1CBF" w:rsidRPr="000E556B" w:rsidRDefault="001B1CBF" w:rsidP="001B1CBF">
      <w:pPr>
        <w:rPr>
          <w:b/>
          <w:sz w:val="24"/>
        </w:rPr>
      </w:pPr>
      <w:r w:rsidRPr="000E556B">
        <w:rPr>
          <w:b/>
          <w:sz w:val="24"/>
        </w:rPr>
        <w:t>För mer information:</w:t>
      </w:r>
    </w:p>
    <w:p w:rsidR="00F66DB1" w:rsidRDefault="00861E3A" w:rsidP="001B1CBF">
      <w:pPr>
        <w:rPr>
          <w:sz w:val="24"/>
        </w:rPr>
      </w:pPr>
      <w:r>
        <w:rPr>
          <w:sz w:val="24"/>
        </w:rPr>
        <w:t>Kristina Alvendal</w:t>
      </w:r>
      <w:r w:rsidR="000E556B">
        <w:rPr>
          <w:sz w:val="24"/>
        </w:rPr>
        <w:t xml:space="preserve">, </w:t>
      </w:r>
      <w:r w:rsidR="000E556B" w:rsidRPr="001B1CBF">
        <w:rPr>
          <w:sz w:val="24"/>
        </w:rPr>
        <w:t>0733-508</w:t>
      </w:r>
      <w:r w:rsidR="000E556B">
        <w:rPr>
          <w:sz w:val="24"/>
        </w:rPr>
        <w:t> </w:t>
      </w:r>
      <w:r w:rsidR="000E556B" w:rsidRPr="001B1CBF">
        <w:rPr>
          <w:sz w:val="24"/>
        </w:rPr>
        <w:t>918</w:t>
      </w:r>
    </w:p>
    <w:p w:rsidR="002673A4" w:rsidRDefault="002673A4" w:rsidP="001B1CBF">
      <w:pPr>
        <w:rPr>
          <w:sz w:val="24"/>
        </w:rPr>
      </w:pPr>
      <w:r>
        <w:rPr>
          <w:sz w:val="24"/>
        </w:rPr>
        <w:t>Anders Johansson, genom politisk sekreterare Daniel Ferreira, 072-727 67 92</w:t>
      </w:r>
      <w:r w:rsidRPr="001B1CBF">
        <w:rPr>
          <w:sz w:val="24"/>
        </w:rPr>
        <w:tab/>
      </w:r>
    </w:p>
    <w:p w:rsidR="002673A4" w:rsidRPr="001B1CBF" w:rsidRDefault="002673A4" w:rsidP="002673A4">
      <w:pPr>
        <w:rPr>
          <w:sz w:val="24"/>
        </w:rPr>
      </w:pPr>
      <w:r>
        <w:rPr>
          <w:sz w:val="24"/>
        </w:rPr>
        <w:t xml:space="preserve">Torborg </w:t>
      </w:r>
      <w:proofErr w:type="spellStart"/>
      <w:r>
        <w:rPr>
          <w:sz w:val="24"/>
        </w:rPr>
        <w:t>Chetkovich</w:t>
      </w:r>
      <w:proofErr w:type="spellEnd"/>
      <w:r>
        <w:rPr>
          <w:sz w:val="24"/>
        </w:rPr>
        <w:t>, genom presschef</w:t>
      </w:r>
      <w:r w:rsidRPr="001B1CBF">
        <w:rPr>
          <w:sz w:val="24"/>
        </w:rPr>
        <w:t xml:space="preserve"> Klas Nilsson</w:t>
      </w:r>
      <w:r>
        <w:rPr>
          <w:sz w:val="24"/>
        </w:rPr>
        <w:t xml:space="preserve">, </w:t>
      </w:r>
      <w:r w:rsidRPr="001B1CBF">
        <w:rPr>
          <w:sz w:val="24"/>
        </w:rPr>
        <w:t>08-797 87 77</w:t>
      </w:r>
    </w:p>
    <w:p w:rsidR="002673A4" w:rsidRDefault="002673A4" w:rsidP="001B1CBF">
      <w:pPr>
        <w:rPr>
          <w:sz w:val="24"/>
        </w:rPr>
      </w:pPr>
      <w:r w:rsidRPr="001B1CBF">
        <w:rPr>
          <w:sz w:val="24"/>
        </w:rPr>
        <w:t>Per Taube</w:t>
      </w:r>
      <w:r>
        <w:rPr>
          <w:sz w:val="24"/>
        </w:rPr>
        <w:t xml:space="preserve">, </w:t>
      </w:r>
      <w:r w:rsidRPr="001B1CBF">
        <w:rPr>
          <w:sz w:val="24"/>
        </w:rPr>
        <w:t>070-879 05 02</w:t>
      </w:r>
      <w:r w:rsidRPr="001B1CBF">
        <w:rPr>
          <w:sz w:val="24"/>
        </w:rPr>
        <w:tab/>
      </w:r>
      <w:r w:rsidRPr="001B1CBF">
        <w:rPr>
          <w:sz w:val="24"/>
        </w:rPr>
        <w:br/>
      </w:r>
    </w:p>
    <w:p w:rsidR="003666A2" w:rsidRPr="005C223C" w:rsidRDefault="003666A2" w:rsidP="003666A2">
      <w:pPr>
        <w:pStyle w:val="FreeForm"/>
        <w:keepLines/>
        <w:tabs>
          <w:tab w:val="left" w:pos="920"/>
          <w:tab w:val="left" w:pos="1840"/>
          <w:tab w:val="left" w:pos="2760"/>
          <w:tab w:val="left" w:pos="3680"/>
          <w:tab w:val="left" w:pos="4600"/>
          <w:tab w:val="left" w:pos="5520"/>
          <w:tab w:val="left" w:pos="6440"/>
          <w:tab w:val="left" w:pos="7360"/>
          <w:tab w:val="left" w:pos="8280"/>
          <w:tab w:val="left" w:pos="9200"/>
        </w:tabs>
        <w:rPr>
          <w:rFonts w:ascii="Times" w:hAnsi="Times"/>
          <w:szCs w:val="24"/>
          <w:lang w:val="sv-SE"/>
        </w:rPr>
      </w:pPr>
    </w:p>
    <w:p w:rsidR="00F15838" w:rsidRPr="005C223C" w:rsidRDefault="00F15838" w:rsidP="00132155">
      <w:pPr>
        <w:rPr>
          <w:rFonts w:cs="Times New Roman"/>
          <w:szCs w:val="18"/>
        </w:rPr>
      </w:pPr>
      <w:bookmarkStart w:id="0" w:name="_GoBack"/>
      <w:bookmarkEnd w:id="0"/>
    </w:p>
    <w:sectPr w:rsidR="00F15838" w:rsidRPr="005C223C" w:rsidSect="00C56E53">
      <w:headerReference w:type="default" r:id="rId7"/>
      <w:footerReference w:type="default" r:id="rId8"/>
      <w:pgSz w:w="11900" w:h="16840"/>
      <w:pgMar w:top="3544" w:right="1835" w:bottom="1985" w:left="1800" w:header="629" w:footer="4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155" w:rsidRDefault="00132155" w:rsidP="00F15838">
      <w:pPr>
        <w:spacing w:before="0" w:after="0"/>
      </w:pPr>
      <w:r>
        <w:separator/>
      </w:r>
    </w:p>
  </w:endnote>
  <w:endnote w:type="continuationSeparator" w:id="1">
    <w:p w:rsidR="00132155" w:rsidRDefault="00132155" w:rsidP="00F1583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D8" w:rsidRPr="009A269F" w:rsidRDefault="009277D8" w:rsidP="00C56E53">
    <w:pPr>
      <w:pStyle w:val="Sidfot"/>
      <w:ind w:left="-1134"/>
      <w:rPr>
        <w:rFonts w:ascii="Arial" w:hAnsi="Arial" w:cs="Arial"/>
        <w:sz w:val="14"/>
        <w:szCs w:val="14"/>
      </w:rPr>
    </w:pPr>
    <w:r>
      <w:rPr>
        <w:rFonts w:ascii="Arial" w:hAnsi="Arial" w:cs="Arial"/>
        <w:noProof/>
        <w:sz w:val="14"/>
        <w:szCs w:val="14"/>
        <w:lang w:eastAsia="sv-SE"/>
      </w:rPr>
      <w:drawing>
        <wp:inline distT="0" distB="0" distL="0" distR="0">
          <wp:extent cx="4581297" cy="3291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81297" cy="32919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155" w:rsidRDefault="00132155" w:rsidP="00F15838">
      <w:pPr>
        <w:spacing w:before="0" w:after="0"/>
      </w:pPr>
      <w:r>
        <w:separator/>
      </w:r>
    </w:p>
  </w:footnote>
  <w:footnote w:type="continuationSeparator" w:id="1">
    <w:p w:rsidR="00132155" w:rsidRDefault="00132155" w:rsidP="00F1583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D8" w:rsidRDefault="009277D8" w:rsidP="00DD4F51">
    <w:pPr>
      <w:pStyle w:val="Sidhuvud"/>
      <w:tabs>
        <w:tab w:val="clear" w:pos="4153"/>
        <w:tab w:val="clear" w:pos="8306"/>
        <w:tab w:val="left" w:pos="9072"/>
      </w:tabs>
      <w:ind w:left="-993" w:right="-1091"/>
    </w:pPr>
    <w:r>
      <w:rPr>
        <w:noProof/>
        <w:lang w:eastAsia="sv-SE"/>
      </w:rPr>
      <w:drawing>
        <wp:inline distT="0" distB="0" distL="0" distR="0">
          <wp:extent cx="1882715" cy="429168"/>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85712" cy="429851"/>
                  </a:xfrm>
                  <a:prstGeom prst="rect">
                    <a:avLst/>
                  </a:prstGeom>
                </pic:spPr>
              </pic:pic>
            </a:graphicData>
          </a:graphic>
        </wp:inline>
      </w:drawing>
    </w:r>
    <w:r>
      <w:rPr>
        <w:noProof/>
        <w:lang w:eastAsia="sv-SE"/>
      </w:rPr>
      <w:drawing>
        <wp:inline distT="0" distB="0" distL="0" distR="0">
          <wp:extent cx="1756843" cy="2484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png"/>
                  <pic:cNvPicPr/>
                </pic:nvPicPr>
                <pic:blipFill rotWithShape="1">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2" t="-6567" r="1991" b="18857"/>
                  <a:stretch/>
                </pic:blipFill>
                <pic:spPr bwMode="auto">
                  <a:xfrm>
                    <a:off x="0" y="0"/>
                    <a:ext cx="1756843" cy="248400"/>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noProof/>
        <w:lang w:eastAsia="sv-SE"/>
      </w:rPr>
      <w:drawing>
        <wp:inline distT="0" distB="0" distL="0" distR="0">
          <wp:extent cx="114041" cy="41871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s.png"/>
                  <pic:cNvPicPr/>
                </pic:nvPicPr>
                <pic:blipFill>
                  <a:blip r:embed="rId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4041" cy="41871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894EE877"/>
    <w:lvl w:ilvl="0">
      <w:numFmt w:val="bullet"/>
      <w:suff w:val="nothing"/>
      <w:lvlText w:val=""/>
      <w:lvlJc w:val="left"/>
      <w:pPr>
        <w:ind w:left="0" w:firstLine="0"/>
      </w:pPr>
      <w:rPr>
        <w:rFonts w:hint="default"/>
        <w:position w:val="0"/>
      </w:rPr>
    </w:lvl>
    <w:lvl w:ilvl="1">
      <w:numFmt w:val="bullet"/>
      <w:lvlText w:val=""/>
      <w:lvlJc w:val="left"/>
      <w:pPr>
        <w:tabs>
          <w:tab w:val="num" w:pos="900"/>
        </w:tabs>
        <w:ind w:left="900" w:firstLine="0"/>
      </w:pPr>
      <w:rPr>
        <w:rFonts w:hint="default"/>
        <w:position w:val="0"/>
        <w:sz w:val="140"/>
      </w:rPr>
    </w:lvl>
    <w:lvl w:ilvl="2">
      <w:start w:val="1"/>
      <w:numFmt w:val="bullet"/>
      <w:lvlText w:val="•"/>
      <w:lvlJc w:val="left"/>
      <w:pPr>
        <w:tabs>
          <w:tab w:val="num" w:pos="900"/>
        </w:tabs>
        <w:ind w:left="900" w:firstLine="1200"/>
      </w:pPr>
      <w:rPr>
        <w:rFonts w:hint="default"/>
        <w:position w:val="0"/>
        <w:sz w:val="140"/>
      </w:rPr>
    </w:lvl>
    <w:lvl w:ilvl="3">
      <w:start w:val="1"/>
      <w:numFmt w:val="bullet"/>
      <w:lvlText w:val="•"/>
      <w:lvlJc w:val="left"/>
      <w:pPr>
        <w:tabs>
          <w:tab w:val="num" w:pos="900"/>
        </w:tabs>
        <w:ind w:left="900" w:firstLine="1900"/>
      </w:pPr>
      <w:rPr>
        <w:rFonts w:hint="default"/>
        <w:position w:val="0"/>
        <w:sz w:val="140"/>
      </w:rPr>
    </w:lvl>
    <w:lvl w:ilvl="4">
      <w:start w:val="1"/>
      <w:numFmt w:val="bullet"/>
      <w:lvlText w:val="•"/>
      <w:lvlJc w:val="left"/>
      <w:pPr>
        <w:tabs>
          <w:tab w:val="num" w:pos="900"/>
        </w:tabs>
        <w:ind w:left="900" w:firstLine="2600"/>
      </w:pPr>
      <w:rPr>
        <w:rFonts w:hint="default"/>
        <w:position w:val="0"/>
        <w:sz w:val="140"/>
      </w:rPr>
    </w:lvl>
    <w:lvl w:ilvl="5">
      <w:start w:val="1"/>
      <w:numFmt w:val="bullet"/>
      <w:lvlText w:val="•"/>
      <w:lvlJc w:val="left"/>
      <w:pPr>
        <w:tabs>
          <w:tab w:val="num" w:pos="900"/>
        </w:tabs>
        <w:ind w:left="900" w:firstLine="3300"/>
      </w:pPr>
      <w:rPr>
        <w:rFonts w:hint="default"/>
        <w:position w:val="0"/>
        <w:sz w:val="140"/>
      </w:rPr>
    </w:lvl>
    <w:lvl w:ilvl="6">
      <w:start w:val="1"/>
      <w:numFmt w:val="bullet"/>
      <w:lvlText w:val="•"/>
      <w:lvlJc w:val="left"/>
      <w:pPr>
        <w:tabs>
          <w:tab w:val="num" w:pos="900"/>
        </w:tabs>
        <w:ind w:left="900" w:firstLine="3860"/>
      </w:pPr>
      <w:rPr>
        <w:rFonts w:hint="default"/>
        <w:position w:val="0"/>
        <w:sz w:val="140"/>
      </w:rPr>
    </w:lvl>
    <w:lvl w:ilvl="7">
      <w:start w:val="1"/>
      <w:numFmt w:val="bullet"/>
      <w:lvlText w:val="•"/>
      <w:lvlJc w:val="left"/>
      <w:pPr>
        <w:tabs>
          <w:tab w:val="num" w:pos="900"/>
        </w:tabs>
        <w:ind w:left="900" w:firstLine="4420"/>
      </w:pPr>
      <w:rPr>
        <w:rFonts w:hint="default"/>
        <w:position w:val="0"/>
        <w:sz w:val="140"/>
      </w:rPr>
    </w:lvl>
    <w:lvl w:ilvl="8">
      <w:start w:val="1"/>
      <w:numFmt w:val="bullet"/>
      <w:lvlText w:val="•"/>
      <w:lvlJc w:val="left"/>
      <w:pPr>
        <w:tabs>
          <w:tab w:val="num" w:pos="900"/>
        </w:tabs>
        <w:ind w:left="900" w:firstLine="4980"/>
      </w:pPr>
      <w:rPr>
        <w:rFonts w:hint="default"/>
        <w:position w:val="0"/>
        <w:sz w:val="140"/>
      </w:rPr>
    </w:lvl>
  </w:abstractNum>
  <w:abstractNum w:abstractNumId="1">
    <w:nsid w:val="453A7575"/>
    <w:multiLevelType w:val="hybridMultilevel"/>
    <w:tmpl w:val="957887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D70174F"/>
    <w:multiLevelType w:val="hybridMultilevel"/>
    <w:tmpl w:val="83BE9F6A"/>
    <w:lvl w:ilvl="0" w:tplc="443C45C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20"/>
  <w:hyphenationZone w:val="425"/>
  <w:characterSpacingControl w:val="doNotCompress"/>
  <w:savePreviewPicture/>
  <w:hdrShapeDefaults>
    <o:shapedefaults v:ext="edit" spidmax="10241"/>
  </w:hdrShapeDefaults>
  <w:footnotePr>
    <w:footnote w:id="0"/>
    <w:footnote w:id="1"/>
  </w:footnotePr>
  <w:endnotePr>
    <w:endnote w:id="0"/>
    <w:endnote w:id="1"/>
  </w:endnotePr>
  <w:compat>
    <w:useFELayout/>
  </w:compat>
  <w:rsids>
    <w:rsidRoot w:val="00132155"/>
    <w:rsid w:val="000E556B"/>
    <w:rsid w:val="00132155"/>
    <w:rsid w:val="001B1CBF"/>
    <w:rsid w:val="002673A4"/>
    <w:rsid w:val="00297AF4"/>
    <w:rsid w:val="002C0E2B"/>
    <w:rsid w:val="00300FEC"/>
    <w:rsid w:val="003666A2"/>
    <w:rsid w:val="0043267B"/>
    <w:rsid w:val="00481430"/>
    <w:rsid w:val="005640D1"/>
    <w:rsid w:val="005C223C"/>
    <w:rsid w:val="00622A2E"/>
    <w:rsid w:val="007D4967"/>
    <w:rsid w:val="00861E3A"/>
    <w:rsid w:val="009277D8"/>
    <w:rsid w:val="009A269F"/>
    <w:rsid w:val="00A52607"/>
    <w:rsid w:val="00AA5FB9"/>
    <w:rsid w:val="00AF318C"/>
    <w:rsid w:val="00B56928"/>
    <w:rsid w:val="00C56E53"/>
    <w:rsid w:val="00CA60AD"/>
    <w:rsid w:val="00D1782B"/>
    <w:rsid w:val="00DD4F51"/>
    <w:rsid w:val="00E131F1"/>
    <w:rsid w:val="00F04A49"/>
    <w:rsid w:val="00F11FAF"/>
    <w:rsid w:val="00F15838"/>
    <w:rsid w:val="00F66DB1"/>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838"/>
    <w:pPr>
      <w:spacing w:before="120" w:after="120"/>
    </w:pPr>
    <w:rPr>
      <w:rFonts w:ascii="Times New Roman" w:hAnsi="Times New Roman"/>
      <w:color w:val="000000" w:themeColor="text1"/>
      <w:sz w:val="18"/>
    </w:rPr>
  </w:style>
  <w:style w:type="paragraph" w:styleId="Rubrik1">
    <w:name w:val="heading 1"/>
    <w:basedOn w:val="Normal"/>
    <w:next w:val="Normal"/>
    <w:link w:val="Rubrik1Char"/>
    <w:uiPriority w:val="9"/>
    <w:qFormat/>
    <w:rsid w:val="00F15838"/>
    <w:pPr>
      <w:spacing w:line="360" w:lineRule="auto"/>
      <w:outlineLvl w:val="0"/>
    </w:pPr>
    <w:rPr>
      <w:rFonts w:cs="Times New Roman"/>
      <w:b/>
      <w:sz w:val="36"/>
      <w:szCs w:val="36"/>
    </w:rPr>
  </w:style>
  <w:style w:type="paragraph" w:styleId="Rubrik2">
    <w:name w:val="heading 2"/>
    <w:basedOn w:val="Rubrik1"/>
    <w:next w:val="Normal"/>
    <w:link w:val="Rubrik2Char"/>
    <w:uiPriority w:val="9"/>
    <w:unhideWhenUsed/>
    <w:qFormat/>
    <w:rsid w:val="00F15838"/>
    <w:pPr>
      <w:spacing w:line="240" w:lineRule="auto"/>
      <w:outlineLvl w:val="1"/>
    </w:pPr>
    <w:rPr>
      <w:sz w:val="20"/>
      <w:szCs w:val="20"/>
    </w:rPr>
  </w:style>
  <w:style w:type="paragraph" w:styleId="Rubrik3">
    <w:name w:val="heading 3"/>
    <w:basedOn w:val="Normal"/>
    <w:next w:val="Normal"/>
    <w:link w:val="Rubrik3Char"/>
    <w:uiPriority w:val="9"/>
    <w:unhideWhenUsed/>
    <w:qFormat/>
    <w:rsid w:val="001B1CBF"/>
    <w:pPr>
      <w:keepNext/>
      <w:keepLines/>
      <w:spacing w:before="200" w:after="0" w:line="276" w:lineRule="auto"/>
      <w:outlineLvl w:val="2"/>
    </w:pPr>
    <w:rPr>
      <w:rFonts w:asciiTheme="majorHAnsi" w:eastAsiaTheme="majorEastAsia" w:hAnsiTheme="majorHAnsi" w:cstheme="majorBidi"/>
      <w:b/>
      <w:bCs/>
      <w:color w:val="4F81BD" w:themeColor="accent1"/>
      <w:sz w:val="22"/>
      <w:szCs w:val="2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15838"/>
    <w:pPr>
      <w:tabs>
        <w:tab w:val="center" w:pos="4153"/>
        <w:tab w:val="right" w:pos="8306"/>
      </w:tabs>
    </w:pPr>
  </w:style>
  <w:style w:type="character" w:customStyle="1" w:styleId="SidhuvudChar">
    <w:name w:val="Sidhuvud Char"/>
    <w:basedOn w:val="Standardstycketeckensnitt"/>
    <w:link w:val="Sidhuvud"/>
    <w:uiPriority w:val="99"/>
    <w:rsid w:val="00F15838"/>
  </w:style>
  <w:style w:type="paragraph" w:styleId="Sidfot">
    <w:name w:val="footer"/>
    <w:basedOn w:val="Normal"/>
    <w:link w:val="SidfotChar"/>
    <w:uiPriority w:val="99"/>
    <w:unhideWhenUsed/>
    <w:rsid w:val="00F15838"/>
    <w:pPr>
      <w:tabs>
        <w:tab w:val="center" w:pos="4153"/>
        <w:tab w:val="right" w:pos="8306"/>
      </w:tabs>
    </w:pPr>
  </w:style>
  <w:style w:type="character" w:customStyle="1" w:styleId="SidfotChar">
    <w:name w:val="Sidfot Char"/>
    <w:basedOn w:val="Standardstycketeckensnitt"/>
    <w:link w:val="Sidfot"/>
    <w:uiPriority w:val="99"/>
    <w:rsid w:val="00F15838"/>
  </w:style>
  <w:style w:type="paragraph" w:styleId="Ballongtext">
    <w:name w:val="Balloon Text"/>
    <w:basedOn w:val="Normal"/>
    <w:link w:val="BallongtextChar"/>
    <w:uiPriority w:val="99"/>
    <w:semiHidden/>
    <w:unhideWhenUsed/>
    <w:rsid w:val="00F15838"/>
    <w:rPr>
      <w:rFonts w:ascii="Lucida Grande" w:hAnsi="Lucida Grande" w:cs="Lucida Grande"/>
      <w:szCs w:val="18"/>
    </w:rPr>
  </w:style>
  <w:style w:type="character" w:customStyle="1" w:styleId="BallongtextChar">
    <w:name w:val="Ballongtext Char"/>
    <w:basedOn w:val="Standardstycketeckensnitt"/>
    <w:link w:val="Ballongtext"/>
    <w:uiPriority w:val="99"/>
    <w:semiHidden/>
    <w:rsid w:val="00F15838"/>
    <w:rPr>
      <w:rFonts w:ascii="Lucida Grande" w:hAnsi="Lucida Grande" w:cs="Lucida Grande"/>
      <w:sz w:val="18"/>
      <w:szCs w:val="18"/>
    </w:rPr>
  </w:style>
  <w:style w:type="character" w:customStyle="1" w:styleId="Rubrik1Char">
    <w:name w:val="Rubrik 1 Char"/>
    <w:basedOn w:val="Standardstycketeckensnitt"/>
    <w:link w:val="Rubrik1"/>
    <w:uiPriority w:val="9"/>
    <w:rsid w:val="00F15838"/>
    <w:rPr>
      <w:rFonts w:ascii="Times New Roman" w:hAnsi="Times New Roman" w:cs="Times New Roman"/>
      <w:b/>
      <w:color w:val="000000" w:themeColor="text1"/>
      <w:sz w:val="36"/>
      <w:szCs w:val="36"/>
    </w:rPr>
  </w:style>
  <w:style w:type="character" w:styleId="Betoning">
    <w:name w:val="Emphasis"/>
    <w:basedOn w:val="Standardstycketeckensnitt"/>
    <w:uiPriority w:val="20"/>
    <w:qFormat/>
    <w:rsid w:val="00F15838"/>
    <w:rPr>
      <w:i/>
      <w:iCs/>
    </w:rPr>
  </w:style>
  <w:style w:type="character" w:styleId="Diskretbetoning">
    <w:name w:val="Subtle Emphasis"/>
    <w:basedOn w:val="Standardstycketeckensnitt"/>
    <w:uiPriority w:val="19"/>
    <w:qFormat/>
    <w:rsid w:val="00F15838"/>
    <w:rPr>
      <w:i/>
      <w:iCs/>
      <w:color w:val="808080" w:themeColor="text1" w:themeTint="7F"/>
    </w:rPr>
  </w:style>
  <w:style w:type="paragraph" w:styleId="Rubrik">
    <w:name w:val="Title"/>
    <w:basedOn w:val="Normal"/>
    <w:next w:val="Normal"/>
    <w:link w:val="RubrikChar"/>
    <w:uiPriority w:val="10"/>
    <w:rsid w:val="00F15838"/>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F15838"/>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F15838"/>
    <w:rPr>
      <w:rFonts w:ascii="Times New Roman" w:hAnsi="Times New Roman" w:cs="Times New Roman"/>
      <w:b/>
      <w:color w:val="000000" w:themeColor="text1"/>
      <w:sz w:val="20"/>
      <w:szCs w:val="20"/>
    </w:rPr>
  </w:style>
  <w:style w:type="character" w:styleId="Starkbetoning">
    <w:name w:val="Intense Emphasis"/>
    <w:basedOn w:val="Standardstycketeckensnitt"/>
    <w:uiPriority w:val="21"/>
    <w:qFormat/>
    <w:rsid w:val="00481430"/>
    <w:rPr>
      <w:b/>
      <w:bCs/>
      <w:i/>
      <w:iCs/>
      <w:color w:val="0A55A3"/>
    </w:rPr>
  </w:style>
  <w:style w:type="paragraph" w:styleId="Starktcitat">
    <w:name w:val="Intense Quote"/>
    <w:basedOn w:val="Normal"/>
    <w:next w:val="Normal"/>
    <w:link w:val="StarktcitatChar"/>
    <w:uiPriority w:val="30"/>
    <w:qFormat/>
    <w:rsid w:val="00481430"/>
    <w:pPr>
      <w:pBdr>
        <w:bottom w:val="single" w:sz="4" w:space="4" w:color="4F81BD" w:themeColor="accent1"/>
      </w:pBdr>
      <w:spacing w:before="200" w:after="280"/>
      <w:ind w:left="936" w:right="936"/>
    </w:pPr>
    <w:rPr>
      <w:b/>
      <w:bCs/>
      <w:i/>
      <w:iCs/>
      <w:color w:val="0A55A3"/>
    </w:rPr>
  </w:style>
  <w:style w:type="character" w:customStyle="1" w:styleId="StarktcitatChar">
    <w:name w:val="Starkt citat Char"/>
    <w:basedOn w:val="Standardstycketeckensnitt"/>
    <w:link w:val="Starktcitat"/>
    <w:uiPriority w:val="30"/>
    <w:rsid w:val="00481430"/>
    <w:rPr>
      <w:rFonts w:ascii="Times New Roman" w:hAnsi="Times New Roman"/>
      <w:b/>
      <w:bCs/>
      <w:i/>
      <w:iCs/>
      <w:color w:val="0A55A3"/>
      <w:sz w:val="18"/>
    </w:rPr>
  </w:style>
  <w:style w:type="paragraph" w:customStyle="1" w:styleId="FreeForm">
    <w:name w:val="Free Form"/>
    <w:rsid w:val="003666A2"/>
    <w:rPr>
      <w:rFonts w:ascii="Helvetica" w:eastAsia="ヒラギノ角ゴ Pro W3" w:hAnsi="Helvetica" w:cs="Times New Roman"/>
      <w:color w:val="000000"/>
      <w:szCs w:val="20"/>
      <w:lang w:val="en-US" w:eastAsia="sv-SE"/>
    </w:rPr>
  </w:style>
  <w:style w:type="character" w:customStyle="1" w:styleId="Rubrik3Char">
    <w:name w:val="Rubrik 3 Char"/>
    <w:basedOn w:val="Standardstycketeckensnitt"/>
    <w:link w:val="Rubrik3"/>
    <w:uiPriority w:val="9"/>
    <w:rsid w:val="001B1CBF"/>
    <w:rPr>
      <w:rFonts w:asciiTheme="majorHAnsi" w:eastAsiaTheme="majorEastAsia" w:hAnsiTheme="majorHAnsi" w:cstheme="majorBidi"/>
      <w:b/>
      <w:bCs/>
      <w:color w:val="4F81BD" w:themeColor="accent1"/>
      <w:sz w:val="22"/>
      <w:szCs w:val="22"/>
      <w:lang w:eastAsia="sv-SE"/>
    </w:rPr>
  </w:style>
  <w:style w:type="paragraph" w:styleId="Liststycke">
    <w:name w:val="List Paragraph"/>
    <w:basedOn w:val="Normal"/>
    <w:uiPriority w:val="34"/>
    <w:qFormat/>
    <w:rsid w:val="001B1CBF"/>
    <w:pPr>
      <w:spacing w:before="0" w:after="200" w:line="276" w:lineRule="auto"/>
      <w:ind w:left="720"/>
      <w:contextualSpacing/>
    </w:pPr>
    <w:rPr>
      <w:rFonts w:asciiTheme="minorHAnsi" w:hAnsiTheme="minorHAnsi"/>
      <w:color w:val="auto"/>
      <w:sz w:val="22"/>
      <w:szCs w:val="22"/>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838"/>
    <w:pPr>
      <w:spacing w:before="120" w:after="120"/>
    </w:pPr>
    <w:rPr>
      <w:rFonts w:ascii="Times New Roman" w:hAnsi="Times New Roman"/>
      <w:color w:val="000000" w:themeColor="text1"/>
      <w:sz w:val="18"/>
    </w:rPr>
  </w:style>
  <w:style w:type="paragraph" w:styleId="Heading1">
    <w:name w:val="heading 1"/>
    <w:basedOn w:val="Normal"/>
    <w:next w:val="Normal"/>
    <w:link w:val="Heading1Char"/>
    <w:uiPriority w:val="9"/>
    <w:qFormat/>
    <w:rsid w:val="00F15838"/>
    <w:pPr>
      <w:spacing w:line="360" w:lineRule="auto"/>
      <w:outlineLvl w:val="0"/>
    </w:pPr>
    <w:rPr>
      <w:rFonts w:cs="Times New Roman"/>
      <w:b/>
      <w:sz w:val="36"/>
      <w:szCs w:val="36"/>
    </w:rPr>
  </w:style>
  <w:style w:type="paragraph" w:styleId="Heading2">
    <w:name w:val="heading 2"/>
    <w:basedOn w:val="Heading1"/>
    <w:next w:val="Normal"/>
    <w:link w:val="Heading2Char"/>
    <w:uiPriority w:val="9"/>
    <w:unhideWhenUsed/>
    <w:qFormat/>
    <w:rsid w:val="00F15838"/>
    <w:pPr>
      <w:spacing w:line="240" w:lineRule="auto"/>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838"/>
    <w:pPr>
      <w:tabs>
        <w:tab w:val="center" w:pos="4153"/>
        <w:tab w:val="right" w:pos="8306"/>
      </w:tabs>
    </w:pPr>
  </w:style>
  <w:style w:type="character" w:customStyle="1" w:styleId="HeaderChar">
    <w:name w:val="Header Char"/>
    <w:basedOn w:val="DefaultParagraphFont"/>
    <w:link w:val="Header"/>
    <w:uiPriority w:val="99"/>
    <w:rsid w:val="00F15838"/>
  </w:style>
  <w:style w:type="paragraph" w:styleId="Footer">
    <w:name w:val="footer"/>
    <w:basedOn w:val="Normal"/>
    <w:link w:val="FooterChar"/>
    <w:uiPriority w:val="99"/>
    <w:unhideWhenUsed/>
    <w:rsid w:val="00F15838"/>
    <w:pPr>
      <w:tabs>
        <w:tab w:val="center" w:pos="4153"/>
        <w:tab w:val="right" w:pos="8306"/>
      </w:tabs>
    </w:pPr>
  </w:style>
  <w:style w:type="character" w:customStyle="1" w:styleId="FooterChar">
    <w:name w:val="Footer Char"/>
    <w:basedOn w:val="DefaultParagraphFont"/>
    <w:link w:val="Footer"/>
    <w:uiPriority w:val="99"/>
    <w:rsid w:val="00F15838"/>
  </w:style>
  <w:style w:type="paragraph" w:styleId="BalloonText">
    <w:name w:val="Balloon Text"/>
    <w:basedOn w:val="Normal"/>
    <w:link w:val="BalloonTextChar"/>
    <w:uiPriority w:val="99"/>
    <w:semiHidden/>
    <w:unhideWhenUsed/>
    <w:rsid w:val="00F15838"/>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F15838"/>
    <w:rPr>
      <w:rFonts w:ascii="Lucida Grande" w:hAnsi="Lucida Grande" w:cs="Lucida Grande"/>
      <w:sz w:val="18"/>
      <w:szCs w:val="18"/>
    </w:rPr>
  </w:style>
  <w:style w:type="character" w:customStyle="1" w:styleId="Heading1Char">
    <w:name w:val="Heading 1 Char"/>
    <w:basedOn w:val="DefaultParagraphFont"/>
    <w:link w:val="Heading1"/>
    <w:uiPriority w:val="9"/>
    <w:rsid w:val="00F15838"/>
    <w:rPr>
      <w:rFonts w:ascii="Times New Roman" w:hAnsi="Times New Roman" w:cs="Times New Roman"/>
      <w:b/>
      <w:color w:val="000000" w:themeColor="text1"/>
      <w:sz w:val="36"/>
      <w:szCs w:val="36"/>
    </w:rPr>
  </w:style>
  <w:style w:type="character" w:styleId="Emphasis">
    <w:name w:val="Emphasis"/>
    <w:basedOn w:val="DefaultParagraphFont"/>
    <w:uiPriority w:val="20"/>
    <w:qFormat/>
    <w:rsid w:val="00F15838"/>
    <w:rPr>
      <w:i/>
      <w:iCs/>
    </w:rPr>
  </w:style>
  <w:style w:type="character" w:styleId="SubtleEmphasis">
    <w:name w:val="Subtle Emphasis"/>
    <w:basedOn w:val="DefaultParagraphFont"/>
    <w:uiPriority w:val="19"/>
    <w:qFormat/>
    <w:rsid w:val="00F15838"/>
    <w:rPr>
      <w:i/>
      <w:iCs/>
      <w:color w:val="808080" w:themeColor="text1" w:themeTint="7F"/>
    </w:rPr>
  </w:style>
  <w:style w:type="paragraph" w:styleId="Title">
    <w:name w:val="Title"/>
    <w:basedOn w:val="Normal"/>
    <w:next w:val="Normal"/>
    <w:link w:val="TitleChar"/>
    <w:uiPriority w:val="10"/>
    <w:rsid w:val="00F15838"/>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583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15838"/>
    <w:rPr>
      <w:rFonts w:ascii="Times New Roman" w:hAnsi="Times New Roman" w:cs="Times New Roman"/>
      <w:b/>
      <w:color w:val="000000" w:themeColor="text1"/>
      <w:sz w:val="20"/>
      <w:szCs w:val="20"/>
    </w:rPr>
  </w:style>
  <w:style w:type="character" w:styleId="IntenseEmphasis">
    <w:name w:val="Intense Emphasis"/>
    <w:basedOn w:val="DefaultParagraphFont"/>
    <w:uiPriority w:val="21"/>
    <w:qFormat/>
    <w:rsid w:val="00481430"/>
    <w:rPr>
      <w:b/>
      <w:bCs/>
      <w:i/>
      <w:iCs/>
      <w:color w:val="0A55A3"/>
    </w:rPr>
  </w:style>
  <w:style w:type="paragraph" w:styleId="IntenseQuote">
    <w:name w:val="Intense Quote"/>
    <w:basedOn w:val="Normal"/>
    <w:next w:val="Normal"/>
    <w:link w:val="IntenseQuoteChar"/>
    <w:uiPriority w:val="30"/>
    <w:qFormat/>
    <w:rsid w:val="00481430"/>
    <w:pPr>
      <w:pBdr>
        <w:bottom w:val="single" w:sz="4" w:space="4" w:color="4F81BD" w:themeColor="accent1"/>
      </w:pBdr>
      <w:spacing w:before="200" w:after="280"/>
      <w:ind w:left="936" w:right="936"/>
    </w:pPr>
    <w:rPr>
      <w:b/>
      <w:bCs/>
      <w:i/>
      <w:iCs/>
      <w:color w:val="0A55A3"/>
    </w:rPr>
  </w:style>
  <w:style w:type="character" w:customStyle="1" w:styleId="IntenseQuoteChar">
    <w:name w:val="Intense Quote Char"/>
    <w:basedOn w:val="DefaultParagraphFont"/>
    <w:link w:val="IntenseQuote"/>
    <w:uiPriority w:val="30"/>
    <w:rsid w:val="00481430"/>
    <w:rPr>
      <w:rFonts w:ascii="Times New Roman" w:hAnsi="Times New Roman"/>
      <w:b/>
      <w:bCs/>
      <w:i/>
      <w:iCs/>
      <w:color w:val="0A55A3"/>
      <w:sz w:val="18"/>
    </w:rPr>
  </w:style>
  <w:style w:type="paragraph" w:customStyle="1" w:styleId="FreeForm">
    <w:name w:val="Free Form"/>
    <w:rsid w:val="003666A2"/>
    <w:rPr>
      <w:rFonts w:ascii="Helvetica" w:eastAsia="ヒラギノ角ゴ Pro W3" w:hAnsi="Helvetica" w:cs="Times New Roman"/>
      <w:color w:val="000000"/>
      <w:szCs w:val="20"/>
      <w:lang w:val="en-US" w:eastAsia="sv-S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525</Words>
  <Characters>2783</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Gyro International</dc:creator>
  <cp:keywords/>
  <dc:description/>
  <cp:lastModifiedBy>administrator</cp:lastModifiedBy>
  <cp:revision>15</cp:revision>
  <cp:lastPrinted>2011-09-19T08:52:00Z</cp:lastPrinted>
  <dcterms:created xsi:type="dcterms:W3CDTF">2011-09-15T07:38:00Z</dcterms:created>
  <dcterms:modified xsi:type="dcterms:W3CDTF">2011-09-19T19:45:00Z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64</vt:i4>
  </property>
</Properties>
</file>