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859" w:rsidRPr="00317CEE" w:rsidRDefault="00EC2BE2" w:rsidP="005F5C1B">
      <w:pPr>
        <w:spacing w:line="240" w:lineRule="auto"/>
        <w:jc w:val="center"/>
        <w:rPr>
          <w:rFonts w:ascii="Helvetica" w:eastAsiaTheme="minorEastAsia" w:hAnsi="Helvetica" w:cs="Arial"/>
          <w:b/>
          <w:sz w:val="36"/>
          <w:szCs w:val="36"/>
        </w:rPr>
      </w:pPr>
      <w:r w:rsidRPr="00317CEE">
        <w:rPr>
          <w:rFonts w:ascii="Helvetica" w:eastAsiaTheme="minorEastAsia" w:hAnsi="Helvetica" w:cs="Arial"/>
          <w:b/>
          <w:sz w:val="36"/>
          <w:szCs w:val="36"/>
        </w:rPr>
        <w:t xml:space="preserve">Digital Yacht </w:t>
      </w:r>
      <w:r w:rsidR="00602910" w:rsidRPr="00317CEE">
        <w:rPr>
          <w:rFonts w:ascii="Helvetica" w:eastAsiaTheme="minorEastAsia" w:hAnsi="Helvetica" w:cs="Arial"/>
          <w:b/>
          <w:sz w:val="36"/>
          <w:szCs w:val="36"/>
        </w:rPr>
        <w:t xml:space="preserve">launch </w:t>
      </w:r>
      <w:r w:rsidR="00A6236E">
        <w:rPr>
          <w:rFonts w:ascii="Helvetica" w:eastAsiaTheme="minorEastAsia" w:hAnsi="Helvetica" w:cs="Arial"/>
          <w:b/>
          <w:i/>
          <w:sz w:val="36"/>
          <w:szCs w:val="36"/>
        </w:rPr>
        <w:t>NavLink US</w:t>
      </w:r>
      <w:r w:rsidR="00A67859" w:rsidRPr="00317CEE">
        <w:rPr>
          <w:rFonts w:ascii="Helvetica" w:eastAsiaTheme="minorEastAsia" w:hAnsi="Helvetica" w:cs="Arial"/>
          <w:b/>
          <w:sz w:val="36"/>
          <w:szCs w:val="36"/>
        </w:rPr>
        <w:t xml:space="preserve"> </w:t>
      </w:r>
    </w:p>
    <w:p w:rsidR="00BD75CB" w:rsidRPr="00317CEE" w:rsidRDefault="00A67859" w:rsidP="005F5C1B">
      <w:pPr>
        <w:spacing w:line="240" w:lineRule="auto"/>
        <w:jc w:val="center"/>
        <w:rPr>
          <w:rFonts w:ascii="Helvetica" w:eastAsiaTheme="minorEastAsia" w:hAnsi="Helvetica" w:cs="Arial"/>
          <w:b/>
          <w:sz w:val="36"/>
          <w:szCs w:val="36"/>
        </w:rPr>
      </w:pPr>
      <w:r w:rsidRPr="00317CEE">
        <w:rPr>
          <w:rFonts w:ascii="Helvetica" w:eastAsiaTheme="minorEastAsia" w:hAnsi="Helvetica" w:cs="Arial"/>
          <w:b/>
          <w:sz w:val="36"/>
          <w:szCs w:val="36"/>
        </w:rPr>
        <w:t>marine charting app for iPhone and iPad navigation afloat</w:t>
      </w:r>
    </w:p>
    <w:p w:rsidR="00D70AEF" w:rsidRPr="00317CEE" w:rsidRDefault="00A6236E" w:rsidP="00F350E3">
      <w:pPr>
        <w:spacing w:line="240" w:lineRule="auto"/>
        <w:jc w:val="center"/>
        <w:rPr>
          <w:rFonts w:ascii="Helvetica" w:eastAsiaTheme="minorEastAsia" w:hAnsi="Helvetica" w:cs="Arial"/>
          <w:b/>
          <w:sz w:val="28"/>
          <w:szCs w:val="28"/>
        </w:rPr>
      </w:pPr>
      <w:r>
        <w:rPr>
          <w:rFonts w:ascii="Helvetica" w:eastAsiaTheme="minorEastAsia" w:hAnsi="Helvetica" w:cs="Arial"/>
          <w:b/>
          <w:sz w:val="28"/>
          <w:szCs w:val="28"/>
        </w:rPr>
        <w:t>Just $</w:t>
      </w:r>
      <w:r w:rsidR="00E90F28">
        <w:rPr>
          <w:rFonts w:ascii="Helvetica" w:eastAsiaTheme="minorEastAsia" w:hAnsi="Helvetica" w:cs="Arial"/>
          <w:b/>
          <w:sz w:val="28"/>
          <w:szCs w:val="28"/>
        </w:rPr>
        <w:t xml:space="preserve">19.99 and </w:t>
      </w:r>
      <w:r w:rsidR="00A67859" w:rsidRPr="00317CEE">
        <w:rPr>
          <w:rFonts w:ascii="Helvetica" w:eastAsiaTheme="minorEastAsia" w:hAnsi="Helvetica" w:cs="Arial"/>
          <w:b/>
          <w:sz w:val="28"/>
          <w:szCs w:val="28"/>
        </w:rPr>
        <w:t>n</w:t>
      </w:r>
      <w:r w:rsidR="006E6ADE">
        <w:rPr>
          <w:rFonts w:ascii="Helvetica" w:eastAsiaTheme="minorEastAsia" w:hAnsi="Helvetica" w:cs="Arial"/>
          <w:b/>
          <w:sz w:val="28"/>
          <w:szCs w:val="28"/>
        </w:rPr>
        <w:t>ow available i</w:t>
      </w:r>
      <w:r w:rsidR="00A67859" w:rsidRPr="00317CEE">
        <w:rPr>
          <w:rFonts w:ascii="Helvetica" w:eastAsiaTheme="minorEastAsia" w:hAnsi="Helvetica" w:cs="Arial"/>
          <w:b/>
          <w:sz w:val="28"/>
          <w:szCs w:val="28"/>
        </w:rPr>
        <w:t>n the app store</w:t>
      </w:r>
    </w:p>
    <w:p w:rsidR="00A629C5" w:rsidRPr="00317CEE" w:rsidRDefault="00A67859" w:rsidP="00596CE0">
      <w:pPr>
        <w:spacing w:after="0"/>
        <w:jc w:val="both"/>
        <w:rPr>
          <w:rFonts w:ascii="Helvetica" w:hAnsi="Helvetica"/>
          <w:noProof/>
          <w:lang w:eastAsia="ko-KR"/>
        </w:rPr>
      </w:pPr>
      <w:r w:rsidRPr="00317CEE">
        <w:rPr>
          <w:rFonts w:ascii="Helvetica" w:hAnsi="Helvetica" w:cs="Calibri"/>
          <w:noProof/>
          <w:sz w:val="20"/>
          <w:szCs w:val="20"/>
          <w:lang w:eastAsia="ko-KR"/>
        </w:rPr>
        <w:drawing>
          <wp:anchor distT="0" distB="0" distL="114300" distR="114300" simplePos="0" relativeHeight="251658240" behindDoc="0" locked="0" layoutInCell="1" allowOverlap="1" wp14:anchorId="1752A949" wp14:editId="593508FE">
            <wp:simplePos x="0" y="0"/>
            <wp:positionH relativeFrom="column">
              <wp:posOffset>-635</wp:posOffset>
            </wp:positionH>
            <wp:positionV relativeFrom="paragraph">
              <wp:posOffset>210185</wp:posOffset>
            </wp:positionV>
            <wp:extent cx="3533775" cy="25527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pad with navlin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CEE" w:rsidRPr="00C70C2F" w:rsidRDefault="006E6ADE" w:rsidP="00596A7B">
      <w:pPr>
        <w:spacing w:after="0"/>
        <w:ind w:right="272"/>
        <w:jc w:val="both"/>
        <w:rPr>
          <w:rFonts w:ascii="Helvetica" w:hAnsi="Helvetica" w:cs="Calibri"/>
          <w:b/>
          <w:sz w:val="20"/>
          <w:szCs w:val="20"/>
        </w:rPr>
      </w:pPr>
      <w:r w:rsidRPr="00C70C2F">
        <w:rPr>
          <w:rFonts w:ascii="Helvetica" w:hAnsi="Helvetica" w:cs="Calibri"/>
          <w:b/>
          <w:sz w:val="20"/>
          <w:szCs w:val="20"/>
        </w:rPr>
        <w:t>B</w:t>
      </w:r>
      <w:r w:rsidR="00A6236E">
        <w:rPr>
          <w:rFonts w:ascii="Helvetica" w:hAnsi="Helvetica" w:cs="Calibri"/>
          <w:b/>
          <w:sz w:val="20"/>
          <w:szCs w:val="20"/>
        </w:rPr>
        <w:t>OSTON</w:t>
      </w:r>
      <w:r w:rsidRPr="00C70C2F">
        <w:rPr>
          <w:rFonts w:ascii="Helvetica" w:hAnsi="Helvetica" w:cs="Calibri"/>
          <w:b/>
          <w:sz w:val="20"/>
          <w:szCs w:val="20"/>
        </w:rPr>
        <w:t xml:space="preserve">, </w:t>
      </w:r>
      <w:r w:rsidR="00107F62">
        <w:rPr>
          <w:rFonts w:ascii="Helvetica" w:hAnsi="Helvetica" w:cs="Calibri"/>
          <w:b/>
          <w:sz w:val="20"/>
          <w:szCs w:val="20"/>
        </w:rPr>
        <w:t>February</w:t>
      </w:r>
      <w:r w:rsidR="00A6236E">
        <w:rPr>
          <w:rFonts w:ascii="Helvetica" w:hAnsi="Helvetica" w:cs="Calibri"/>
          <w:b/>
          <w:sz w:val="20"/>
          <w:szCs w:val="20"/>
        </w:rPr>
        <w:t>, 2014</w:t>
      </w:r>
      <w:r w:rsidR="00A67859" w:rsidRPr="00C70C2F">
        <w:rPr>
          <w:rFonts w:ascii="Helvetica" w:hAnsi="Helvetica" w:cs="Calibri"/>
          <w:b/>
          <w:sz w:val="20"/>
          <w:szCs w:val="20"/>
        </w:rPr>
        <w:t xml:space="preserve"> </w:t>
      </w:r>
    </w:p>
    <w:p w:rsidR="00317CEE" w:rsidRPr="00317CEE" w:rsidRDefault="00317CEE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A67859" w:rsidRPr="00317CEE" w:rsidRDefault="00A67859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317CEE">
        <w:rPr>
          <w:rFonts w:ascii="Helvetica" w:hAnsi="Helvetica" w:cs="Calibri"/>
          <w:sz w:val="20"/>
          <w:szCs w:val="20"/>
        </w:rPr>
        <w:t>Digital Yacht have launched a new low cost marine charting app for the i</w:t>
      </w:r>
      <w:r w:rsidR="00A6236E">
        <w:rPr>
          <w:rFonts w:ascii="Helvetica" w:hAnsi="Helvetica" w:cs="Calibri"/>
          <w:sz w:val="20"/>
          <w:szCs w:val="20"/>
        </w:rPr>
        <w:t>Pad and iPhone called NavLink US</w:t>
      </w:r>
    </w:p>
    <w:p w:rsidR="00A67859" w:rsidRPr="00317CEE" w:rsidRDefault="00A67859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A67859" w:rsidRPr="00317CEE" w:rsidRDefault="00E90F28" w:rsidP="00A67859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>
        <w:rPr>
          <w:rFonts w:ascii="Helvetica" w:hAnsi="Helvetica" w:cs="Calibri"/>
          <w:sz w:val="20"/>
          <w:szCs w:val="20"/>
        </w:rPr>
        <w:t>With NavLink, y</w:t>
      </w:r>
      <w:r w:rsidR="00317CEE" w:rsidRPr="00317CEE">
        <w:rPr>
          <w:rFonts w:ascii="Helvetica" w:hAnsi="Helvetica" w:cs="Calibri"/>
          <w:sz w:val="20"/>
          <w:szCs w:val="20"/>
        </w:rPr>
        <w:t>ou can e</w:t>
      </w:r>
      <w:r w:rsidR="00A67859" w:rsidRPr="00317CEE">
        <w:rPr>
          <w:rFonts w:ascii="Helvetica" w:hAnsi="Helvetica" w:cs="Calibri"/>
          <w:sz w:val="20"/>
          <w:szCs w:val="20"/>
        </w:rPr>
        <w:t xml:space="preserve">xplore, plan and navigate your boating trips in real time and in high resolution using the latest </w:t>
      </w:r>
      <w:r w:rsidR="00E3138D">
        <w:rPr>
          <w:rFonts w:ascii="Helvetica" w:hAnsi="Helvetica" w:cs="Calibri"/>
          <w:sz w:val="20"/>
          <w:szCs w:val="20"/>
        </w:rPr>
        <w:t>NOAA</w:t>
      </w:r>
      <w:r w:rsidR="00A67859" w:rsidRPr="00317CEE">
        <w:rPr>
          <w:rFonts w:ascii="Helvetica" w:hAnsi="Helvetica" w:cs="Calibri"/>
          <w:sz w:val="20"/>
          <w:szCs w:val="20"/>
        </w:rPr>
        <w:t xml:space="preserve"> digital vector marine charts covering th</w:t>
      </w:r>
      <w:r w:rsidR="00317CEE" w:rsidRPr="00317CEE">
        <w:rPr>
          <w:rFonts w:ascii="Helvetica" w:hAnsi="Helvetica" w:cs="Calibri"/>
          <w:sz w:val="20"/>
          <w:szCs w:val="20"/>
        </w:rPr>
        <w:t>e whole of the U</w:t>
      </w:r>
      <w:r w:rsidR="00E3138D">
        <w:rPr>
          <w:rFonts w:ascii="Helvetica" w:hAnsi="Helvetica" w:cs="Calibri"/>
          <w:sz w:val="20"/>
          <w:szCs w:val="20"/>
        </w:rPr>
        <w:t>S which</w:t>
      </w:r>
      <w:r w:rsidR="00317CEE" w:rsidRPr="00317CEE">
        <w:rPr>
          <w:rFonts w:ascii="Helvetica" w:hAnsi="Helvetica" w:cs="Calibri"/>
          <w:sz w:val="20"/>
          <w:szCs w:val="20"/>
        </w:rPr>
        <w:t xml:space="preserve"> are included with the </w:t>
      </w:r>
      <w:r w:rsidR="00E3138D">
        <w:rPr>
          <w:rFonts w:ascii="Helvetica" w:hAnsi="Helvetica" w:cs="Calibri"/>
          <w:sz w:val="20"/>
          <w:szCs w:val="20"/>
        </w:rPr>
        <w:t>$</w:t>
      </w:r>
      <w:r w:rsidR="005A0549">
        <w:rPr>
          <w:rFonts w:ascii="Helvetica" w:hAnsi="Helvetica" w:cs="Calibri"/>
          <w:sz w:val="20"/>
          <w:szCs w:val="20"/>
        </w:rPr>
        <w:t xml:space="preserve">19.99 </w:t>
      </w:r>
      <w:r w:rsidR="00317CEE" w:rsidRPr="00317CEE">
        <w:rPr>
          <w:rFonts w:ascii="Helvetica" w:hAnsi="Helvetica" w:cs="Calibri"/>
          <w:sz w:val="20"/>
          <w:szCs w:val="20"/>
        </w:rPr>
        <w:t>app.</w:t>
      </w:r>
    </w:p>
    <w:p w:rsidR="00A67859" w:rsidRPr="00317CEE" w:rsidRDefault="00A67859" w:rsidP="00A67859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6E6ADE" w:rsidRDefault="006E6ADE" w:rsidP="00A67859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061D9B" w:rsidRDefault="00D268F9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AB77B9">
        <w:rPr>
          <w:rFonts w:ascii="Helvetica" w:hAnsi="Helvetica" w:cs="Calibri"/>
          <w:sz w:val="20"/>
          <w:szCs w:val="20"/>
        </w:rPr>
        <w:t xml:space="preserve">Whilst </w:t>
      </w:r>
      <w:r>
        <w:rPr>
          <w:rFonts w:ascii="Helvetica" w:hAnsi="Helvetica" w:cs="Calibri"/>
          <w:sz w:val="20"/>
          <w:szCs w:val="20"/>
        </w:rPr>
        <w:t xml:space="preserve">using an iPad and </w:t>
      </w:r>
      <w:r w:rsidRPr="00AB77B9">
        <w:rPr>
          <w:rFonts w:ascii="Helvetica" w:hAnsi="Helvetica" w:cs="Calibri"/>
          <w:sz w:val="20"/>
          <w:szCs w:val="20"/>
        </w:rPr>
        <w:t>NavLink is an attractive alternative to the cost of a dedicated touchscreen chart plotter, i</w:t>
      </w:r>
      <w:r>
        <w:rPr>
          <w:rFonts w:ascii="Helvetica" w:hAnsi="Helvetica" w:cs="Calibri"/>
          <w:sz w:val="20"/>
          <w:szCs w:val="20"/>
        </w:rPr>
        <w:t>t does not compromise on features</w:t>
      </w:r>
      <w:r w:rsidRPr="00AB77B9">
        <w:rPr>
          <w:rFonts w:ascii="Helvetica" w:hAnsi="Helvetica" w:cs="Calibri"/>
          <w:sz w:val="20"/>
          <w:szCs w:val="20"/>
        </w:rPr>
        <w:t xml:space="preserve">. </w:t>
      </w:r>
      <w:r w:rsidR="006E6ADE">
        <w:rPr>
          <w:rFonts w:ascii="Helvetica" w:hAnsi="Helvetica" w:cs="Calibri"/>
          <w:sz w:val="20"/>
          <w:szCs w:val="20"/>
        </w:rPr>
        <w:t xml:space="preserve">Charts can be presented north up or course up and routes and waypoints </w:t>
      </w:r>
      <w:r w:rsidR="004A5919">
        <w:rPr>
          <w:rFonts w:ascii="Helvetica" w:hAnsi="Helvetica" w:cs="Calibri"/>
          <w:sz w:val="20"/>
          <w:szCs w:val="20"/>
        </w:rPr>
        <w:t xml:space="preserve">are </w:t>
      </w:r>
      <w:r w:rsidR="006E6ADE">
        <w:rPr>
          <w:rFonts w:ascii="Helvetica" w:hAnsi="Helvetica" w:cs="Calibri"/>
          <w:sz w:val="20"/>
          <w:szCs w:val="20"/>
        </w:rPr>
        <w:t xml:space="preserve">created and edited using a simple touch screen interface.  Real time navigation shows </w:t>
      </w:r>
      <w:r w:rsidR="00992FD9">
        <w:rPr>
          <w:rFonts w:ascii="Helvetica" w:hAnsi="Helvetica" w:cs="Calibri"/>
          <w:sz w:val="20"/>
          <w:szCs w:val="20"/>
        </w:rPr>
        <w:t xml:space="preserve">your current position, </w:t>
      </w:r>
      <w:r w:rsidR="006E6ADE">
        <w:rPr>
          <w:rFonts w:ascii="Helvetica" w:hAnsi="Helvetica" w:cs="Calibri"/>
          <w:sz w:val="20"/>
          <w:szCs w:val="20"/>
        </w:rPr>
        <w:t>track, course, speed, ETA, VMG, bearing and distance to next waypoint</w:t>
      </w:r>
      <w:r w:rsidR="00992FD9">
        <w:rPr>
          <w:rFonts w:ascii="Helvetica" w:hAnsi="Helvetica" w:cs="Calibri"/>
          <w:sz w:val="20"/>
          <w:szCs w:val="20"/>
        </w:rPr>
        <w:t>.  There’s a simple A-B chart ruler too and you</w:t>
      </w:r>
      <w:r w:rsidR="00D0631F">
        <w:rPr>
          <w:rFonts w:ascii="Helvetica" w:hAnsi="Helvetica" w:cs="Calibri"/>
          <w:sz w:val="20"/>
          <w:szCs w:val="20"/>
        </w:rPr>
        <w:t xml:space="preserve"> can tap on an object such as a buoy or nav</w:t>
      </w:r>
      <w:r w:rsidR="00295DE3">
        <w:rPr>
          <w:rFonts w:ascii="Helvetica" w:hAnsi="Helvetica" w:cs="Calibri"/>
          <w:sz w:val="20"/>
          <w:szCs w:val="20"/>
        </w:rPr>
        <w:t>-</w:t>
      </w:r>
      <w:r w:rsidR="00D0631F">
        <w:rPr>
          <w:rFonts w:ascii="Helvetica" w:hAnsi="Helvetica" w:cs="Calibri"/>
          <w:sz w:val="20"/>
          <w:szCs w:val="20"/>
        </w:rPr>
        <w:t>aid and get a pop u</w:t>
      </w:r>
      <w:r w:rsidR="00C70C2F">
        <w:rPr>
          <w:rFonts w:ascii="Helvetica" w:hAnsi="Helvetica" w:cs="Calibri"/>
          <w:sz w:val="20"/>
          <w:szCs w:val="20"/>
        </w:rPr>
        <w:t>p data</w:t>
      </w:r>
      <w:r w:rsidR="00D0631F">
        <w:rPr>
          <w:rFonts w:ascii="Helvetica" w:hAnsi="Helvetica" w:cs="Calibri"/>
          <w:sz w:val="20"/>
          <w:szCs w:val="20"/>
        </w:rPr>
        <w:t xml:space="preserve"> window</w:t>
      </w:r>
      <w:r w:rsidR="00C70C2F">
        <w:rPr>
          <w:rFonts w:ascii="Helvetica" w:hAnsi="Helvetica" w:cs="Calibri"/>
          <w:sz w:val="20"/>
          <w:szCs w:val="20"/>
        </w:rPr>
        <w:t xml:space="preserve"> of its characteristics.</w:t>
      </w:r>
      <w:r>
        <w:rPr>
          <w:rFonts w:ascii="Helvetica" w:hAnsi="Helvetica" w:cs="Calibri"/>
          <w:sz w:val="20"/>
          <w:szCs w:val="20"/>
        </w:rPr>
        <w:t xml:space="preserve"> </w:t>
      </w:r>
      <w:r w:rsidRPr="00AB77B9">
        <w:rPr>
          <w:rFonts w:ascii="Helvetica" w:hAnsi="Helvetica" w:cs="Calibri"/>
          <w:sz w:val="20"/>
          <w:szCs w:val="20"/>
        </w:rPr>
        <w:t>Its sharp, high-definit</w:t>
      </w:r>
      <w:r>
        <w:rPr>
          <w:rFonts w:ascii="Helvetica" w:hAnsi="Helvetica" w:cs="Calibri"/>
          <w:sz w:val="20"/>
          <w:szCs w:val="20"/>
        </w:rPr>
        <w:t>ion display enables simple zoom</w:t>
      </w:r>
      <w:r w:rsidRPr="00AB77B9">
        <w:rPr>
          <w:rFonts w:ascii="Helvetica" w:hAnsi="Helvetica" w:cs="Calibri"/>
          <w:sz w:val="20"/>
          <w:szCs w:val="20"/>
        </w:rPr>
        <w:t>in</w:t>
      </w:r>
      <w:r>
        <w:rPr>
          <w:rFonts w:ascii="Helvetica" w:hAnsi="Helvetica" w:cs="Calibri"/>
          <w:sz w:val="20"/>
          <w:szCs w:val="20"/>
        </w:rPr>
        <w:t>g</w:t>
      </w:r>
      <w:r w:rsidRPr="00AB77B9">
        <w:rPr>
          <w:rFonts w:ascii="Helvetica" w:hAnsi="Helvetica" w:cs="Calibri"/>
          <w:sz w:val="20"/>
          <w:szCs w:val="20"/>
        </w:rPr>
        <w:t xml:space="preserve"> on detailed</w:t>
      </w:r>
      <w:r w:rsidR="00061D9B">
        <w:rPr>
          <w:rFonts w:ascii="Helvetica" w:hAnsi="Helvetica" w:cs="Calibri"/>
          <w:sz w:val="20"/>
          <w:szCs w:val="20"/>
        </w:rPr>
        <w:t xml:space="preserve"> vector format </w:t>
      </w:r>
      <w:r w:rsidRPr="00AB77B9">
        <w:rPr>
          <w:rFonts w:ascii="Helvetica" w:hAnsi="Helvetica" w:cs="Calibri"/>
          <w:sz w:val="20"/>
          <w:szCs w:val="20"/>
        </w:rPr>
        <w:t xml:space="preserve">charts, as well as allowing </w:t>
      </w:r>
      <w:r>
        <w:rPr>
          <w:rFonts w:ascii="Helvetica" w:hAnsi="Helvetica" w:cs="Calibri"/>
          <w:sz w:val="20"/>
          <w:szCs w:val="20"/>
        </w:rPr>
        <w:t xml:space="preserve">chart </w:t>
      </w:r>
      <w:r w:rsidRPr="00AB77B9">
        <w:rPr>
          <w:rFonts w:ascii="Helvetica" w:hAnsi="Helvetica" w:cs="Calibri"/>
          <w:sz w:val="20"/>
          <w:szCs w:val="20"/>
        </w:rPr>
        <w:t xml:space="preserve">data to be layered and therefore de-cluttered. </w:t>
      </w:r>
    </w:p>
    <w:p w:rsidR="00061D9B" w:rsidRDefault="00061D9B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8C6F50" w:rsidRDefault="008C6F50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8C6F50">
        <w:rPr>
          <w:rFonts w:ascii="Helvetica" w:hAnsi="Helvetica" w:cs="Calibri"/>
          <w:sz w:val="20"/>
          <w:szCs w:val="20"/>
        </w:rPr>
        <w:t>It’s</w:t>
      </w:r>
      <w:r w:rsidR="00AB77B9">
        <w:rPr>
          <w:rFonts w:ascii="Helvetica" w:hAnsi="Helvetica" w:cs="Calibri"/>
          <w:sz w:val="20"/>
          <w:szCs w:val="20"/>
        </w:rPr>
        <w:t xml:space="preserve"> also </w:t>
      </w:r>
      <w:r w:rsidRPr="008C6F50">
        <w:rPr>
          <w:rFonts w:ascii="Helvetica" w:hAnsi="Helvetica" w:cs="Calibri"/>
          <w:sz w:val="20"/>
          <w:szCs w:val="20"/>
        </w:rPr>
        <w:t xml:space="preserve">designed to work seamlessly with </w:t>
      </w:r>
      <w:r w:rsidR="00C70C2F">
        <w:rPr>
          <w:rFonts w:ascii="Helvetica" w:hAnsi="Helvetica" w:cs="Calibri"/>
          <w:sz w:val="20"/>
          <w:szCs w:val="20"/>
        </w:rPr>
        <w:t xml:space="preserve">Digital </w:t>
      </w:r>
      <w:proofErr w:type="gramStart"/>
      <w:r w:rsidR="00C70C2F">
        <w:rPr>
          <w:rFonts w:ascii="Helvetica" w:hAnsi="Helvetica" w:cs="Calibri"/>
          <w:sz w:val="20"/>
          <w:szCs w:val="20"/>
        </w:rPr>
        <w:t xml:space="preserve">Yacht’s </w:t>
      </w:r>
      <w:r w:rsidRPr="008C6F50">
        <w:rPr>
          <w:rFonts w:ascii="Helvetica" w:hAnsi="Helvetica" w:cs="Calibri"/>
          <w:sz w:val="20"/>
          <w:szCs w:val="20"/>
        </w:rPr>
        <w:t xml:space="preserve"> NMEA</w:t>
      </w:r>
      <w:proofErr w:type="gramEnd"/>
      <w:r w:rsidRPr="008C6F50">
        <w:rPr>
          <w:rFonts w:ascii="Helvetica" w:hAnsi="Helvetica" w:cs="Calibri"/>
          <w:sz w:val="20"/>
          <w:szCs w:val="20"/>
        </w:rPr>
        <w:t xml:space="preserve"> to WiFi devices so will integrate with your boat’s GPS and AIS systems.  </w:t>
      </w:r>
      <w:r w:rsidR="00C70C2F">
        <w:rPr>
          <w:rFonts w:ascii="Helvetica" w:hAnsi="Helvetica" w:cs="Calibri"/>
          <w:sz w:val="20"/>
          <w:szCs w:val="20"/>
        </w:rPr>
        <w:t>If AIS data is available, you’ll see AIS targets overlaid with all their</w:t>
      </w:r>
      <w:r w:rsidR="00295DE3">
        <w:rPr>
          <w:rFonts w:ascii="Helvetica" w:hAnsi="Helvetica" w:cs="Calibri"/>
          <w:sz w:val="20"/>
          <w:szCs w:val="20"/>
        </w:rPr>
        <w:t xml:space="preserve"> identity</w:t>
      </w:r>
      <w:r w:rsidR="00C70C2F">
        <w:rPr>
          <w:rFonts w:ascii="Helvetica" w:hAnsi="Helvetica" w:cs="Calibri"/>
          <w:sz w:val="20"/>
          <w:szCs w:val="20"/>
        </w:rPr>
        <w:t xml:space="preserve"> information</w:t>
      </w:r>
      <w:r w:rsidR="004A5919">
        <w:rPr>
          <w:rFonts w:ascii="Helvetica" w:hAnsi="Helvetica" w:cs="Calibri"/>
          <w:sz w:val="20"/>
          <w:szCs w:val="20"/>
        </w:rPr>
        <w:t xml:space="preserve"> and </w:t>
      </w:r>
      <w:r w:rsidR="00AB77B9">
        <w:rPr>
          <w:rFonts w:ascii="Helvetica" w:hAnsi="Helvetica" w:cs="Calibri"/>
          <w:sz w:val="20"/>
          <w:szCs w:val="20"/>
        </w:rPr>
        <w:t xml:space="preserve">a </w:t>
      </w:r>
      <w:r w:rsidR="004A5919">
        <w:rPr>
          <w:rFonts w:ascii="Helvetica" w:hAnsi="Helvetica" w:cs="Calibri"/>
          <w:sz w:val="20"/>
          <w:szCs w:val="20"/>
        </w:rPr>
        <w:t xml:space="preserve">heading line as well as </w:t>
      </w:r>
      <w:r w:rsidR="00C70C2F">
        <w:rPr>
          <w:rFonts w:ascii="Helvetica" w:hAnsi="Helvetica" w:cs="Calibri"/>
          <w:sz w:val="20"/>
          <w:szCs w:val="20"/>
        </w:rPr>
        <w:t>alarm</w:t>
      </w:r>
      <w:r w:rsidR="004A5919">
        <w:rPr>
          <w:rFonts w:ascii="Helvetica" w:hAnsi="Helvetica" w:cs="Calibri"/>
          <w:sz w:val="20"/>
          <w:szCs w:val="20"/>
        </w:rPr>
        <w:t>s</w:t>
      </w:r>
      <w:r w:rsidR="00C70C2F">
        <w:rPr>
          <w:rFonts w:ascii="Helvetica" w:hAnsi="Helvetica" w:cs="Calibri"/>
          <w:sz w:val="20"/>
          <w:szCs w:val="20"/>
        </w:rPr>
        <w:t xml:space="preserve"> for CPA and TCPA.</w:t>
      </w:r>
    </w:p>
    <w:p w:rsidR="00C70C2F" w:rsidRPr="008C6F50" w:rsidRDefault="00C70C2F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8C6F50" w:rsidRDefault="008C6F50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8C6F50">
        <w:rPr>
          <w:rFonts w:ascii="Helvetica" w:hAnsi="Helvetica" w:cs="Calibri"/>
          <w:sz w:val="20"/>
          <w:szCs w:val="20"/>
        </w:rPr>
        <w:t xml:space="preserve">Utilising your on board GPS </w:t>
      </w:r>
      <w:r w:rsidR="00295DE3">
        <w:rPr>
          <w:rFonts w:ascii="Helvetica" w:hAnsi="Helvetica" w:cs="Calibri"/>
          <w:sz w:val="20"/>
          <w:szCs w:val="20"/>
        </w:rPr>
        <w:t xml:space="preserve">with these wireless servers </w:t>
      </w:r>
      <w:r w:rsidRPr="008C6F50">
        <w:rPr>
          <w:rFonts w:ascii="Helvetica" w:hAnsi="Helvetica" w:cs="Calibri"/>
          <w:sz w:val="20"/>
          <w:szCs w:val="20"/>
        </w:rPr>
        <w:t>means you don’t need a GPS enabled iPad.  Even if your device is GPS enabled, it significantly reduces battery drain when using an external source.  It also means your iPad/Phone can be used below deck and generally, the boat’s GPS is superior for marine based navigation</w:t>
      </w:r>
      <w:r w:rsidR="004A5919">
        <w:rPr>
          <w:rFonts w:ascii="Helvetica" w:hAnsi="Helvetica" w:cs="Calibri"/>
          <w:sz w:val="20"/>
          <w:szCs w:val="20"/>
        </w:rPr>
        <w:t>.</w:t>
      </w:r>
      <w:r w:rsidR="006E6ADE">
        <w:rPr>
          <w:rFonts w:ascii="Helvetica" w:hAnsi="Helvetica" w:cs="Calibri"/>
          <w:sz w:val="20"/>
          <w:szCs w:val="20"/>
        </w:rPr>
        <w:t xml:space="preserve"> </w:t>
      </w:r>
    </w:p>
    <w:p w:rsidR="00E25C47" w:rsidRDefault="00E25C47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3839AA" w:rsidRDefault="003839AA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>
        <w:rPr>
          <w:rFonts w:ascii="Helvetica" w:hAnsi="Helvetica" w:cs="Calibri"/>
          <w:sz w:val="20"/>
          <w:szCs w:val="20"/>
        </w:rPr>
        <w:t>Other advanced features include tidal information, weather data from weather buoys showing current local conditions such as wind speed and direction and swell and full route planning capability with sharing – useful for keeping all the crew updated!</w:t>
      </w:r>
    </w:p>
    <w:p w:rsidR="00427F4A" w:rsidRDefault="00427F4A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E25C47" w:rsidRDefault="00E25C47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>
        <w:rPr>
          <w:rFonts w:ascii="Helvetica" w:hAnsi="Helvetica" w:cs="Calibri"/>
          <w:sz w:val="20"/>
          <w:szCs w:val="20"/>
        </w:rPr>
        <w:t>NavLink also helps with your watch ke</w:t>
      </w:r>
      <w:r w:rsidR="00AB77B9">
        <w:rPr>
          <w:rFonts w:ascii="Helvetica" w:hAnsi="Helvetica" w:cs="Calibri"/>
          <w:sz w:val="20"/>
          <w:szCs w:val="20"/>
        </w:rPr>
        <w:t xml:space="preserve">eping and lookouts.  In </w:t>
      </w:r>
      <w:r w:rsidR="003839AA">
        <w:rPr>
          <w:rFonts w:ascii="Helvetica" w:hAnsi="Helvetica" w:cs="Calibri"/>
          <w:sz w:val="20"/>
          <w:szCs w:val="20"/>
        </w:rPr>
        <w:t xml:space="preserve">its unique </w:t>
      </w:r>
      <w:proofErr w:type="spellStart"/>
      <w:r w:rsidR="00AB77B9">
        <w:rPr>
          <w:rFonts w:ascii="Helvetica" w:hAnsi="Helvetica" w:cs="Calibri"/>
          <w:sz w:val="20"/>
          <w:szCs w:val="20"/>
        </w:rPr>
        <w:t>Horizon</w:t>
      </w:r>
      <w:r>
        <w:rPr>
          <w:rFonts w:ascii="Helvetica" w:hAnsi="Helvetica" w:cs="Calibri"/>
          <w:sz w:val="20"/>
          <w:szCs w:val="20"/>
        </w:rPr>
        <w:t>View</w:t>
      </w:r>
      <w:proofErr w:type="spellEnd"/>
      <w:r>
        <w:rPr>
          <w:rFonts w:ascii="Helvetica" w:hAnsi="Helvetica" w:cs="Calibri"/>
          <w:sz w:val="20"/>
          <w:szCs w:val="20"/>
        </w:rPr>
        <w:t xml:space="preserve"> mode, </w:t>
      </w:r>
      <w:r w:rsidR="00295DE3">
        <w:rPr>
          <w:rFonts w:ascii="Helvetica" w:hAnsi="Helvetica" w:cs="Calibri"/>
          <w:sz w:val="20"/>
          <w:szCs w:val="20"/>
        </w:rPr>
        <w:t xml:space="preserve">you can use the camera on the iPad </w:t>
      </w:r>
      <w:r>
        <w:rPr>
          <w:rFonts w:ascii="Helvetica" w:hAnsi="Helvetica" w:cs="Calibri"/>
          <w:sz w:val="20"/>
          <w:szCs w:val="20"/>
        </w:rPr>
        <w:t>to scan the horizon.  You’ll get an overlay on the camera screen of nav</w:t>
      </w:r>
      <w:r w:rsidR="00295DE3">
        <w:rPr>
          <w:rFonts w:ascii="Helvetica" w:hAnsi="Helvetica" w:cs="Calibri"/>
          <w:sz w:val="20"/>
          <w:szCs w:val="20"/>
        </w:rPr>
        <w:t>-</w:t>
      </w:r>
      <w:r>
        <w:rPr>
          <w:rFonts w:ascii="Helvetica" w:hAnsi="Helvetica" w:cs="Calibri"/>
          <w:sz w:val="20"/>
          <w:szCs w:val="20"/>
        </w:rPr>
        <w:t>aids, AIS</w:t>
      </w:r>
      <w:r w:rsidR="00AB77B9">
        <w:rPr>
          <w:rFonts w:ascii="Helvetica" w:hAnsi="Helvetica" w:cs="Calibri"/>
          <w:sz w:val="20"/>
          <w:szCs w:val="20"/>
        </w:rPr>
        <w:t xml:space="preserve"> targets and waypoints </w:t>
      </w:r>
      <w:r w:rsidR="00295DE3">
        <w:rPr>
          <w:rFonts w:ascii="Helvetica" w:hAnsi="Helvetica" w:cs="Calibri"/>
          <w:sz w:val="20"/>
          <w:szCs w:val="20"/>
        </w:rPr>
        <w:t>which serves as a great visualisation too</w:t>
      </w:r>
      <w:r w:rsidR="003839AA">
        <w:rPr>
          <w:rFonts w:ascii="Helvetica" w:hAnsi="Helvetica" w:cs="Calibri"/>
          <w:sz w:val="20"/>
          <w:szCs w:val="20"/>
        </w:rPr>
        <w:t>l</w:t>
      </w:r>
      <w:r w:rsidR="00295DE3">
        <w:rPr>
          <w:rFonts w:ascii="Helvetica" w:hAnsi="Helvetica" w:cs="Calibri"/>
          <w:sz w:val="20"/>
          <w:szCs w:val="20"/>
        </w:rPr>
        <w:t>.</w:t>
      </w:r>
    </w:p>
    <w:p w:rsidR="00E25C47" w:rsidRDefault="00E25C47" w:rsidP="008C6F50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9526FE" w:rsidRPr="00E3138D" w:rsidRDefault="00E3138D" w:rsidP="00E25C47">
      <w:pPr>
        <w:spacing w:after="0"/>
        <w:ind w:right="272"/>
        <w:jc w:val="both"/>
      </w:pPr>
      <w:r>
        <w:rPr>
          <w:rFonts w:ascii="Helvetica" w:hAnsi="Helvetica" w:cs="Calibri"/>
          <w:sz w:val="20"/>
          <w:szCs w:val="20"/>
        </w:rPr>
        <w:t>NavLink is priced at just $</w:t>
      </w:r>
      <w:r w:rsidR="00E25C47">
        <w:rPr>
          <w:rFonts w:ascii="Helvetica" w:hAnsi="Helvetica" w:cs="Calibri"/>
          <w:sz w:val="20"/>
          <w:szCs w:val="20"/>
        </w:rPr>
        <w:t>19.99 including detailed U</w:t>
      </w:r>
      <w:r>
        <w:rPr>
          <w:rFonts w:ascii="Helvetica" w:hAnsi="Helvetica" w:cs="Calibri"/>
          <w:sz w:val="20"/>
          <w:szCs w:val="20"/>
        </w:rPr>
        <w:t>S</w:t>
      </w:r>
      <w:r w:rsidR="00E25C47">
        <w:rPr>
          <w:rFonts w:ascii="Helvetica" w:hAnsi="Helvetica" w:cs="Calibri"/>
          <w:sz w:val="20"/>
          <w:szCs w:val="20"/>
        </w:rPr>
        <w:t xml:space="preserve"> charts. </w:t>
      </w:r>
      <w:r w:rsidR="0009001A" w:rsidRPr="00E3138D">
        <w:rPr>
          <w:rFonts w:cs="Calibri"/>
          <w:sz w:val="20"/>
          <w:szCs w:val="20"/>
        </w:rPr>
        <w:t>Furthe</w:t>
      </w:r>
      <w:r w:rsidR="00012018" w:rsidRPr="00E3138D">
        <w:rPr>
          <w:rFonts w:cs="Calibri"/>
          <w:sz w:val="20"/>
          <w:szCs w:val="20"/>
        </w:rPr>
        <w:t xml:space="preserve">r details from Digital Yacht </w:t>
      </w:r>
      <w:r w:rsidRPr="00E3138D">
        <w:rPr>
          <w:rFonts w:cs="Calibri"/>
          <w:sz w:val="20"/>
          <w:szCs w:val="20"/>
        </w:rPr>
        <w:t xml:space="preserve">TEL 978 277 1234 or visit </w:t>
      </w:r>
      <w:hyperlink r:id="rId8" w:history="1">
        <w:r w:rsidRPr="00E3138D">
          <w:rPr>
            <w:rStyle w:val="Hyperlink"/>
            <w:rFonts w:cs="Calibri"/>
            <w:sz w:val="20"/>
            <w:szCs w:val="20"/>
          </w:rPr>
          <w:t>www.digitalyachtamerica.com</w:t>
        </w:r>
      </w:hyperlink>
      <w:r w:rsidRPr="00E3138D">
        <w:rPr>
          <w:rFonts w:cs="Calibri"/>
          <w:sz w:val="20"/>
          <w:szCs w:val="20"/>
        </w:rPr>
        <w:t xml:space="preserve"> or the </w:t>
      </w:r>
      <w:r>
        <w:rPr>
          <w:rFonts w:cs="Calibri"/>
          <w:sz w:val="20"/>
          <w:szCs w:val="20"/>
        </w:rPr>
        <w:t xml:space="preserve">Apple </w:t>
      </w:r>
      <w:r w:rsidRPr="00E3138D">
        <w:rPr>
          <w:rFonts w:cs="Calibri"/>
          <w:sz w:val="20"/>
          <w:szCs w:val="20"/>
        </w:rPr>
        <w:t>app store</w:t>
      </w:r>
    </w:p>
    <w:p w:rsidR="00A40889" w:rsidRPr="00E3138D" w:rsidRDefault="00A40889" w:rsidP="00596A7B">
      <w:pPr>
        <w:spacing w:after="0"/>
        <w:ind w:right="272"/>
        <w:jc w:val="both"/>
        <w:rPr>
          <w:rFonts w:cs="Calibri"/>
          <w:sz w:val="20"/>
          <w:szCs w:val="20"/>
        </w:rPr>
      </w:pPr>
    </w:p>
    <w:p w:rsidR="00012018" w:rsidRPr="00F119E0" w:rsidRDefault="009526FE" w:rsidP="00596A7B">
      <w:pPr>
        <w:spacing w:after="0"/>
        <w:ind w:right="272"/>
        <w:jc w:val="center"/>
        <w:rPr>
          <w:rFonts w:cs="Calibri"/>
          <w:b/>
          <w:sz w:val="20"/>
          <w:szCs w:val="20"/>
        </w:rPr>
      </w:pPr>
      <w:r>
        <w:rPr>
          <w:rFonts w:cs="Calibri"/>
          <w:sz w:val="20"/>
          <w:szCs w:val="20"/>
        </w:rPr>
        <w:t>-</w:t>
      </w:r>
      <w:r w:rsidR="00A63558" w:rsidRPr="00F119E0">
        <w:rPr>
          <w:rFonts w:cs="Calibri"/>
          <w:b/>
          <w:sz w:val="20"/>
          <w:szCs w:val="20"/>
        </w:rPr>
        <w:t>Ends-</w:t>
      </w:r>
    </w:p>
    <w:p w:rsidR="00A63558" w:rsidRPr="005E7444" w:rsidRDefault="004A5919" w:rsidP="00596CE0">
      <w:pPr>
        <w:jc w:val="both"/>
        <w:rPr>
          <w:rFonts w:cs="Arial"/>
          <w:b/>
          <w:sz w:val="20"/>
          <w:szCs w:val="20"/>
        </w:rPr>
      </w:pPr>
      <w:r>
        <w:rPr>
          <w:rFonts w:cs="Calibri"/>
          <w:noProof/>
          <w:sz w:val="20"/>
          <w:szCs w:val="20"/>
          <w:lang w:eastAsia="ko-KR"/>
        </w:rPr>
        <w:drawing>
          <wp:anchor distT="0" distB="0" distL="114300" distR="114300" simplePos="0" relativeHeight="251659264" behindDoc="0" locked="0" layoutInCell="1" allowOverlap="1" wp14:anchorId="03376965" wp14:editId="7FD2FB2A">
            <wp:simplePos x="0" y="0"/>
            <wp:positionH relativeFrom="column">
              <wp:posOffset>2819400</wp:posOffset>
            </wp:positionH>
            <wp:positionV relativeFrom="paragraph">
              <wp:posOffset>172085</wp:posOffset>
            </wp:positionV>
            <wp:extent cx="3826510" cy="294259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vlink postcard front cov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58" w:rsidRPr="005E7444">
        <w:rPr>
          <w:rFonts w:cs="Arial"/>
          <w:b/>
          <w:sz w:val="20"/>
          <w:szCs w:val="20"/>
        </w:rPr>
        <w:t>Digital Yacht</w:t>
      </w:r>
      <w:r w:rsidR="00427F4A">
        <w:rPr>
          <w:rFonts w:cs="Arial"/>
          <w:b/>
          <w:sz w:val="20"/>
          <w:szCs w:val="20"/>
        </w:rPr>
        <w:t xml:space="preserve"> – Note’s For Editors</w:t>
      </w:r>
    </w:p>
    <w:p w:rsidR="00A63558" w:rsidRPr="005E7444" w:rsidRDefault="00A63558" w:rsidP="00FE69F9">
      <w:pPr>
        <w:ind w:right="272"/>
        <w:rPr>
          <w:rFonts w:cs="Arial"/>
          <w:sz w:val="20"/>
          <w:szCs w:val="20"/>
          <w:lang w:val="en-US"/>
        </w:rPr>
      </w:pPr>
      <w:r w:rsidRPr="005E7444">
        <w:rPr>
          <w:rFonts w:cs="Arial"/>
          <w:sz w:val="20"/>
          <w:szCs w:val="20"/>
        </w:rPr>
        <w:t>Digital Yacht is a UK based manufacturer of specialist marine electronics.  We produce a range of inn</w:t>
      </w:r>
      <w:r w:rsidR="00AC603F">
        <w:rPr>
          <w:rFonts w:cs="Arial"/>
          <w:sz w:val="20"/>
          <w:szCs w:val="20"/>
        </w:rPr>
        <w:t>ovative products including AIS r</w:t>
      </w:r>
      <w:r w:rsidRPr="005E7444">
        <w:rPr>
          <w:rFonts w:cs="Arial"/>
          <w:sz w:val="20"/>
          <w:szCs w:val="20"/>
        </w:rPr>
        <w:t xml:space="preserve">eceivers and transponders, WiFi servers for on board </w:t>
      </w:r>
      <w:r w:rsidR="00AC603F">
        <w:rPr>
          <w:rFonts w:cs="Arial"/>
          <w:sz w:val="20"/>
          <w:szCs w:val="20"/>
        </w:rPr>
        <w:t xml:space="preserve">NMEA </w:t>
      </w:r>
      <w:r w:rsidRPr="005E7444">
        <w:rPr>
          <w:rFonts w:cs="Arial"/>
          <w:sz w:val="20"/>
          <w:szCs w:val="20"/>
        </w:rPr>
        <w:t>data, long range WiFi internet devices and a range of sensors including GPS and electronic compass</w:t>
      </w:r>
      <w:r w:rsidR="005E7444">
        <w:rPr>
          <w:rFonts w:cs="Arial"/>
          <w:sz w:val="20"/>
          <w:szCs w:val="20"/>
        </w:rPr>
        <w:t xml:space="preserve">es. </w:t>
      </w:r>
      <w:r w:rsidRPr="005E7444">
        <w:rPr>
          <w:rFonts w:cs="Arial"/>
          <w:sz w:val="20"/>
          <w:szCs w:val="20"/>
        </w:rPr>
        <w:t>Digital Yacht won the pr</w:t>
      </w:r>
      <w:r w:rsidR="00A974E2">
        <w:rPr>
          <w:rFonts w:cs="Arial"/>
          <w:sz w:val="20"/>
          <w:szCs w:val="20"/>
        </w:rPr>
        <w:t xml:space="preserve">estigious METS </w:t>
      </w:r>
      <w:r w:rsidR="00A40889" w:rsidRPr="005E7444">
        <w:rPr>
          <w:rFonts w:cs="Arial"/>
          <w:sz w:val="20"/>
          <w:szCs w:val="20"/>
        </w:rPr>
        <w:t xml:space="preserve">DAME </w:t>
      </w:r>
      <w:r w:rsidR="00A974E2">
        <w:rPr>
          <w:rFonts w:cs="Arial"/>
          <w:sz w:val="20"/>
          <w:szCs w:val="20"/>
        </w:rPr>
        <w:t>Electronic</w:t>
      </w:r>
      <w:r w:rsidR="00816852">
        <w:rPr>
          <w:rFonts w:cs="Arial"/>
          <w:sz w:val="20"/>
          <w:szCs w:val="20"/>
        </w:rPr>
        <w:t xml:space="preserve"> </w:t>
      </w:r>
      <w:r w:rsidR="00F423D8">
        <w:rPr>
          <w:rFonts w:cs="Arial"/>
          <w:sz w:val="20"/>
          <w:szCs w:val="20"/>
        </w:rPr>
        <w:t xml:space="preserve">Product </w:t>
      </w:r>
      <w:r w:rsidR="00A40889" w:rsidRPr="005E7444">
        <w:rPr>
          <w:rFonts w:cs="Arial"/>
          <w:sz w:val="20"/>
          <w:szCs w:val="20"/>
        </w:rPr>
        <w:t>A</w:t>
      </w:r>
      <w:r w:rsidRPr="005E7444">
        <w:rPr>
          <w:rFonts w:cs="Arial"/>
          <w:sz w:val="20"/>
          <w:szCs w:val="20"/>
        </w:rPr>
        <w:t xml:space="preserve">ward for iAIS as well as the NMEA Technology Award for </w:t>
      </w:r>
      <w:r w:rsidR="00FF5375" w:rsidRPr="005E7444">
        <w:rPr>
          <w:rFonts w:cs="Arial"/>
          <w:sz w:val="20"/>
          <w:szCs w:val="20"/>
        </w:rPr>
        <w:t>BOATraNet</w:t>
      </w:r>
      <w:r w:rsidR="00816852">
        <w:rPr>
          <w:rFonts w:cs="Arial"/>
          <w:sz w:val="20"/>
          <w:szCs w:val="20"/>
        </w:rPr>
        <w:t xml:space="preserve"> in 2011</w:t>
      </w:r>
      <w:r w:rsidRPr="005E7444">
        <w:rPr>
          <w:rFonts w:cs="Arial"/>
          <w:sz w:val="20"/>
          <w:szCs w:val="20"/>
        </w:rPr>
        <w:t>.</w:t>
      </w:r>
      <w:r w:rsidR="006E6ADE">
        <w:rPr>
          <w:rFonts w:cs="Arial"/>
          <w:sz w:val="20"/>
          <w:szCs w:val="20"/>
        </w:rPr>
        <w:t xml:space="preserve">  The GPS150 was</w:t>
      </w:r>
      <w:r w:rsidR="00F423D8">
        <w:rPr>
          <w:rFonts w:cs="Arial"/>
          <w:sz w:val="20"/>
          <w:szCs w:val="20"/>
        </w:rPr>
        <w:t xml:space="preserve"> nominated for a DAME award at this year’s 2013 exhibition in November</w:t>
      </w:r>
    </w:p>
    <w:p w:rsidR="00A63558" w:rsidRPr="005E7444" w:rsidRDefault="00A63558" w:rsidP="00A63558">
      <w:pPr>
        <w:spacing w:after="0" w:line="240" w:lineRule="auto"/>
        <w:rPr>
          <w:b/>
          <w:sz w:val="20"/>
          <w:szCs w:val="20"/>
        </w:rPr>
      </w:pPr>
      <w:r w:rsidRPr="005E7444">
        <w:rPr>
          <w:b/>
          <w:sz w:val="20"/>
          <w:szCs w:val="20"/>
        </w:rPr>
        <w:t>For further information, please contact:</w:t>
      </w:r>
    </w:p>
    <w:p w:rsidR="00A63558" w:rsidRPr="005E7444" w:rsidRDefault="00A63558" w:rsidP="00A63558">
      <w:pPr>
        <w:spacing w:after="0" w:line="240" w:lineRule="auto"/>
        <w:rPr>
          <w:rFonts w:cs="Arial"/>
          <w:sz w:val="20"/>
          <w:szCs w:val="20"/>
        </w:rPr>
      </w:pPr>
    </w:p>
    <w:p w:rsidR="00A63558" w:rsidRPr="005E7444" w:rsidRDefault="00A63558" w:rsidP="00A63558">
      <w:pPr>
        <w:spacing w:after="0" w:line="240" w:lineRule="auto"/>
        <w:rPr>
          <w:rFonts w:cs="Arial"/>
          <w:sz w:val="20"/>
          <w:szCs w:val="20"/>
        </w:rPr>
      </w:pPr>
      <w:r w:rsidRPr="005E7444">
        <w:rPr>
          <w:rFonts w:cs="Arial"/>
          <w:sz w:val="20"/>
          <w:szCs w:val="20"/>
        </w:rPr>
        <w:t xml:space="preserve">Nick Heyes </w:t>
      </w:r>
      <w:r w:rsidR="00107F62">
        <w:rPr>
          <w:rFonts w:cs="Arial"/>
          <w:sz w:val="20"/>
          <w:szCs w:val="20"/>
        </w:rPr>
        <w:t xml:space="preserve">(Direct Line + 44 </w:t>
      </w:r>
      <w:r w:rsidRPr="005E7444">
        <w:rPr>
          <w:rFonts w:cs="Arial"/>
          <w:sz w:val="20"/>
          <w:szCs w:val="20"/>
        </w:rPr>
        <w:t>207 100 9116)</w:t>
      </w:r>
    </w:p>
    <w:p w:rsidR="00A63558" w:rsidRPr="005E7444" w:rsidRDefault="00A63558" w:rsidP="00A63558">
      <w:pPr>
        <w:spacing w:after="0" w:line="240" w:lineRule="auto"/>
        <w:rPr>
          <w:rFonts w:cs="Arial"/>
          <w:sz w:val="20"/>
          <w:szCs w:val="20"/>
        </w:rPr>
      </w:pPr>
    </w:p>
    <w:p w:rsidR="00A63558" w:rsidRPr="005E7444" w:rsidRDefault="003839AA" w:rsidP="00A63558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Digital Yacht </w:t>
      </w:r>
      <w:proofErr w:type="spellStart"/>
      <w:r>
        <w:rPr>
          <w:rFonts w:cs="Arial"/>
          <w:sz w:val="20"/>
          <w:szCs w:val="20"/>
        </w:rPr>
        <w:t>Ltd.</w:t>
      </w:r>
      <w:r w:rsidR="00A63558" w:rsidRPr="005E7444">
        <w:rPr>
          <w:rFonts w:cs="Arial"/>
          <w:sz w:val="20"/>
          <w:szCs w:val="20"/>
        </w:rPr>
        <w:t>The</w:t>
      </w:r>
      <w:proofErr w:type="spellEnd"/>
      <w:r w:rsidR="00A63558" w:rsidRPr="005E7444">
        <w:rPr>
          <w:rFonts w:cs="Arial"/>
          <w:sz w:val="20"/>
          <w:szCs w:val="20"/>
        </w:rPr>
        <w:t xml:space="preserve"> Technology Centre, Green Lane, Failand, Bristol. BS8 3TR. UK.</w:t>
      </w:r>
    </w:p>
    <w:p w:rsidR="00A63558" w:rsidRPr="005E7444" w:rsidRDefault="00A63558" w:rsidP="00A63558">
      <w:pPr>
        <w:spacing w:after="0" w:line="240" w:lineRule="auto"/>
        <w:rPr>
          <w:rFonts w:cs="Arial"/>
          <w:sz w:val="20"/>
          <w:szCs w:val="20"/>
        </w:rPr>
      </w:pPr>
      <w:r w:rsidRPr="005E7444">
        <w:rPr>
          <w:rFonts w:cs="Arial"/>
          <w:sz w:val="20"/>
          <w:szCs w:val="20"/>
        </w:rPr>
        <w:t>Telephone: +44 (0)1179 554474</w:t>
      </w:r>
    </w:p>
    <w:p w:rsidR="00677E7D" w:rsidRDefault="00A63558" w:rsidP="00501DC2">
      <w:pPr>
        <w:spacing w:after="0" w:line="240" w:lineRule="auto"/>
        <w:rPr>
          <w:rStyle w:val="Hyperlink"/>
          <w:rFonts w:cs="Arial"/>
          <w:sz w:val="20"/>
          <w:szCs w:val="20"/>
        </w:rPr>
      </w:pPr>
      <w:r w:rsidRPr="005E7444">
        <w:rPr>
          <w:rFonts w:cs="Arial"/>
          <w:sz w:val="20"/>
          <w:szCs w:val="20"/>
        </w:rPr>
        <w:t xml:space="preserve">Email: </w:t>
      </w:r>
      <w:r w:rsidR="003839AA" w:rsidRPr="003839AA">
        <w:rPr>
          <w:rFonts w:cs="Arial"/>
          <w:sz w:val="20"/>
          <w:szCs w:val="20"/>
        </w:rPr>
        <w:t>sales@digitalyacht.co.uk</w:t>
      </w:r>
      <w:r w:rsidR="003839AA">
        <w:rPr>
          <w:rFonts w:cs="Arial"/>
          <w:sz w:val="20"/>
          <w:szCs w:val="20"/>
        </w:rPr>
        <w:t xml:space="preserve">    </w:t>
      </w:r>
      <w:r w:rsidRPr="003839AA">
        <w:rPr>
          <w:rFonts w:cs="Arial"/>
          <w:sz w:val="20"/>
          <w:szCs w:val="20"/>
        </w:rPr>
        <w:t>www.digitalyacht.co.uk</w:t>
      </w:r>
    </w:p>
    <w:p w:rsidR="00DD5FEC" w:rsidRDefault="00DD5FEC" w:rsidP="00501DC2">
      <w:pPr>
        <w:spacing w:after="0" w:line="240" w:lineRule="auto"/>
        <w:rPr>
          <w:rFonts w:ascii="Helvetica" w:hAnsi="Helvetica"/>
          <w:sz w:val="20"/>
          <w:szCs w:val="20"/>
        </w:rPr>
      </w:pPr>
      <w:bookmarkStart w:id="0" w:name="_GoBack"/>
      <w:bookmarkEnd w:id="0"/>
    </w:p>
    <w:p w:rsidR="00E25C47" w:rsidRPr="005E7444" w:rsidRDefault="00330D4B" w:rsidP="00DD5FEC">
      <w:pPr>
        <w:spacing w:after="0" w:line="240" w:lineRule="auto"/>
        <w:rPr>
          <w:rFonts w:ascii="Helvetica" w:hAnsi="Helvetica"/>
          <w:sz w:val="20"/>
          <w:szCs w:val="20"/>
        </w:rPr>
      </w:pPr>
      <w:r w:rsidRPr="00DD5FEC">
        <w:rPr>
          <w:rFonts w:ascii="Helvetica" w:hAnsi="Helvetica"/>
          <w:noProof/>
          <w:sz w:val="20"/>
          <w:szCs w:val="20"/>
          <w:lang w:eastAsia="ko-KR"/>
        </w:rPr>
        <w:lastRenderedPageBreak/>
        <w:drawing>
          <wp:anchor distT="0" distB="0" distL="114300" distR="114300" simplePos="0" relativeHeight="251660288" behindDoc="0" locked="0" layoutInCell="1" allowOverlap="1" wp14:anchorId="326DA47C" wp14:editId="334C07D5">
            <wp:simplePos x="0" y="0"/>
            <wp:positionH relativeFrom="column">
              <wp:posOffset>1685925</wp:posOffset>
            </wp:positionH>
            <wp:positionV relativeFrom="paragraph">
              <wp:posOffset>4016375</wp:posOffset>
            </wp:positionV>
            <wp:extent cx="5145405" cy="2898775"/>
            <wp:effectExtent l="0" t="0" r="0" b="0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97">
        <w:rPr>
          <w:rFonts w:ascii="Helvetica" w:hAnsi="Helvetica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E50D9" wp14:editId="6E606A66">
                <wp:simplePos x="0" y="0"/>
                <wp:positionH relativeFrom="column">
                  <wp:posOffset>0</wp:posOffset>
                </wp:positionH>
                <wp:positionV relativeFrom="paragraph">
                  <wp:posOffset>4168775</wp:posOffset>
                </wp:positionV>
                <wp:extent cx="1409700" cy="2590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E97" w:rsidRPr="00542E97" w:rsidRDefault="00542E97" w:rsidP="00542E97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542E97">
                              <w:rPr>
                                <w:rFonts w:ascii="Helvetica" w:hAnsi="Helvetica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t>HORIZON</w:t>
                            </w:r>
                            <w:r w:rsidR="00427F4A">
                              <w:rPr>
                                <w:rFonts w:ascii="Helvetica" w:hAnsi="Helvetica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t>VIEW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t xml:space="preserve"> you can utilise the iPad camera to scan the horizon.  Active waypoints, AIS targets and navaids are overlaid onto the camera display creating an easy to understand visual landscape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AE50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8.25pt;width:111pt;height:20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" filled="f" stroked="f" strokeweight=".5pt">
                <v:textbox>
                  <w:txbxContent>
                    <w:p w:rsidR="00542E97" w:rsidRPr="00542E97" w:rsidRDefault="00542E97" w:rsidP="00542E97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542E97">
                        <w:rPr>
                          <w:rFonts w:ascii="Helvetica" w:hAnsi="Helvetica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</w:rPr>
                        <w:t>HORIZON</w:t>
                      </w:r>
                      <w:r w:rsidR="00427F4A">
                        <w:rPr>
                          <w:rFonts w:ascii="Helvetica" w:hAnsi="Helvetica"/>
                          <w:sz w:val="20"/>
                        </w:rPr>
                        <w:t>c</w:t>
                      </w:r>
                      <w:r>
                        <w:rPr>
                          <w:rFonts w:ascii="Helvetica" w:hAnsi="Helvetica"/>
                          <w:sz w:val="20"/>
                        </w:rPr>
                        <w:t>VIEW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</w:rPr>
                        <w:t xml:space="preserve"> you can utilise the iPad camera to scan the horizon.  Active waypoints, AIS targets and navaids are overlaid onto the camera display creating an easy to understand visual landscape</w:t>
                      </w:r>
                    </w:p>
                  </w:txbxContent>
                </v:textbox>
              </v:shape>
            </w:pict>
          </mc:Fallback>
        </mc:AlternateContent>
      </w:r>
      <w:r w:rsidR="00542E97">
        <w:rPr>
          <w:rFonts w:ascii="Helvetica" w:hAnsi="Helvetica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EB588" wp14:editId="11E6DA3B">
                <wp:simplePos x="0" y="0"/>
                <wp:positionH relativeFrom="column">
                  <wp:posOffset>4791075</wp:posOffset>
                </wp:positionH>
                <wp:positionV relativeFrom="paragraph">
                  <wp:posOffset>882650</wp:posOffset>
                </wp:positionV>
                <wp:extent cx="1981200" cy="2590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E97" w:rsidRPr="00542E97" w:rsidRDefault="00542E97">
                            <w:pPr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 w:rsidRPr="00542E97">
                              <w:rPr>
                                <w:rFonts w:ascii="Helvetica" w:hAnsi="Helvetica"/>
                                <w:sz w:val="20"/>
                              </w:rPr>
                              <w:t>In NAVIGATION view you can see your current route and active waypoint (indicated with a star).  The data window shows waypoint bearing and distance, course, ETA and VMG and the arrow keys allow y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t>o</w:t>
                            </w:r>
                            <w:r w:rsidRPr="00542E97">
                              <w:rPr>
                                <w:rFonts w:ascii="Helvetica" w:hAnsi="Helvetica"/>
                                <w:sz w:val="20"/>
                              </w:rPr>
                              <w:t>u to jump to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t xml:space="preserve"> the next or previous waypoint.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EB588" id="Text Box 1" o:spid="_x0000_s1027" type="#_x0000_t202" style="position:absolute;margin-left:377.25pt;margin-top:69.5pt;width:156pt;height:20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" filled="f" stroked="f" strokeweight=".5pt">
                <v:textbox>
                  <w:txbxContent>
                    <w:p w:rsidR="00542E97" w:rsidRPr="00542E97" w:rsidRDefault="00542E97">
                      <w:pPr>
                        <w:rPr>
                          <w:rFonts w:ascii="Helvetica" w:hAnsi="Helvetica"/>
                          <w:sz w:val="20"/>
                        </w:rPr>
                      </w:pPr>
                      <w:r w:rsidRPr="00542E97">
                        <w:rPr>
                          <w:rFonts w:ascii="Helvetica" w:hAnsi="Helvetica"/>
                          <w:sz w:val="20"/>
                        </w:rPr>
                        <w:t>In NAVIGATION view you can see your current route and active waypoint (indicated with a star).  The data window shows waypoint bearing and distance, course, ETA and VMG and the arrow keys allow y</w:t>
                      </w:r>
                      <w:r>
                        <w:rPr>
                          <w:rFonts w:ascii="Helvetica" w:hAnsi="Helvetica"/>
                          <w:sz w:val="20"/>
                        </w:rPr>
                        <w:t>o</w:t>
                      </w:r>
                      <w:r w:rsidRPr="00542E97">
                        <w:rPr>
                          <w:rFonts w:ascii="Helvetica" w:hAnsi="Helvetica"/>
                          <w:sz w:val="20"/>
                        </w:rPr>
                        <w:t>u to jump to</w:t>
                      </w:r>
                      <w:r>
                        <w:rPr>
                          <w:rFonts w:ascii="Helvetica" w:hAnsi="Helvetica"/>
                          <w:sz w:val="20"/>
                        </w:rPr>
                        <w:t xml:space="preserve"> the next or previous waypoint.</w:t>
                      </w:r>
                    </w:p>
                  </w:txbxContent>
                </v:textbox>
              </v:shape>
            </w:pict>
          </mc:Fallback>
        </mc:AlternateContent>
      </w:r>
      <w:r w:rsidR="00DD5FEC">
        <w:rPr>
          <w:rFonts w:ascii="Helvetica" w:hAnsi="Helvetica"/>
          <w:noProof/>
          <w:sz w:val="20"/>
          <w:szCs w:val="20"/>
          <w:lang w:eastAsia="ko-KR"/>
        </w:rPr>
        <w:drawing>
          <wp:anchor distT="0" distB="0" distL="114300" distR="114300" simplePos="0" relativeHeight="251661312" behindDoc="0" locked="0" layoutInCell="1" allowOverlap="1" wp14:anchorId="604EC945" wp14:editId="498C52FA">
            <wp:simplePos x="0" y="0"/>
            <wp:positionH relativeFrom="column">
              <wp:posOffset>47625</wp:posOffset>
            </wp:positionH>
            <wp:positionV relativeFrom="paragraph">
              <wp:posOffset>390525</wp:posOffset>
            </wp:positionV>
            <wp:extent cx="4559300" cy="34194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vlink key screen shot landscap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FEC">
        <w:rPr>
          <w:rFonts w:ascii="Helvetica" w:hAnsi="Helvetica"/>
          <w:sz w:val="20"/>
          <w:szCs w:val="20"/>
        </w:rPr>
        <w:t xml:space="preserve">Additional Images – please visit our press room at </w:t>
      </w:r>
      <w:r w:rsidR="00DD5FEC" w:rsidRPr="003839AA">
        <w:rPr>
          <w:rFonts w:ascii="Helvetica" w:hAnsi="Helvetica"/>
          <w:sz w:val="20"/>
          <w:szCs w:val="20"/>
        </w:rPr>
        <w:t>www.digitalyachtamerica.com</w:t>
      </w:r>
      <w:r w:rsidR="00DD5FEC">
        <w:rPr>
          <w:rFonts w:ascii="Helvetica" w:hAnsi="Helvetica"/>
          <w:sz w:val="20"/>
          <w:szCs w:val="20"/>
        </w:rPr>
        <w:t xml:space="preserve"> for a great selection</w:t>
      </w:r>
    </w:p>
    <w:sectPr w:rsidR="00E25C47" w:rsidRPr="005E7444" w:rsidSect="00FF5375">
      <w:headerReference w:type="default" r:id="rId12"/>
      <w:footerReference w:type="default" r:id="rId13"/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32E" w:rsidRDefault="0090032E" w:rsidP="00E92595">
      <w:pPr>
        <w:spacing w:after="0" w:line="240" w:lineRule="auto"/>
      </w:pPr>
      <w:r>
        <w:separator/>
      </w:r>
    </w:p>
  </w:endnote>
  <w:endnote w:type="continuationSeparator" w:id="0">
    <w:p w:rsidR="0090032E" w:rsidRDefault="0090032E" w:rsidP="00E9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520" w:rsidRDefault="00816852" w:rsidP="000D6802">
    <w:pPr>
      <w:pStyle w:val="Footer"/>
      <w:ind w:right="320"/>
      <w:jc w:val="center"/>
      <w:rPr>
        <w:sz w:val="16"/>
        <w:szCs w:val="16"/>
      </w:rPr>
    </w:pPr>
    <w:r>
      <w:rPr>
        <w:noProof/>
        <w:sz w:val="16"/>
        <w:szCs w:val="16"/>
        <w:lang w:eastAsia="ko-K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-202565</wp:posOffset>
              </wp:positionH>
              <wp:positionV relativeFrom="paragraph">
                <wp:posOffset>-1905</wp:posOffset>
              </wp:positionV>
              <wp:extent cx="7037705" cy="0"/>
              <wp:effectExtent l="6985" t="12700" r="13335" b="63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77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DD1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5.95pt;margin-top:-.15pt;width:554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"/>
          </w:pict>
        </mc:Fallback>
      </mc:AlternateContent>
    </w:r>
  </w:p>
  <w:p w:rsidR="005447FC" w:rsidRPr="00107F62" w:rsidRDefault="00107F62" w:rsidP="00E92595">
    <w:pPr>
      <w:pStyle w:val="Footer"/>
      <w:jc w:val="right"/>
      <w:rPr>
        <w:sz w:val="16"/>
        <w:szCs w:val="16"/>
        <w:lang w:val="de-DE"/>
      </w:rPr>
    </w:pPr>
    <w:r w:rsidRPr="00107F62">
      <w:rPr>
        <w:sz w:val="16"/>
        <w:szCs w:val="16"/>
        <w:lang w:val="de-DE"/>
      </w:rPr>
      <w:t>Digital Yacht America TEL 978 277 1234</w:t>
    </w:r>
  </w:p>
  <w:p w:rsidR="005447FC" w:rsidRPr="00107F62" w:rsidRDefault="00107F62" w:rsidP="00E92595">
    <w:pPr>
      <w:pStyle w:val="Footer"/>
      <w:jc w:val="right"/>
      <w:rPr>
        <w:sz w:val="16"/>
        <w:szCs w:val="16"/>
        <w:lang w:val="de-DE"/>
      </w:rPr>
    </w:pPr>
    <w:r w:rsidRPr="00107F62">
      <w:rPr>
        <w:sz w:val="16"/>
        <w:szCs w:val="16"/>
        <w:lang w:val="de-DE"/>
      </w:rPr>
      <w:t>www.digitalyachtamerica.com</w:t>
    </w:r>
    <w:r>
      <w:rPr>
        <w:sz w:val="16"/>
        <w:szCs w:val="16"/>
        <w:lang w:val="de-DE"/>
      </w:rPr>
      <w:t xml:space="preserve"> </w:t>
    </w:r>
    <w:r w:rsidR="000D6802" w:rsidRPr="00107F62">
      <w:rPr>
        <w:sz w:val="16"/>
        <w:szCs w:val="16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32E" w:rsidRDefault="0090032E" w:rsidP="00E92595">
      <w:pPr>
        <w:spacing w:after="0" w:line="240" w:lineRule="auto"/>
      </w:pPr>
      <w:r>
        <w:separator/>
      </w:r>
    </w:p>
  </w:footnote>
  <w:footnote w:type="continuationSeparator" w:id="0">
    <w:p w:rsidR="0090032E" w:rsidRDefault="0090032E" w:rsidP="00E9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520" w:rsidRDefault="005342E2" w:rsidP="00E92595">
    <w:pPr>
      <w:pStyle w:val="Header"/>
      <w:tabs>
        <w:tab w:val="clear" w:pos="4513"/>
        <w:tab w:val="clear" w:pos="9026"/>
        <w:tab w:val="left" w:pos="1500"/>
      </w:tabs>
    </w:pPr>
    <w:r>
      <w:rPr>
        <w:noProof/>
        <w:lang w:eastAsia="ko-KR"/>
      </w:rPr>
      <w:drawing>
        <wp:inline distT="0" distB="0" distL="0" distR="0" wp14:anchorId="4AB203FF" wp14:editId="2A502B26">
          <wp:extent cx="6645910" cy="1824355"/>
          <wp:effectExtent l="0" t="0" r="254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ess_in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24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11520" w:rsidRDefault="006115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595"/>
    <w:rsid w:val="000034CD"/>
    <w:rsid w:val="00012018"/>
    <w:rsid w:val="00014222"/>
    <w:rsid w:val="0001546A"/>
    <w:rsid w:val="000201B1"/>
    <w:rsid w:val="000319A3"/>
    <w:rsid w:val="00037763"/>
    <w:rsid w:val="000502C4"/>
    <w:rsid w:val="00061D9B"/>
    <w:rsid w:val="00066C2E"/>
    <w:rsid w:val="000819D7"/>
    <w:rsid w:val="00086021"/>
    <w:rsid w:val="0009001A"/>
    <w:rsid w:val="000C1754"/>
    <w:rsid w:val="000C6DE5"/>
    <w:rsid w:val="000D4A5C"/>
    <w:rsid w:val="000D6802"/>
    <w:rsid w:val="000E0A2A"/>
    <w:rsid w:val="000E380E"/>
    <w:rsid w:val="00107F62"/>
    <w:rsid w:val="00143606"/>
    <w:rsid w:val="0014548E"/>
    <w:rsid w:val="00145BDF"/>
    <w:rsid w:val="00155F53"/>
    <w:rsid w:val="00170FD9"/>
    <w:rsid w:val="00172425"/>
    <w:rsid w:val="00187F15"/>
    <w:rsid w:val="001A726F"/>
    <w:rsid w:val="001C45B5"/>
    <w:rsid w:val="001D586C"/>
    <w:rsid w:val="002112CB"/>
    <w:rsid w:val="00211791"/>
    <w:rsid w:val="00214E8B"/>
    <w:rsid w:val="0021627C"/>
    <w:rsid w:val="00252185"/>
    <w:rsid w:val="002814E7"/>
    <w:rsid w:val="00283595"/>
    <w:rsid w:val="00295DE3"/>
    <w:rsid w:val="0029739C"/>
    <w:rsid w:val="002B5F10"/>
    <w:rsid w:val="002F3D02"/>
    <w:rsid w:val="002F51C5"/>
    <w:rsid w:val="00300636"/>
    <w:rsid w:val="0031109B"/>
    <w:rsid w:val="00317CEE"/>
    <w:rsid w:val="00327403"/>
    <w:rsid w:val="00330D4B"/>
    <w:rsid w:val="0034572C"/>
    <w:rsid w:val="0035122C"/>
    <w:rsid w:val="003514D2"/>
    <w:rsid w:val="00365413"/>
    <w:rsid w:val="0036799E"/>
    <w:rsid w:val="003839AA"/>
    <w:rsid w:val="00384F31"/>
    <w:rsid w:val="003B3BBD"/>
    <w:rsid w:val="003C788D"/>
    <w:rsid w:val="003D11FB"/>
    <w:rsid w:val="003E425C"/>
    <w:rsid w:val="003E6CC4"/>
    <w:rsid w:val="003F0624"/>
    <w:rsid w:val="003F66DF"/>
    <w:rsid w:val="004050E4"/>
    <w:rsid w:val="0041301D"/>
    <w:rsid w:val="004229DE"/>
    <w:rsid w:val="0042751C"/>
    <w:rsid w:val="00427B43"/>
    <w:rsid w:val="00427F4A"/>
    <w:rsid w:val="00436EB8"/>
    <w:rsid w:val="0044244B"/>
    <w:rsid w:val="004514B8"/>
    <w:rsid w:val="004713BB"/>
    <w:rsid w:val="004A4E45"/>
    <w:rsid w:val="004A5919"/>
    <w:rsid w:val="004B4E33"/>
    <w:rsid w:val="004D11F6"/>
    <w:rsid w:val="004D227B"/>
    <w:rsid w:val="004E4049"/>
    <w:rsid w:val="004E4B89"/>
    <w:rsid w:val="004F38EC"/>
    <w:rsid w:val="005002CA"/>
    <w:rsid w:val="00501DC2"/>
    <w:rsid w:val="0051542C"/>
    <w:rsid w:val="00525E67"/>
    <w:rsid w:val="005342E2"/>
    <w:rsid w:val="00542E97"/>
    <w:rsid w:val="005447FC"/>
    <w:rsid w:val="00550344"/>
    <w:rsid w:val="00562BA7"/>
    <w:rsid w:val="00596A7B"/>
    <w:rsid w:val="00596CE0"/>
    <w:rsid w:val="005A0549"/>
    <w:rsid w:val="005C4268"/>
    <w:rsid w:val="005D0B4B"/>
    <w:rsid w:val="005D287C"/>
    <w:rsid w:val="005E10DC"/>
    <w:rsid w:val="005E7444"/>
    <w:rsid w:val="005F5C1B"/>
    <w:rsid w:val="00602535"/>
    <w:rsid w:val="00602910"/>
    <w:rsid w:val="00611520"/>
    <w:rsid w:val="006243BD"/>
    <w:rsid w:val="00636E24"/>
    <w:rsid w:val="00647F46"/>
    <w:rsid w:val="00654291"/>
    <w:rsid w:val="00661386"/>
    <w:rsid w:val="006629E3"/>
    <w:rsid w:val="00677C97"/>
    <w:rsid w:val="00677E7D"/>
    <w:rsid w:val="006909DE"/>
    <w:rsid w:val="006C6669"/>
    <w:rsid w:val="006D578A"/>
    <w:rsid w:val="006E6ADE"/>
    <w:rsid w:val="00703D14"/>
    <w:rsid w:val="007228B3"/>
    <w:rsid w:val="00723106"/>
    <w:rsid w:val="0073678E"/>
    <w:rsid w:val="00752ACB"/>
    <w:rsid w:val="0077743F"/>
    <w:rsid w:val="0078150D"/>
    <w:rsid w:val="00781C5C"/>
    <w:rsid w:val="007873AF"/>
    <w:rsid w:val="00791BCF"/>
    <w:rsid w:val="00794AAC"/>
    <w:rsid w:val="007A72F0"/>
    <w:rsid w:val="007B361B"/>
    <w:rsid w:val="007D59B9"/>
    <w:rsid w:val="007E5FE2"/>
    <w:rsid w:val="007F3FA9"/>
    <w:rsid w:val="007F5056"/>
    <w:rsid w:val="007F74E6"/>
    <w:rsid w:val="00816852"/>
    <w:rsid w:val="0082560D"/>
    <w:rsid w:val="008312A5"/>
    <w:rsid w:val="00831766"/>
    <w:rsid w:val="00833F10"/>
    <w:rsid w:val="00834924"/>
    <w:rsid w:val="00840523"/>
    <w:rsid w:val="00852CD5"/>
    <w:rsid w:val="00857782"/>
    <w:rsid w:val="00857AFB"/>
    <w:rsid w:val="008939B0"/>
    <w:rsid w:val="008A530F"/>
    <w:rsid w:val="008B2AE5"/>
    <w:rsid w:val="008C6F50"/>
    <w:rsid w:val="008D2683"/>
    <w:rsid w:val="008E5206"/>
    <w:rsid w:val="008F737D"/>
    <w:rsid w:val="0090032E"/>
    <w:rsid w:val="00912947"/>
    <w:rsid w:val="00930061"/>
    <w:rsid w:val="00944CBE"/>
    <w:rsid w:val="00947DFE"/>
    <w:rsid w:val="00951A0B"/>
    <w:rsid w:val="009526FE"/>
    <w:rsid w:val="009569BD"/>
    <w:rsid w:val="009744A1"/>
    <w:rsid w:val="00976203"/>
    <w:rsid w:val="00982679"/>
    <w:rsid w:val="00990A01"/>
    <w:rsid w:val="00992FD9"/>
    <w:rsid w:val="0099605A"/>
    <w:rsid w:val="009A0239"/>
    <w:rsid w:val="009A53A4"/>
    <w:rsid w:val="009A57A2"/>
    <w:rsid w:val="009B0C35"/>
    <w:rsid w:val="009C1833"/>
    <w:rsid w:val="009C1893"/>
    <w:rsid w:val="009D0363"/>
    <w:rsid w:val="009E2BBB"/>
    <w:rsid w:val="009E371E"/>
    <w:rsid w:val="00A07773"/>
    <w:rsid w:val="00A07E12"/>
    <w:rsid w:val="00A3205F"/>
    <w:rsid w:val="00A36616"/>
    <w:rsid w:val="00A3764B"/>
    <w:rsid w:val="00A40889"/>
    <w:rsid w:val="00A46481"/>
    <w:rsid w:val="00A572BD"/>
    <w:rsid w:val="00A6236E"/>
    <w:rsid w:val="00A629C5"/>
    <w:rsid w:val="00A63558"/>
    <w:rsid w:val="00A64A56"/>
    <w:rsid w:val="00A67859"/>
    <w:rsid w:val="00A770C7"/>
    <w:rsid w:val="00A930D9"/>
    <w:rsid w:val="00A94580"/>
    <w:rsid w:val="00A9537A"/>
    <w:rsid w:val="00A974E2"/>
    <w:rsid w:val="00AA4F55"/>
    <w:rsid w:val="00AB77B9"/>
    <w:rsid w:val="00AC603F"/>
    <w:rsid w:val="00AD37F6"/>
    <w:rsid w:val="00AF1D9F"/>
    <w:rsid w:val="00B031AA"/>
    <w:rsid w:val="00B2254D"/>
    <w:rsid w:val="00B5762D"/>
    <w:rsid w:val="00B61C10"/>
    <w:rsid w:val="00B649B5"/>
    <w:rsid w:val="00B77DC4"/>
    <w:rsid w:val="00BB4F7B"/>
    <w:rsid w:val="00BC2E8B"/>
    <w:rsid w:val="00BC5A39"/>
    <w:rsid w:val="00BD75CB"/>
    <w:rsid w:val="00C027DA"/>
    <w:rsid w:val="00C05836"/>
    <w:rsid w:val="00C25373"/>
    <w:rsid w:val="00C306D9"/>
    <w:rsid w:val="00C337D3"/>
    <w:rsid w:val="00C62C7F"/>
    <w:rsid w:val="00C64C09"/>
    <w:rsid w:val="00C70C2F"/>
    <w:rsid w:val="00C801E9"/>
    <w:rsid w:val="00C84E90"/>
    <w:rsid w:val="00C92216"/>
    <w:rsid w:val="00C978D2"/>
    <w:rsid w:val="00CA7DF8"/>
    <w:rsid w:val="00CB2D56"/>
    <w:rsid w:val="00CD4B0D"/>
    <w:rsid w:val="00CD4E0F"/>
    <w:rsid w:val="00CD79A7"/>
    <w:rsid w:val="00CF0973"/>
    <w:rsid w:val="00CF4D8B"/>
    <w:rsid w:val="00D0631F"/>
    <w:rsid w:val="00D163DE"/>
    <w:rsid w:val="00D268F9"/>
    <w:rsid w:val="00D319AA"/>
    <w:rsid w:val="00D56038"/>
    <w:rsid w:val="00D70AEF"/>
    <w:rsid w:val="00D72F7F"/>
    <w:rsid w:val="00D82DA6"/>
    <w:rsid w:val="00D8528B"/>
    <w:rsid w:val="00D85F3E"/>
    <w:rsid w:val="00D875BE"/>
    <w:rsid w:val="00D9067D"/>
    <w:rsid w:val="00DB53B1"/>
    <w:rsid w:val="00DC1A94"/>
    <w:rsid w:val="00DC6FCF"/>
    <w:rsid w:val="00DD2A09"/>
    <w:rsid w:val="00DD5FEC"/>
    <w:rsid w:val="00DE6F51"/>
    <w:rsid w:val="00E00C73"/>
    <w:rsid w:val="00E02A75"/>
    <w:rsid w:val="00E25415"/>
    <w:rsid w:val="00E25C47"/>
    <w:rsid w:val="00E2733F"/>
    <w:rsid w:val="00E3138D"/>
    <w:rsid w:val="00E31B00"/>
    <w:rsid w:val="00E62798"/>
    <w:rsid w:val="00E73A36"/>
    <w:rsid w:val="00E81015"/>
    <w:rsid w:val="00E82EAC"/>
    <w:rsid w:val="00E90F28"/>
    <w:rsid w:val="00E92595"/>
    <w:rsid w:val="00EB1E71"/>
    <w:rsid w:val="00EC2BE2"/>
    <w:rsid w:val="00EE3CD5"/>
    <w:rsid w:val="00EE6CFA"/>
    <w:rsid w:val="00F02984"/>
    <w:rsid w:val="00F03AC4"/>
    <w:rsid w:val="00F119E0"/>
    <w:rsid w:val="00F31F95"/>
    <w:rsid w:val="00F349D8"/>
    <w:rsid w:val="00F350E3"/>
    <w:rsid w:val="00F36F4D"/>
    <w:rsid w:val="00F423D8"/>
    <w:rsid w:val="00F42C95"/>
    <w:rsid w:val="00F43B07"/>
    <w:rsid w:val="00F51294"/>
    <w:rsid w:val="00F52738"/>
    <w:rsid w:val="00F569AF"/>
    <w:rsid w:val="00F61C39"/>
    <w:rsid w:val="00F9315B"/>
    <w:rsid w:val="00FA30EB"/>
    <w:rsid w:val="00FD4CA9"/>
    <w:rsid w:val="00FE4756"/>
    <w:rsid w:val="00FE5223"/>
    <w:rsid w:val="00FE69F9"/>
    <w:rsid w:val="00FF28BF"/>
    <w:rsid w:val="00FF5375"/>
    <w:rsid w:val="00FF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FD0C1B-F659-4E1C-AE1C-3C4939C4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403"/>
    <w:pPr>
      <w:spacing w:after="200" w:line="360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5"/>
  </w:style>
  <w:style w:type="paragraph" w:styleId="Footer">
    <w:name w:val="footer"/>
    <w:basedOn w:val="Normal"/>
    <w:link w:val="FooterChar"/>
    <w:uiPriority w:val="99"/>
    <w:unhideWhenUsed/>
    <w:rsid w:val="00E9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5"/>
  </w:style>
  <w:style w:type="paragraph" w:styleId="BalloonText">
    <w:name w:val="Balloon Text"/>
    <w:basedOn w:val="Normal"/>
    <w:link w:val="BalloonTextChar"/>
    <w:uiPriority w:val="99"/>
    <w:semiHidden/>
    <w:unhideWhenUsed/>
    <w:rsid w:val="00E9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95"/>
    <w:rPr>
      <w:rFonts w:ascii="Tahoma" w:hAnsi="Tahoma" w:cs="Tahoma"/>
      <w:sz w:val="16"/>
      <w:szCs w:val="16"/>
    </w:rPr>
  </w:style>
  <w:style w:type="character" w:styleId="Hyperlink">
    <w:name w:val="Hyperlink"/>
    <w:rsid w:val="0041301D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944CBE"/>
  </w:style>
  <w:style w:type="paragraph" w:styleId="Subtitle">
    <w:name w:val="Subtitle"/>
    <w:basedOn w:val="Normal"/>
    <w:next w:val="Normal"/>
    <w:link w:val="SubtitleChar"/>
    <w:uiPriority w:val="11"/>
    <w:qFormat/>
    <w:rsid w:val="00CA7DF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DF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A7DF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DF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A7D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NoSpacing">
    <w:name w:val="No Spacing"/>
    <w:uiPriority w:val="1"/>
    <w:qFormat/>
    <w:rsid w:val="00CA7DF8"/>
    <w:rPr>
      <w:rFonts w:ascii="Arial" w:hAnsi="Arial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CA7DF8"/>
    <w:rPr>
      <w:b/>
      <w:bCs/>
    </w:rPr>
  </w:style>
  <w:style w:type="paragraph" w:styleId="ListParagraph">
    <w:name w:val="List Paragraph"/>
    <w:basedOn w:val="Normal"/>
    <w:uiPriority w:val="34"/>
    <w:qFormat/>
    <w:rsid w:val="00CA7D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423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gitalyachtamerica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E3F01-7612-4360-BD9A-BE7FE2FF7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Comer</dc:creator>
  <cp:lastModifiedBy>Microsoft account</cp:lastModifiedBy>
  <cp:revision>4</cp:revision>
  <cp:lastPrinted>2013-12-30T11:52:00Z</cp:lastPrinted>
  <dcterms:created xsi:type="dcterms:W3CDTF">2013-12-30T14:17:00Z</dcterms:created>
  <dcterms:modified xsi:type="dcterms:W3CDTF">2014-02-21T08:16:00Z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