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287243">
        <w:rPr>
          <w:rFonts w:ascii="Arial" w:hAnsi="Arial" w:cs="Arial"/>
          <w:b/>
          <w:sz w:val="28"/>
          <w:szCs w:val="28"/>
        </w:rPr>
        <w:tab/>
      </w:r>
      <w:r w:rsidR="00477E29">
        <w:rPr>
          <w:rFonts w:ascii="Arial" w:hAnsi="Arial" w:cs="Arial"/>
          <w:b/>
          <w:sz w:val="28"/>
          <w:szCs w:val="28"/>
        </w:rPr>
        <w:t xml:space="preserve">10. </w:t>
      </w:r>
      <w:r w:rsidR="001F1AD4">
        <w:rPr>
          <w:rFonts w:ascii="Arial" w:hAnsi="Arial" w:cs="Arial"/>
          <w:b/>
          <w:sz w:val="28"/>
          <w:szCs w:val="28"/>
        </w:rPr>
        <w:t>Ju</w:t>
      </w:r>
      <w:r w:rsidR="00CA52F4">
        <w:rPr>
          <w:rFonts w:ascii="Arial" w:hAnsi="Arial" w:cs="Arial"/>
          <w:b/>
          <w:sz w:val="28"/>
          <w:szCs w:val="28"/>
        </w:rPr>
        <w:t>l</w:t>
      </w:r>
      <w:r w:rsidR="001F1AD4">
        <w:rPr>
          <w:rFonts w:ascii="Arial" w:hAnsi="Arial" w:cs="Arial"/>
          <w:b/>
          <w:sz w:val="28"/>
          <w:szCs w:val="28"/>
        </w:rPr>
        <w:t>i</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532924" w:rsidRPr="00532924" w:rsidRDefault="00E775E8" w:rsidP="00532924">
      <w:pPr>
        <w:spacing w:before="240"/>
        <w:rPr>
          <w:rFonts w:ascii="Arial" w:eastAsia="Times New Roman" w:hAnsi="Arial" w:cs="Arial"/>
          <w:b/>
          <w:sz w:val="28"/>
          <w:szCs w:val="28"/>
          <w:lang w:eastAsia="de-DE"/>
        </w:rPr>
      </w:pPr>
      <w:r>
        <w:rPr>
          <w:rFonts w:ascii="Arial" w:hAnsi="Arial" w:cs="Arial"/>
          <w:b/>
          <w:bCs/>
          <w:sz w:val="28"/>
          <w:szCs w:val="28"/>
        </w:rPr>
        <w:br/>
      </w:r>
      <w:r w:rsidR="00532924" w:rsidRPr="00532924">
        <w:rPr>
          <w:rFonts w:ascii="Arial" w:eastAsia="Times New Roman" w:hAnsi="Arial" w:cs="Arial"/>
          <w:b/>
          <w:sz w:val="28"/>
          <w:szCs w:val="28"/>
          <w:lang w:eastAsia="de-DE"/>
        </w:rPr>
        <w:t>Sommerferien</w:t>
      </w:r>
      <w:r w:rsidR="00CA52F4">
        <w:rPr>
          <w:rFonts w:ascii="Arial" w:eastAsia="Times New Roman" w:hAnsi="Arial" w:cs="Arial"/>
          <w:b/>
          <w:sz w:val="28"/>
          <w:szCs w:val="28"/>
          <w:lang w:eastAsia="de-DE"/>
        </w:rPr>
        <w:t>tipps bis August</w:t>
      </w:r>
    </w:p>
    <w:p w:rsidR="00532924" w:rsidRPr="008560A9" w:rsidRDefault="00CA52F4" w:rsidP="008E1850">
      <w:pPr>
        <w:spacing w:before="240" w:after="0" w:line="240" w:lineRule="auto"/>
        <w:rPr>
          <w:rFonts w:ascii="Arial" w:eastAsia="Times New Roman" w:hAnsi="Arial" w:cs="Arial"/>
          <w:bCs/>
          <w:lang w:eastAsia="de-DE"/>
        </w:rPr>
      </w:pPr>
      <w:r>
        <w:rPr>
          <w:rFonts w:ascii="Arial" w:eastAsia="Times New Roman" w:hAnsi="Arial" w:cs="Arial"/>
          <w:b/>
          <w:sz w:val="24"/>
          <w:szCs w:val="24"/>
          <w:lang w:eastAsia="de-DE"/>
        </w:rPr>
        <w:t xml:space="preserve">Malen, </w:t>
      </w:r>
      <w:r w:rsidR="000926A3">
        <w:rPr>
          <w:rFonts w:ascii="Arial" w:eastAsia="Times New Roman" w:hAnsi="Arial" w:cs="Arial"/>
          <w:b/>
          <w:sz w:val="24"/>
          <w:szCs w:val="24"/>
          <w:lang w:eastAsia="de-DE"/>
        </w:rPr>
        <w:t xml:space="preserve">Schmuck </w:t>
      </w:r>
      <w:r>
        <w:rPr>
          <w:rFonts w:ascii="Arial" w:eastAsia="Times New Roman" w:hAnsi="Arial" w:cs="Arial"/>
          <w:b/>
          <w:sz w:val="24"/>
          <w:szCs w:val="24"/>
          <w:lang w:eastAsia="de-DE"/>
        </w:rPr>
        <w:t xml:space="preserve">basteln, Türme erkunden </w:t>
      </w:r>
      <w:r w:rsidR="00EF7237">
        <w:rPr>
          <w:rFonts w:ascii="Arial" w:eastAsia="Times New Roman" w:hAnsi="Arial" w:cs="Arial"/>
          <w:b/>
          <w:sz w:val="24"/>
          <w:szCs w:val="24"/>
          <w:lang w:eastAsia="de-DE"/>
        </w:rPr>
        <w:t xml:space="preserve">und </w:t>
      </w:r>
      <w:r>
        <w:rPr>
          <w:rFonts w:ascii="Arial" w:eastAsia="Times New Roman" w:hAnsi="Arial" w:cs="Arial"/>
          <w:b/>
          <w:sz w:val="24"/>
          <w:szCs w:val="24"/>
          <w:lang w:eastAsia="de-DE"/>
        </w:rPr>
        <w:t xml:space="preserve">vieles, vieles mehr. </w:t>
      </w:r>
      <w:r w:rsidR="000926A3">
        <w:rPr>
          <w:rFonts w:ascii="Arial" w:eastAsia="Times New Roman" w:hAnsi="Arial" w:cs="Arial"/>
          <w:b/>
          <w:sz w:val="24"/>
          <w:szCs w:val="24"/>
          <w:lang w:eastAsia="de-DE"/>
        </w:rPr>
        <w:br/>
      </w:r>
      <w:r>
        <w:rPr>
          <w:rFonts w:ascii="Arial" w:eastAsia="Times New Roman" w:hAnsi="Arial" w:cs="Arial"/>
          <w:b/>
          <w:sz w:val="24"/>
          <w:szCs w:val="24"/>
          <w:lang w:eastAsia="de-DE"/>
        </w:rPr>
        <w:t xml:space="preserve">Es ist Halbzeit der Sommerferien in Brandenburg </w:t>
      </w:r>
      <w:r w:rsidR="00EF7237">
        <w:rPr>
          <w:rFonts w:ascii="Arial" w:eastAsia="Times New Roman" w:hAnsi="Arial" w:cs="Arial"/>
          <w:b/>
          <w:sz w:val="24"/>
          <w:szCs w:val="24"/>
          <w:lang w:eastAsia="de-DE"/>
        </w:rPr>
        <w:t xml:space="preserve">und </w:t>
      </w:r>
      <w:r>
        <w:rPr>
          <w:rFonts w:ascii="Arial" w:eastAsia="Times New Roman" w:hAnsi="Arial" w:cs="Arial"/>
          <w:b/>
          <w:sz w:val="24"/>
          <w:szCs w:val="24"/>
          <w:lang w:eastAsia="de-DE"/>
        </w:rPr>
        <w:t xml:space="preserve">die nächsten Wochen kann man noch allerhand </w:t>
      </w:r>
      <w:r w:rsidR="00532924">
        <w:rPr>
          <w:rFonts w:ascii="Arial" w:eastAsia="Times New Roman" w:hAnsi="Arial" w:cs="Arial"/>
          <w:b/>
          <w:sz w:val="24"/>
          <w:szCs w:val="24"/>
          <w:lang w:eastAsia="de-DE"/>
        </w:rPr>
        <w:t>i</w:t>
      </w:r>
      <w:r w:rsidR="000926A3">
        <w:rPr>
          <w:rFonts w:ascii="Arial" w:eastAsia="Times New Roman" w:hAnsi="Arial" w:cs="Arial"/>
          <w:b/>
          <w:sz w:val="24"/>
          <w:szCs w:val="24"/>
          <w:lang w:eastAsia="de-DE"/>
        </w:rPr>
        <w:t xml:space="preserve">m ganzen Land </w:t>
      </w:r>
      <w:r>
        <w:rPr>
          <w:rFonts w:ascii="Arial" w:eastAsia="Times New Roman" w:hAnsi="Arial" w:cs="Arial"/>
          <w:b/>
          <w:sz w:val="24"/>
          <w:szCs w:val="24"/>
          <w:lang w:eastAsia="de-DE"/>
        </w:rPr>
        <w:t>unternehmen</w:t>
      </w:r>
      <w:r w:rsidR="00532924">
        <w:rPr>
          <w:rFonts w:ascii="Arial" w:eastAsia="Times New Roman" w:hAnsi="Arial" w:cs="Arial"/>
          <w:b/>
          <w:sz w:val="24"/>
          <w:szCs w:val="24"/>
          <w:lang w:eastAsia="de-DE"/>
        </w:rPr>
        <w:t xml:space="preserve">. Wir haben </w:t>
      </w:r>
      <w:r>
        <w:rPr>
          <w:rFonts w:ascii="Arial" w:eastAsia="Times New Roman" w:hAnsi="Arial" w:cs="Arial"/>
          <w:b/>
          <w:sz w:val="24"/>
          <w:szCs w:val="24"/>
          <w:lang w:eastAsia="de-DE"/>
        </w:rPr>
        <w:t xml:space="preserve">dazu </w:t>
      </w:r>
      <w:r w:rsidR="000926A3">
        <w:rPr>
          <w:rFonts w:ascii="Arial" w:eastAsia="Times New Roman" w:hAnsi="Arial" w:cs="Arial"/>
          <w:b/>
          <w:sz w:val="24"/>
          <w:szCs w:val="24"/>
          <w:lang w:eastAsia="de-DE"/>
        </w:rPr>
        <w:t xml:space="preserve">einige </w:t>
      </w:r>
      <w:r w:rsidR="00532924" w:rsidRPr="00532924">
        <w:rPr>
          <w:rFonts w:ascii="Arial" w:eastAsia="Times New Roman" w:hAnsi="Arial" w:cs="Arial"/>
          <w:b/>
          <w:sz w:val="24"/>
          <w:szCs w:val="24"/>
          <w:lang w:eastAsia="de-DE"/>
        </w:rPr>
        <w:t xml:space="preserve">Familienausflüge </w:t>
      </w:r>
      <w:r w:rsidR="00B952A3">
        <w:rPr>
          <w:rFonts w:ascii="Arial" w:eastAsia="Times New Roman" w:hAnsi="Arial" w:cs="Arial"/>
          <w:b/>
          <w:sz w:val="24"/>
          <w:szCs w:val="24"/>
          <w:lang w:eastAsia="de-DE"/>
        </w:rPr>
        <w:t>z</w:t>
      </w:r>
      <w:r w:rsidR="00532924">
        <w:rPr>
          <w:rFonts w:ascii="Arial" w:eastAsia="Times New Roman" w:hAnsi="Arial" w:cs="Arial"/>
          <w:b/>
          <w:sz w:val="24"/>
          <w:szCs w:val="24"/>
          <w:lang w:eastAsia="de-DE"/>
        </w:rPr>
        <w:t>usammengestellt.</w:t>
      </w:r>
      <w:r w:rsidR="00B952A3">
        <w:rPr>
          <w:rFonts w:ascii="Arial" w:eastAsia="Times New Roman" w:hAnsi="Arial" w:cs="Arial"/>
          <w:b/>
          <w:sz w:val="24"/>
          <w:szCs w:val="24"/>
          <w:lang w:eastAsia="de-DE"/>
        </w:rPr>
        <w:t xml:space="preserve"> </w:t>
      </w:r>
      <w:r w:rsidR="00511788">
        <w:rPr>
          <w:rFonts w:ascii="Arial" w:eastAsia="Times New Roman" w:hAnsi="Arial" w:cs="Arial"/>
          <w:b/>
          <w:sz w:val="24"/>
          <w:szCs w:val="24"/>
          <w:lang w:eastAsia="de-DE"/>
        </w:rPr>
        <w:br/>
      </w:r>
      <w:r w:rsidR="00511788">
        <w:rPr>
          <w:rFonts w:ascii="Arial" w:eastAsia="Times New Roman" w:hAnsi="Arial" w:cs="Arial"/>
          <w:b/>
          <w:sz w:val="24"/>
          <w:szCs w:val="24"/>
          <w:lang w:eastAsia="de-DE"/>
        </w:rPr>
        <w:br/>
      </w:r>
      <w:r w:rsidR="00532924" w:rsidRPr="00532924">
        <w:rPr>
          <w:rFonts w:ascii="Arial" w:eastAsia="Times New Roman" w:hAnsi="Arial" w:cs="Arial"/>
          <w:b/>
          <w:szCs w:val="20"/>
          <w:lang w:eastAsia="de-DE"/>
        </w:rPr>
        <w:t>M</w:t>
      </w:r>
      <w:r w:rsidR="00B608BE">
        <w:rPr>
          <w:rFonts w:ascii="Arial" w:eastAsia="Times New Roman" w:hAnsi="Arial" w:cs="Arial"/>
          <w:b/>
          <w:szCs w:val="20"/>
          <w:lang w:eastAsia="de-DE"/>
        </w:rPr>
        <w:t>alen wie ein König</w:t>
      </w:r>
      <w:r w:rsidR="00B608BE" w:rsidRPr="00532924">
        <w:rPr>
          <w:rFonts w:ascii="Arial" w:eastAsia="Times New Roman" w:hAnsi="Arial" w:cs="Arial"/>
          <w:szCs w:val="20"/>
          <w:lang w:eastAsia="de-DE"/>
        </w:rPr>
        <w:t xml:space="preserve"> </w:t>
      </w:r>
      <w:r w:rsidR="00B608BE">
        <w:rPr>
          <w:rFonts w:ascii="Arial" w:eastAsia="Times New Roman" w:hAnsi="Arial" w:cs="Arial"/>
          <w:szCs w:val="20"/>
          <w:lang w:eastAsia="de-DE"/>
        </w:rPr>
        <w:br/>
      </w:r>
      <w:r w:rsidR="00B608BE" w:rsidRPr="00B608BE">
        <w:rPr>
          <w:rFonts w:ascii="Arial" w:eastAsia="Times New Roman" w:hAnsi="Arial" w:cs="Arial"/>
          <w:szCs w:val="20"/>
          <w:lang w:eastAsia="de-DE"/>
        </w:rPr>
        <w:t xml:space="preserve">Das erstaunt </w:t>
      </w:r>
      <w:r w:rsidR="00B608BE">
        <w:rPr>
          <w:rFonts w:ascii="Arial" w:eastAsia="Times New Roman" w:hAnsi="Arial" w:cs="Arial"/>
          <w:szCs w:val="20"/>
          <w:lang w:eastAsia="de-DE"/>
        </w:rPr>
        <w:t xml:space="preserve">die </w:t>
      </w:r>
      <w:r w:rsidR="00B608BE" w:rsidRPr="00B608BE">
        <w:rPr>
          <w:rFonts w:ascii="Arial" w:eastAsia="Times New Roman" w:hAnsi="Arial" w:cs="Arial"/>
          <w:szCs w:val="20"/>
          <w:lang w:eastAsia="de-DE"/>
        </w:rPr>
        <w:t>Besucher immer wieder: Der „Soldatenkönig” Friedrich Wilhelm I. malte auch. Fast 40 seiner Werke sind im Schloss Königs Wusterhausen zu sehen.</w:t>
      </w:r>
      <w:r w:rsidR="00B608BE">
        <w:rPr>
          <w:rFonts w:ascii="Arial" w:eastAsia="Times New Roman" w:hAnsi="Arial" w:cs="Arial"/>
          <w:szCs w:val="20"/>
          <w:lang w:eastAsia="de-DE"/>
        </w:rPr>
        <w:t xml:space="preserve"> </w:t>
      </w:r>
      <w:r w:rsidR="00B608BE" w:rsidRPr="00B608BE">
        <w:rPr>
          <w:rFonts w:ascii="Arial" w:eastAsia="Times New Roman" w:hAnsi="Arial" w:cs="Arial"/>
          <w:szCs w:val="20"/>
          <w:lang w:eastAsia="de-DE"/>
        </w:rPr>
        <w:t>Die Kinder erfahren in diesem Workshop, wie und warum der König zu Pinsel und Palette griff. Nach einer kurzen Bildbetrachtung malen sie ihr Lieblingsbild im Festsaal des Schlosses nach.</w:t>
      </w:r>
      <w:r w:rsidR="00B608BE">
        <w:rPr>
          <w:rFonts w:ascii="Arial" w:eastAsia="Times New Roman" w:hAnsi="Arial" w:cs="Arial"/>
          <w:szCs w:val="20"/>
          <w:lang w:eastAsia="de-DE"/>
        </w:rPr>
        <w:t xml:space="preserve"> 19.07. und 2.08.2019</w:t>
      </w:r>
      <w:r w:rsidR="005635EE">
        <w:rPr>
          <w:rFonts w:ascii="Arial" w:eastAsia="Times New Roman" w:hAnsi="Arial" w:cs="Arial"/>
          <w:szCs w:val="20"/>
          <w:lang w:eastAsia="de-DE"/>
        </w:rPr>
        <w:t>,</w:t>
      </w:r>
      <w:r w:rsidR="00B608BE">
        <w:rPr>
          <w:rFonts w:ascii="Arial" w:eastAsia="Times New Roman" w:hAnsi="Arial" w:cs="Arial"/>
          <w:szCs w:val="20"/>
          <w:lang w:eastAsia="de-DE"/>
        </w:rPr>
        <w:t xml:space="preserve"> </w:t>
      </w:r>
      <w:hyperlink r:id="rId8" w:history="1">
        <w:r w:rsidR="005635EE" w:rsidRPr="00C652CF">
          <w:rPr>
            <w:rStyle w:val="Hyperlink"/>
            <w:rFonts w:ascii="Arial" w:eastAsia="Times New Roman" w:hAnsi="Arial" w:cs="Arial"/>
            <w:szCs w:val="20"/>
            <w:lang w:eastAsia="de-DE"/>
          </w:rPr>
          <w:t>www.spsg.de</w:t>
        </w:r>
      </w:hyperlink>
      <w:r w:rsidR="005635EE">
        <w:rPr>
          <w:rFonts w:ascii="Arial" w:eastAsia="Times New Roman" w:hAnsi="Arial" w:cs="Arial"/>
          <w:szCs w:val="20"/>
          <w:lang w:eastAsia="de-DE"/>
        </w:rPr>
        <w:br/>
      </w:r>
      <w:r w:rsidR="005635EE">
        <w:rPr>
          <w:rFonts w:ascii="Arial" w:eastAsia="Times New Roman" w:hAnsi="Arial" w:cs="Arial"/>
          <w:szCs w:val="20"/>
          <w:lang w:eastAsia="de-DE"/>
        </w:rPr>
        <w:br/>
      </w:r>
      <w:r w:rsidR="00B608BE" w:rsidRPr="00B608BE">
        <w:rPr>
          <w:rFonts w:ascii="Arial" w:eastAsia="Times New Roman" w:hAnsi="Arial" w:cs="Arial"/>
          <w:b/>
          <w:szCs w:val="20"/>
          <w:lang w:eastAsia="de-DE"/>
        </w:rPr>
        <w:t>Theat</w:t>
      </w:r>
      <w:r w:rsidR="00B608BE">
        <w:rPr>
          <w:rFonts w:ascii="Arial" w:eastAsia="Times New Roman" w:hAnsi="Arial" w:cs="Arial"/>
          <w:b/>
          <w:szCs w:val="20"/>
          <w:lang w:eastAsia="de-DE"/>
        </w:rPr>
        <w:t xml:space="preserve">ersommer </w:t>
      </w:r>
      <w:proofErr w:type="spellStart"/>
      <w:r w:rsidR="00B608BE">
        <w:rPr>
          <w:rFonts w:ascii="Arial" w:eastAsia="Times New Roman" w:hAnsi="Arial" w:cs="Arial"/>
          <w:b/>
          <w:szCs w:val="20"/>
          <w:lang w:eastAsia="de-DE"/>
        </w:rPr>
        <w:t>Netzeband</w:t>
      </w:r>
      <w:proofErr w:type="spellEnd"/>
      <w:r w:rsidR="00B608BE">
        <w:rPr>
          <w:rFonts w:ascii="Arial" w:eastAsia="Times New Roman" w:hAnsi="Arial" w:cs="Arial"/>
          <w:b/>
          <w:szCs w:val="20"/>
          <w:lang w:eastAsia="de-DE"/>
        </w:rPr>
        <w:br/>
      </w:r>
      <w:r w:rsidR="00B608BE" w:rsidRPr="00B608BE">
        <w:rPr>
          <w:rFonts w:ascii="Arial" w:eastAsia="Times New Roman" w:hAnsi="Arial" w:cs="Arial"/>
          <w:szCs w:val="20"/>
          <w:lang w:eastAsia="de-DE"/>
        </w:rPr>
        <w:t>Im zweiten Buch des Märchenzyklus von Alexander Wolkow über ein Zauberland hinter der großen Wüste werden die Bewohner dieser Welt wieder arg auf die Probe gestellt.</w:t>
      </w:r>
      <w:r w:rsidR="00B608BE">
        <w:rPr>
          <w:rFonts w:ascii="Arial" w:eastAsia="Times New Roman" w:hAnsi="Arial" w:cs="Arial"/>
          <w:szCs w:val="20"/>
          <w:lang w:eastAsia="de-DE"/>
        </w:rPr>
        <w:t xml:space="preserve"> </w:t>
      </w:r>
      <w:r w:rsidR="00B608BE" w:rsidRPr="00B608BE">
        <w:rPr>
          <w:rFonts w:ascii="Arial" w:eastAsia="Times New Roman" w:hAnsi="Arial" w:cs="Arial"/>
          <w:szCs w:val="20"/>
          <w:lang w:eastAsia="de-DE"/>
        </w:rPr>
        <w:t xml:space="preserve">Der boshafte Tischler </w:t>
      </w:r>
      <w:proofErr w:type="spellStart"/>
      <w:r w:rsidR="00B608BE" w:rsidRPr="00B608BE">
        <w:rPr>
          <w:rFonts w:ascii="Arial" w:eastAsia="Times New Roman" w:hAnsi="Arial" w:cs="Arial"/>
          <w:szCs w:val="20"/>
          <w:lang w:eastAsia="de-DE"/>
        </w:rPr>
        <w:t>Urfin</w:t>
      </w:r>
      <w:proofErr w:type="spellEnd"/>
      <w:r w:rsidR="00B608BE" w:rsidRPr="00B608BE">
        <w:rPr>
          <w:rFonts w:ascii="Arial" w:eastAsia="Times New Roman" w:hAnsi="Arial" w:cs="Arial"/>
          <w:szCs w:val="20"/>
          <w:lang w:eastAsia="de-DE"/>
        </w:rPr>
        <w:t xml:space="preserve"> lebt im Blauen Reich der </w:t>
      </w:r>
      <w:proofErr w:type="spellStart"/>
      <w:r w:rsidR="00B608BE" w:rsidRPr="00B608BE">
        <w:rPr>
          <w:rFonts w:ascii="Arial" w:eastAsia="Times New Roman" w:hAnsi="Arial" w:cs="Arial"/>
          <w:szCs w:val="20"/>
          <w:lang w:eastAsia="de-DE"/>
        </w:rPr>
        <w:t>Käuer</w:t>
      </w:r>
      <w:proofErr w:type="spellEnd"/>
      <w:r w:rsidR="00B608BE" w:rsidRPr="00B608BE">
        <w:rPr>
          <w:rFonts w:ascii="Arial" w:eastAsia="Times New Roman" w:hAnsi="Arial" w:cs="Arial"/>
          <w:szCs w:val="20"/>
          <w:lang w:eastAsia="de-DE"/>
        </w:rPr>
        <w:t xml:space="preserve"> etwas abgeschieden im Wald und ist ein geschickter Handwerker. Seine Boshaftigkeit überträgt sich auf alle Dinge, die er herstellt. Seine Werkzeuge scheinen es darauf anzulegen, ihre Besitzer zu verletzen.</w:t>
      </w:r>
      <w:r w:rsidR="00B608BE">
        <w:rPr>
          <w:rFonts w:ascii="Arial" w:eastAsia="Times New Roman" w:hAnsi="Arial" w:cs="Arial"/>
          <w:szCs w:val="20"/>
          <w:lang w:eastAsia="de-DE"/>
        </w:rPr>
        <w:t xml:space="preserve"> </w:t>
      </w:r>
      <w:r w:rsidR="00B608BE" w:rsidRPr="00B608BE">
        <w:rPr>
          <w:rFonts w:ascii="Arial" w:eastAsia="Times New Roman" w:hAnsi="Arial" w:cs="Arial"/>
          <w:szCs w:val="20"/>
          <w:lang w:eastAsia="de-DE"/>
        </w:rPr>
        <w:t xml:space="preserve">Eines Tages wächst in seinem Garten eine seltsame Pflanze. Nur die verschlagene Eule </w:t>
      </w:r>
      <w:proofErr w:type="spellStart"/>
      <w:r w:rsidR="00B608BE" w:rsidRPr="00B608BE">
        <w:rPr>
          <w:rFonts w:ascii="Arial" w:eastAsia="Times New Roman" w:hAnsi="Arial" w:cs="Arial"/>
          <w:szCs w:val="20"/>
          <w:lang w:eastAsia="de-DE"/>
        </w:rPr>
        <w:t>Guamokolatokint</w:t>
      </w:r>
      <w:proofErr w:type="spellEnd"/>
      <w:r w:rsidR="00B608BE" w:rsidRPr="00B608BE">
        <w:rPr>
          <w:rFonts w:ascii="Arial" w:eastAsia="Times New Roman" w:hAnsi="Arial" w:cs="Arial"/>
          <w:szCs w:val="20"/>
          <w:lang w:eastAsia="de-DE"/>
        </w:rPr>
        <w:t xml:space="preserve"> kennt das Geheimnis dieser Pflanze. Sie rät </w:t>
      </w:r>
      <w:proofErr w:type="spellStart"/>
      <w:r w:rsidR="00B608BE" w:rsidRPr="00B608BE">
        <w:rPr>
          <w:rFonts w:ascii="Arial" w:eastAsia="Times New Roman" w:hAnsi="Arial" w:cs="Arial"/>
          <w:szCs w:val="20"/>
          <w:lang w:eastAsia="de-DE"/>
        </w:rPr>
        <w:t>Urfin</w:t>
      </w:r>
      <w:proofErr w:type="spellEnd"/>
      <w:r w:rsidR="00B608BE" w:rsidRPr="00B608BE">
        <w:rPr>
          <w:rFonts w:ascii="Arial" w:eastAsia="Times New Roman" w:hAnsi="Arial" w:cs="Arial"/>
          <w:szCs w:val="20"/>
          <w:lang w:eastAsia="de-DE"/>
        </w:rPr>
        <w:t>, seine Holzspielzeuge damit zu behandeln. Und so entsteht seine Armee von unverletzbaren Holzköpfen, mit deren Hilfe er die Macht über das gesamte Zauberland err</w:t>
      </w:r>
      <w:r w:rsidR="00B608BE">
        <w:rPr>
          <w:rFonts w:ascii="Arial" w:eastAsia="Times New Roman" w:hAnsi="Arial" w:cs="Arial"/>
          <w:szCs w:val="20"/>
          <w:lang w:eastAsia="de-DE"/>
        </w:rPr>
        <w:t>ingen will…</w:t>
      </w:r>
      <w:r w:rsidR="005635EE">
        <w:rPr>
          <w:rFonts w:ascii="Arial" w:eastAsia="Times New Roman" w:hAnsi="Arial" w:cs="Arial"/>
          <w:szCs w:val="20"/>
          <w:lang w:eastAsia="de-DE"/>
        </w:rPr>
        <w:t xml:space="preserve">Termine ab 14.07.2019, </w:t>
      </w:r>
      <w:hyperlink r:id="rId9" w:history="1">
        <w:r w:rsidR="005635EE" w:rsidRPr="00C652CF">
          <w:rPr>
            <w:rStyle w:val="Hyperlink"/>
            <w:rFonts w:ascii="Arial" w:eastAsia="Times New Roman" w:hAnsi="Arial" w:cs="Arial"/>
            <w:szCs w:val="20"/>
            <w:lang w:eastAsia="de-DE"/>
          </w:rPr>
          <w:t>www.rheinsberg.de</w:t>
        </w:r>
      </w:hyperlink>
      <w:r w:rsidR="005635EE">
        <w:rPr>
          <w:rFonts w:ascii="Arial" w:eastAsia="Times New Roman" w:hAnsi="Arial" w:cs="Arial"/>
          <w:szCs w:val="20"/>
          <w:lang w:eastAsia="de-DE"/>
        </w:rPr>
        <w:br/>
      </w:r>
      <w:r w:rsidR="005635EE">
        <w:rPr>
          <w:rFonts w:ascii="Arial" w:eastAsia="Times New Roman" w:hAnsi="Arial" w:cs="Arial"/>
          <w:szCs w:val="20"/>
          <w:lang w:eastAsia="de-DE"/>
        </w:rPr>
        <w:br/>
      </w:r>
      <w:r w:rsidR="005635EE" w:rsidRPr="005635EE">
        <w:rPr>
          <w:rFonts w:ascii="Arial" w:eastAsia="Times New Roman" w:hAnsi="Arial" w:cs="Arial"/>
          <w:b/>
          <w:szCs w:val="20"/>
          <w:lang w:eastAsia="de-DE"/>
        </w:rPr>
        <w:t xml:space="preserve">Perlenschmuck basteln </w:t>
      </w:r>
      <w:r w:rsidR="005635EE" w:rsidRPr="005635EE">
        <w:rPr>
          <w:rFonts w:ascii="Arial" w:eastAsia="Times New Roman" w:hAnsi="Arial" w:cs="Arial"/>
          <w:szCs w:val="20"/>
          <w:lang w:eastAsia="de-DE"/>
        </w:rPr>
        <w:br/>
        <w:t xml:space="preserve">Unter dem Motto „Kunst und Handwerk blühen in Glashütte“ haben sich die Händlerinnen und Handwerker des Museumsdorfes </w:t>
      </w:r>
      <w:proofErr w:type="spellStart"/>
      <w:r w:rsidR="005635EE" w:rsidRPr="005635EE">
        <w:rPr>
          <w:rFonts w:ascii="Arial" w:eastAsia="Times New Roman" w:hAnsi="Arial" w:cs="Arial"/>
          <w:szCs w:val="20"/>
          <w:lang w:eastAsia="de-DE"/>
        </w:rPr>
        <w:t>Baruther</w:t>
      </w:r>
      <w:proofErr w:type="spellEnd"/>
      <w:r w:rsidR="005635EE" w:rsidRPr="005635EE">
        <w:rPr>
          <w:rFonts w:ascii="Arial" w:eastAsia="Times New Roman" w:hAnsi="Arial" w:cs="Arial"/>
          <w:szCs w:val="20"/>
          <w:lang w:eastAsia="de-DE"/>
        </w:rPr>
        <w:t xml:space="preserve"> Glashütte ein buntes Ferienprogramm ausgedacht. </w:t>
      </w:r>
      <w:r w:rsidR="005635EE">
        <w:rPr>
          <w:rFonts w:ascii="Arial" w:eastAsia="Times New Roman" w:hAnsi="Arial" w:cs="Arial"/>
          <w:szCs w:val="20"/>
          <w:lang w:eastAsia="de-DE"/>
        </w:rPr>
        <w:t xml:space="preserve">Noch bis </w:t>
      </w:r>
      <w:r w:rsidR="005635EE" w:rsidRPr="005635EE">
        <w:rPr>
          <w:rFonts w:ascii="Arial" w:eastAsia="Times New Roman" w:hAnsi="Arial" w:cs="Arial"/>
          <w:szCs w:val="20"/>
          <w:lang w:eastAsia="de-DE"/>
        </w:rPr>
        <w:t>30. August gibt es von dienstags bis sonntags Aktionen für Feriengäste und Ausflügler. Das Glasstudio ist besetzt und führt die Besucherinnen und Besucher in Geschichte und Praxis der</w:t>
      </w:r>
      <w:r w:rsidR="005635EE">
        <w:rPr>
          <w:rFonts w:ascii="Arial" w:eastAsia="Times New Roman" w:hAnsi="Arial" w:cs="Arial"/>
          <w:szCs w:val="20"/>
          <w:lang w:eastAsia="de-DE"/>
        </w:rPr>
        <w:t xml:space="preserve"> G</w:t>
      </w:r>
      <w:r w:rsidR="005635EE" w:rsidRPr="005635EE">
        <w:rPr>
          <w:rFonts w:ascii="Arial" w:eastAsia="Times New Roman" w:hAnsi="Arial" w:cs="Arial"/>
          <w:szCs w:val="20"/>
          <w:lang w:eastAsia="de-DE"/>
        </w:rPr>
        <w:t xml:space="preserve">lasherstellung ein – </w:t>
      </w:r>
      <w:r w:rsidR="005635EE">
        <w:rPr>
          <w:rFonts w:ascii="Arial" w:eastAsia="Times New Roman" w:hAnsi="Arial" w:cs="Arial"/>
          <w:szCs w:val="20"/>
          <w:lang w:eastAsia="de-DE"/>
        </w:rPr>
        <w:t xml:space="preserve">die </w:t>
      </w:r>
      <w:r w:rsidR="005635EE" w:rsidRPr="005635EE">
        <w:rPr>
          <w:rFonts w:ascii="Arial" w:eastAsia="Times New Roman" w:hAnsi="Arial" w:cs="Arial"/>
          <w:szCs w:val="20"/>
          <w:lang w:eastAsia="de-DE"/>
        </w:rPr>
        <w:t>Gäste können selbst eine Glaskugel blasen.</w:t>
      </w:r>
      <w:r w:rsidR="005635EE">
        <w:rPr>
          <w:rFonts w:ascii="Arial" w:eastAsia="Times New Roman" w:hAnsi="Arial" w:cs="Arial"/>
          <w:szCs w:val="20"/>
          <w:lang w:eastAsia="de-DE"/>
        </w:rPr>
        <w:t xml:space="preserve"> </w:t>
      </w:r>
      <w:r w:rsidR="005635EE" w:rsidRPr="005635EE">
        <w:rPr>
          <w:rFonts w:ascii="Arial" w:eastAsia="Times New Roman" w:hAnsi="Arial" w:cs="Arial"/>
          <w:szCs w:val="20"/>
          <w:lang w:eastAsia="de-DE"/>
        </w:rPr>
        <w:t>Gabriele Klose bietet in der Galerie Packschuppen die Anfertigung einer Kette oder eines Armbands aus einem Lederband und einigen Glasperlen an</w:t>
      </w:r>
      <w:r w:rsidR="00B952A3">
        <w:rPr>
          <w:rFonts w:ascii="Arial" w:eastAsia="Times New Roman" w:hAnsi="Arial" w:cs="Arial"/>
          <w:szCs w:val="20"/>
          <w:lang w:eastAsia="de-DE"/>
        </w:rPr>
        <w:t xml:space="preserve"> (</w:t>
      </w:r>
      <w:r w:rsidR="00651F49">
        <w:rPr>
          <w:rFonts w:ascii="Arial" w:eastAsia="Times New Roman" w:hAnsi="Arial" w:cs="Arial"/>
          <w:szCs w:val="20"/>
          <w:lang w:eastAsia="de-DE"/>
        </w:rPr>
        <w:t>12 – 14.7.2019</w:t>
      </w:r>
      <w:r w:rsidR="00B952A3">
        <w:rPr>
          <w:rFonts w:ascii="Arial" w:eastAsia="Times New Roman" w:hAnsi="Arial" w:cs="Arial"/>
          <w:szCs w:val="20"/>
          <w:lang w:eastAsia="de-DE"/>
        </w:rPr>
        <w:t>)</w:t>
      </w:r>
      <w:r w:rsidR="00651F49">
        <w:rPr>
          <w:rFonts w:ascii="Arial" w:eastAsia="Times New Roman" w:hAnsi="Arial" w:cs="Arial"/>
          <w:szCs w:val="20"/>
          <w:lang w:eastAsia="de-DE"/>
        </w:rPr>
        <w:t xml:space="preserve">,   </w:t>
      </w:r>
      <w:hyperlink r:id="rId10" w:history="1">
        <w:r w:rsidR="005635EE" w:rsidRPr="00C652CF">
          <w:rPr>
            <w:rStyle w:val="Hyperlink"/>
            <w:rFonts w:ascii="Arial" w:eastAsia="Times New Roman" w:hAnsi="Arial" w:cs="Arial"/>
            <w:szCs w:val="20"/>
            <w:lang w:eastAsia="de-DE"/>
          </w:rPr>
          <w:t>www.museum-glashütte.de</w:t>
        </w:r>
      </w:hyperlink>
      <w:r w:rsidR="00651F49">
        <w:rPr>
          <w:rFonts w:ascii="Arial" w:eastAsia="Times New Roman" w:hAnsi="Arial" w:cs="Arial"/>
          <w:szCs w:val="20"/>
          <w:lang w:eastAsia="de-DE"/>
        </w:rPr>
        <w:br/>
      </w:r>
      <w:r w:rsidR="00651F49">
        <w:rPr>
          <w:rFonts w:ascii="Arial" w:eastAsia="Times New Roman" w:hAnsi="Arial" w:cs="Arial"/>
          <w:szCs w:val="20"/>
          <w:lang w:eastAsia="de-DE"/>
        </w:rPr>
        <w:br/>
      </w:r>
      <w:r w:rsidR="00651F49" w:rsidRPr="00651F49">
        <w:rPr>
          <w:rFonts w:ascii="Arial" w:eastAsia="Times New Roman" w:hAnsi="Arial" w:cs="Arial"/>
          <w:b/>
          <w:szCs w:val="20"/>
          <w:lang w:eastAsia="de-DE"/>
        </w:rPr>
        <w:t>Das Holländische Viertel entdecken</w:t>
      </w:r>
      <w:r w:rsidR="00651F49">
        <w:rPr>
          <w:rFonts w:ascii="Arial" w:eastAsia="Times New Roman" w:hAnsi="Arial" w:cs="Arial"/>
          <w:b/>
          <w:szCs w:val="20"/>
          <w:lang w:eastAsia="de-DE"/>
        </w:rPr>
        <w:br/>
      </w:r>
      <w:r w:rsidR="00651F49" w:rsidRPr="00651F49">
        <w:rPr>
          <w:rFonts w:ascii="Arial" w:eastAsia="Times New Roman" w:hAnsi="Arial" w:cs="Arial"/>
          <w:szCs w:val="20"/>
          <w:lang w:eastAsia="de-DE"/>
        </w:rPr>
        <w:t>Im Museum „Jan Boumann Haus“ in Potsdam wird die Geschichte des Holländischen Viertels erzählt. Seine eigene Geschichte vom Holländischem Viertel kann man dort während eines</w:t>
      </w:r>
      <w:r w:rsidR="00651F49">
        <w:rPr>
          <w:rFonts w:ascii="Arial" w:eastAsia="Times New Roman" w:hAnsi="Arial" w:cs="Arial"/>
          <w:szCs w:val="20"/>
          <w:lang w:eastAsia="de-DE"/>
        </w:rPr>
        <w:t xml:space="preserve"> </w:t>
      </w:r>
      <w:r w:rsidR="00651F49" w:rsidRPr="00651F49">
        <w:rPr>
          <w:rFonts w:ascii="Arial" w:eastAsia="Times New Roman" w:hAnsi="Arial" w:cs="Arial"/>
          <w:szCs w:val="20"/>
          <w:lang w:eastAsia="de-DE"/>
        </w:rPr>
        <w:t xml:space="preserve">Sommerferien-Workshop durch die Erstellung eines eigenen Stadtplans erzählen. So kann man beispielsweise </w:t>
      </w:r>
      <w:r w:rsidR="00651F49" w:rsidRPr="00651F49">
        <w:rPr>
          <w:rFonts w:ascii="Arial" w:eastAsia="Times New Roman" w:hAnsi="Arial" w:cs="Arial"/>
          <w:szCs w:val="20"/>
          <w:lang w:eastAsia="de-DE"/>
        </w:rPr>
        <w:lastRenderedPageBreak/>
        <w:t xml:space="preserve">zeichnen und gestalten wer, wann und wo im Holländischem Viertel gelebt hat, wo es die schönsten Türen gibt, das beste Eis oder die buntesten Gärten. Man erfährt auch, seit wann es in Potsdam Stadtpläne gibt und wie man sie erstellt. Termine: 16.,18.7.,23.7.,25.7., 09.30-13.00 Uhr. 8-14 Jahre. 5,-- Euro </w:t>
      </w:r>
      <w:proofErr w:type="spellStart"/>
      <w:r w:rsidR="00651F49" w:rsidRPr="00651F49">
        <w:rPr>
          <w:rFonts w:ascii="Arial" w:eastAsia="Times New Roman" w:hAnsi="Arial" w:cs="Arial"/>
          <w:szCs w:val="20"/>
          <w:lang w:eastAsia="de-DE"/>
        </w:rPr>
        <w:t>p.P</w:t>
      </w:r>
      <w:proofErr w:type="spellEnd"/>
      <w:r w:rsidR="00651F49" w:rsidRPr="00651F49">
        <w:rPr>
          <w:rFonts w:ascii="Arial" w:eastAsia="Times New Roman" w:hAnsi="Arial" w:cs="Arial"/>
          <w:szCs w:val="20"/>
          <w:lang w:eastAsia="de-DE"/>
        </w:rPr>
        <w:t xml:space="preserve">. Anmeldung: groetschel@jan-boumann-haus.de, weitere Informationen: </w:t>
      </w:r>
      <w:hyperlink r:id="rId11" w:history="1">
        <w:r w:rsidR="00651F49" w:rsidRPr="00C652CF">
          <w:rPr>
            <w:rStyle w:val="Hyperlink"/>
            <w:rFonts w:ascii="Arial" w:eastAsia="Times New Roman" w:hAnsi="Arial" w:cs="Arial"/>
            <w:szCs w:val="20"/>
            <w:lang w:eastAsia="de-DE"/>
          </w:rPr>
          <w:t>www.jan-boumann-haus.de</w:t>
        </w:r>
      </w:hyperlink>
      <w:r w:rsidR="00651F49">
        <w:rPr>
          <w:rFonts w:ascii="Arial" w:eastAsia="Times New Roman" w:hAnsi="Arial" w:cs="Arial"/>
          <w:szCs w:val="20"/>
          <w:lang w:eastAsia="de-DE"/>
        </w:rPr>
        <w:br/>
      </w:r>
      <w:r w:rsidR="008E1850">
        <w:rPr>
          <w:rFonts w:ascii="Arial" w:eastAsia="Times New Roman" w:hAnsi="Arial" w:cs="Arial"/>
          <w:szCs w:val="20"/>
          <w:lang w:eastAsia="de-DE"/>
        </w:rPr>
        <w:br/>
      </w:r>
      <w:r w:rsidR="008E1850" w:rsidRPr="008E1850">
        <w:rPr>
          <w:rFonts w:ascii="Arial" w:eastAsia="Times New Roman" w:hAnsi="Arial" w:cs="Arial"/>
          <w:b/>
          <w:szCs w:val="20"/>
          <w:lang w:eastAsia="de-DE"/>
        </w:rPr>
        <w:t xml:space="preserve">Ferien im Museum </w:t>
      </w:r>
      <w:r w:rsidR="008E1850">
        <w:rPr>
          <w:rFonts w:ascii="Arial" w:eastAsia="Times New Roman" w:hAnsi="Arial" w:cs="Arial"/>
          <w:b/>
          <w:szCs w:val="20"/>
          <w:lang w:eastAsia="de-DE"/>
        </w:rPr>
        <w:t>–</w:t>
      </w:r>
      <w:r w:rsidR="008E1850" w:rsidRPr="008E1850">
        <w:rPr>
          <w:rFonts w:ascii="Arial" w:eastAsia="Times New Roman" w:hAnsi="Arial" w:cs="Arial"/>
          <w:b/>
          <w:szCs w:val="20"/>
          <w:lang w:eastAsia="de-DE"/>
        </w:rPr>
        <w:t xml:space="preserve"> Ferienworkshops</w:t>
      </w:r>
      <w:r w:rsidR="008E1850">
        <w:rPr>
          <w:rFonts w:ascii="Arial" w:eastAsia="Times New Roman" w:hAnsi="Arial" w:cs="Arial"/>
          <w:szCs w:val="20"/>
          <w:lang w:eastAsia="de-DE"/>
        </w:rPr>
        <w:br/>
      </w:r>
      <w:r w:rsidR="008E1850" w:rsidRPr="008E1850">
        <w:rPr>
          <w:rFonts w:ascii="Arial" w:eastAsia="Times New Roman" w:hAnsi="Arial" w:cs="Arial"/>
          <w:szCs w:val="20"/>
          <w:lang w:eastAsia="de-DE"/>
        </w:rPr>
        <w:t xml:space="preserve">Auch in diesem Jahr haben Kinder </w:t>
      </w:r>
      <w:r w:rsidR="008E1850">
        <w:rPr>
          <w:rFonts w:ascii="Arial" w:eastAsia="Times New Roman" w:hAnsi="Arial" w:cs="Arial"/>
          <w:szCs w:val="20"/>
          <w:lang w:eastAsia="de-DE"/>
        </w:rPr>
        <w:t xml:space="preserve">wieder </w:t>
      </w:r>
      <w:r w:rsidR="008E1850" w:rsidRPr="008E1850">
        <w:rPr>
          <w:rFonts w:ascii="Arial" w:eastAsia="Times New Roman" w:hAnsi="Arial" w:cs="Arial"/>
          <w:szCs w:val="20"/>
          <w:lang w:eastAsia="de-DE"/>
        </w:rPr>
        <w:t>die Möglichkeit, mit Spiel und Spaß alte Handwerkstechniken zu erlernen und in eine vergangene Welt einzutauchen.</w:t>
      </w:r>
      <w:r w:rsidR="008E1850">
        <w:rPr>
          <w:rFonts w:ascii="Arial" w:eastAsia="Times New Roman" w:hAnsi="Arial" w:cs="Arial"/>
          <w:szCs w:val="20"/>
          <w:lang w:eastAsia="de-DE"/>
        </w:rPr>
        <w:t xml:space="preserve"> </w:t>
      </w:r>
      <w:r w:rsidR="0042003B">
        <w:rPr>
          <w:rFonts w:ascii="Arial" w:eastAsia="Times New Roman" w:hAnsi="Arial" w:cs="Arial"/>
          <w:szCs w:val="20"/>
          <w:lang w:eastAsia="de-DE"/>
        </w:rPr>
        <w:t xml:space="preserve">Vom 23.-26. Juli 2019 </w:t>
      </w:r>
      <w:r w:rsidR="008E1850" w:rsidRPr="008E1850">
        <w:rPr>
          <w:rFonts w:ascii="Arial" w:eastAsia="Times New Roman" w:hAnsi="Arial" w:cs="Arial"/>
          <w:szCs w:val="20"/>
          <w:lang w:eastAsia="de-DE"/>
        </w:rPr>
        <w:t xml:space="preserve">werden im Klostergarten </w:t>
      </w:r>
      <w:r w:rsidR="008E1850">
        <w:rPr>
          <w:rFonts w:ascii="Arial" w:eastAsia="Times New Roman" w:hAnsi="Arial" w:cs="Arial"/>
          <w:szCs w:val="20"/>
          <w:lang w:eastAsia="de-DE"/>
        </w:rPr>
        <w:t xml:space="preserve">des </w:t>
      </w:r>
      <w:proofErr w:type="spellStart"/>
      <w:r w:rsidR="008E1850">
        <w:rPr>
          <w:rFonts w:ascii="Arial" w:eastAsia="Times New Roman" w:hAnsi="Arial" w:cs="Arial"/>
          <w:szCs w:val="20"/>
          <w:lang w:eastAsia="de-DE"/>
        </w:rPr>
        <w:t>Paulikloster</w:t>
      </w:r>
      <w:proofErr w:type="spellEnd"/>
      <w:r w:rsidR="008E1850">
        <w:rPr>
          <w:rFonts w:ascii="Arial" w:eastAsia="Times New Roman" w:hAnsi="Arial" w:cs="Arial"/>
          <w:szCs w:val="20"/>
          <w:lang w:eastAsia="de-DE"/>
        </w:rPr>
        <w:t xml:space="preserve"> in Brandenburg/Havel </w:t>
      </w:r>
      <w:r w:rsidR="008E1850" w:rsidRPr="008E1850">
        <w:rPr>
          <w:rFonts w:ascii="Arial" w:eastAsia="Times New Roman" w:hAnsi="Arial" w:cs="Arial"/>
          <w:szCs w:val="20"/>
          <w:lang w:eastAsia="de-DE"/>
        </w:rPr>
        <w:t>verschiedene</w:t>
      </w:r>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Workshops mit spannenden Inhalten angeboten.</w:t>
      </w:r>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Arbeitsmaterial und Erfrischungsgetränke werden bereitgestellt</w:t>
      </w:r>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Kosten: 20,00 EUR pro Tag</w:t>
      </w:r>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Beginn ist jeweils um 10 Uhr</w:t>
      </w:r>
      <w:r w:rsidR="008E1850">
        <w:rPr>
          <w:rFonts w:ascii="Arial" w:eastAsia="Times New Roman" w:hAnsi="Arial" w:cs="Arial"/>
          <w:szCs w:val="20"/>
          <w:lang w:eastAsia="de-DE"/>
        </w:rPr>
        <w:t xml:space="preserve">, das Ende </w:t>
      </w:r>
      <w:r w:rsidR="008E1850" w:rsidRPr="008E1850">
        <w:rPr>
          <w:rFonts w:ascii="Arial" w:eastAsia="Times New Roman" w:hAnsi="Arial" w:cs="Arial"/>
          <w:szCs w:val="20"/>
          <w:lang w:eastAsia="de-DE"/>
        </w:rPr>
        <w:t>um 15 Uhr.</w:t>
      </w:r>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Alle Angebote eignen sich für Kinder von 8 bis 13 Jahren.</w:t>
      </w:r>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 xml:space="preserve">Kontakt: </w:t>
      </w:r>
      <w:hyperlink r:id="rId12" w:history="1">
        <w:r w:rsidR="008E1850" w:rsidRPr="00085B3A">
          <w:rPr>
            <w:rStyle w:val="Hyperlink"/>
            <w:rFonts w:ascii="Arial" w:eastAsia="Times New Roman" w:hAnsi="Arial" w:cs="Arial"/>
            <w:szCs w:val="20"/>
            <w:lang w:eastAsia="de-DE"/>
          </w:rPr>
          <w:t>info@landesmuseum-brandenburg.de</w:t>
        </w:r>
      </w:hyperlink>
      <w:r w:rsidR="008E1850">
        <w:rPr>
          <w:rFonts w:ascii="Arial" w:eastAsia="Times New Roman" w:hAnsi="Arial" w:cs="Arial"/>
          <w:szCs w:val="20"/>
          <w:lang w:eastAsia="de-DE"/>
        </w:rPr>
        <w:t xml:space="preserve">. </w:t>
      </w:r>
      <w:r w:rsidR="008E1850" w:rsidRPr="008E1850">
        <w:rPr>
          <w:rFonts w:ascii="Arial" w:eastAsia="Times New Roman" w:hAnsi="Arial" w:cs="Arial"/>
          <w:szCs w:val="20"/>
          <w:lang w:eastAsia="de-DE"/>
        </w:rPr>
        <w:t>Verbindlicher Anmeldeschluss ist der 16.07.2019</w:t>
      </w:r>
      <w:r w:rsidR="008E1850">
        <w:rPr>
          <w:rFonts w:ascii="Arial" w:eastAsia="Times New Roman" w:hAnsi="Arial" w:cs="Arial"/>
          <w:szCs w:val="20"/>
          <w:lang w:eastAsia="de-DE"/>
        </w:rPr>
        <w:t>.</w:t>
      </w:r>
      <w:r w:rsidR="008E1850" w:rsidRPr="008E1850">
        <w:rPr>
          <w:rFonts w:ascii="Arial" w:eastAsia="Times New Roman" w:hAnsi="Arial" w:cs="Arial"/>
          <w:szCs w:val="20"/>
          <w:lang w:eastAsia="de-DE"/>
        </w:rPr>
        <w:br/>
      </w:r>
      <w:r w:rsidR="00651F49">
        <w:rPr>
          <w:rFonts w:ascii="Arial" w:eastAsia="Times New Roman" w:hAnsi="Arial" w:cs="Arial"/>
          <w:szCs w:val="20"/>
          <w:lang w:eastAsia="de-DE"/>
        </w:rPr>
        <w:br/>
      </w:r>
      <w:r w:rsidR="00651F49" w:rsidRPr="00651F49">
        <w:rPr>
          <w:rFonts w:ascii="Arial" w:eastAsia="Times New Roman" w:hAnsi="Arial" w:cs="Arial"/>
          <w:b/>
          <w:szCs w:val="20"/>
          <w:lang w:eastAsia="de-DE"/>
        </w:rPr>
        <w:t xml:space="preserve">Entdecken, zeichnen und malen </w:t>
      </w:r>
      <w:r w:rsidR="00651F49" w:rsidRPr="00651F49">
        <w:rPr>
          <w:rFonts w:ascii="Arial" w:eastAsia="Times New Roman" w:hAnsi="Arial" w:cs="Arial"/>
          <w:b/>
          <w:szCs w:val="20"/>
          <w:lang w:eastAsia="de-DE"/>
        </w:rPr>
        <w:br/>
      </w:r>
      <w:r w:rsidR="00651F49" w:rsidRPr="00651F49">
        <w:rPr>
          <w:rFonts w:ascii="Arial" w:eastAsia="Times New Roman" w:hAnsi="Arial" w:cs="Arial"/>
          <w:szCs w:val="20"/>
          <w:lang w:eastAsia="de-DE"/>
        </w:rPr>
        <w:t xml:space="preserve">Geheimnisvolles und Italienisches </w:t>
      </w:r>
      <w:r w:rsidR="00511788">
        <w:rPr>
          <w:rFonts w:ascii="Arial" w:eastAsia="Times New Roman" w:hAnsi="Arial" w:cs="Arial"/>
          <w:szCs w:val="20"/>
          <w:lang w:eastAsia="de-DE"/>
        </w:rPr>
        <w:t xml:space="preserve">kann man in Potsdam </w:t>
      </w:r>
      <w:r w:rsidR="00651F49" w:rsidRPr="00651F49">
        <w:rPr>
          <w:rFonts w:ascii="Arial" w:eastAsia="Times New Roman" w:hAnsi="Arial" w:cs="Arial"/>
          <w:szCs w:val="20"/>
          <w:lang w:eastAsia="de-DE"/>
        </w:rPr>
        <w:t>im Grünen auf</w:t>
      </w:r>
      <w:r w:rsidR="00511788">
        <w:rPr>
          <w:rFonts w:ascii="Arial" w:eastAsia="Times New Roman" w:hAnsi="Arial" w:cs="Arial"/>
          <w:szCs w:val="20"/>
          <w:lang w:eastAsia="de-DE"/>
        </w:rPr>
        <w:t>spüren</w:t>
      </w:r>
      <w:r w:rsidR="00651F49" w:rsidRPr="00651F49">
        <w:rPr>
          <w:rFonts w:ascii="Arial" w:eastAsia="Times New Roman" w:hAnsi="Arial" w:cs="Arial"/>
          <w:szCs w:val="20"/>
          <w:lang w:eastAsia="de-DE"/>
        </w:rPr>
        <w:t>.</w:t>
      </w:r>
      <w:r w:rsidR="00511788">
        <w:rPr>
          <w:rFonts w:ascii="Arial" w:eastAsia="Times New Roman" w:hAnsi="Arial" w:cs="Arial"/>
          <w:szCs w:val="20"/>
          <w:lang w:eastAsia="de-DE"/>
        </w:rPr>
        <w:t xml:space="preserve"> Das Motto lautet: „Italien in Potsdam“. Bei einer</w:t>
      </w:r>
      <w:r w:rsidR="00651F49" w:rsidRPr="00651F49">
        <w:rPr>
          <w:rFonts w:ascii="Arial" w:eastAsia="Times New Roman" w:hAnsi="Arial" w:cs="Arial"/>
          <w:szCs w:val="20"/>
          <w:lang w:eastAsia="de-DE"/>
        </w:rPr>
        <w:t xml:space="preserve"> Führung durch Schloss und Garten</w:t>
      </w:r>
      <w:r w:rsidR="00511788">
        <w:rPr>
          <w:rFonts w:ascii="Arial" w:eastAsia="Times New Roman" w:hAnsi="Arial" w:cs="Arial"/>
          <w:szCs w:val="20"/>
          <w:lang w:eastAsia="de-DE"/>
        </w:rPr>
        <w:t xml:space="preserve"> </w:t>
      </w:r>
      <w:proofErr w:type="spellStart"/>
      <w:r w:rsidR="00511788">
        <w:rPr>
          <w:rFonts w:ascii="Arial" w:eastAsia="Times New Roman" w:hAnsi="Arial" w:cs="Arial"/>
          <w:szCs w:val="20"/>
          <w:lang w:eastAsia="de-DE"/>
        </w:rPr>
        <w:t>Glienicke</w:t>
      </w:r>
      <w:proofErr w:type="spellEnd"/>
      <w:r w:rsidR="00511788">
        <w:rPr>
          <w:rFonts w:ascii="Arial" w:eastAsia="Times New Roman" w:hAnsi="Arial" w:cs="Arial"/>
          <w:szCs w:val="20"/>
          <w:lang w:eastAsia="de-DE"/>
        </w:rPr>
        <w:t xml:space="preserve"> weitet sich der Blick und das Wissen um diese einmalige und wunderschöne Anlage am Wasser. W</w:t>
      </w:r>
      <w:r w:rsidR="00651F49" w:rsidRPr="00651F49">
        <w:rPr>
          <w:rFonts w:ascii="Arial" w:eastAsia="Times New Roman" w:hAnsi="Arial" w:cs="Arial"/>
          <w:szCs w:val="20"/>
          <w:lang w:eastAsia="de-DE"/>
        </w:rPr>
        <w:t xml:space="preserve">as ist das Besondere </w:t>
      </w:r>
      <w:r w:rsidR="00511788">
        <w:rPr>
          <w:rFonts w:ascii="Arial" w:eastAsia="Times New Roman" w:hAnsi="Arial" w:cs="Arial"/>
          <w:szCs w:val="20"/>
          <w:lang w:eastAsia="de-DE"/>
        </w:rPr>
        <w:t xml:space="preserve">hier? Kinder und Jugendliche können ihre </w:t>
      </w:r>
      <w:r w:rsidR="00651F49" w:rsidRPr="00651F49">
        <w:rPr>
          <w:rFonts w:ascii="Arial" w:eastAsia="Times New Roman" w:hAnsi="Arial" w:cs="Arial"/>
          <w:szCs w:val="20"/>
          <w:lang w:eastAsia="de-DE"/>
        </w:rPr>
        <w:t>Lieblingsorte mit Grafitstiften sowie Pastellkreiden fest</w:t>
      </w:r>
      <w:r w:rsidR="00511788">
        <w:rPr>
          <w:rFonts w:ascii="Arial" w:eastAsia="Times New Roman" w:hAnsi="Arial" w:cs="Arial"/>
          <w:szCs w:val="20"/>
          <w:lang w:eastAsia="de-DE"/>
        </w:rPr>
        <w:t xml:space="preserve">halten und weitere </w:t>
      </w:r>
      <w:r w:rsidR="00651F49" w:rsidRPr="00651F49">
        <w:rPr>
          <w:rFonts w:ascii="Arial" w:eastAsia="Times New Roman" w:hAnsi="Arial" w:cs="Arial"/>
          <w:szCs w:val="20"/>
          <w:lang w:eastAsia="de-DE"/>
        </w:rPr>
        <w:t>Arbeitstechniken</w:t>
      </w:r>
      <w:r w:rsidR="00511788">
        <w:rPr>
          <w:rFonts w:ascii="Arial" w:eastAsia="Times New Roman" w:hAnsi="Arial" w:cs="Arial"/>
          <w:szCs w:val="20"/>
          <w:lang w:eastAsia="de-DE"/>
        </w:rPr>
        <w:t xml:space="preserve"> erproben. </w:t>
      </w:r>
      <w:r w:rsidR="00651F49" w:rsidRPr="00651F49">
        <w:rPr>
          <w:rFonts w:ascii="Arial" w:eastAsia="Times New Roman" w:hAnsi="Arial" w:cs="Arial"/>
          <w:szCs w:val="20"/>
          <w:lang w:eastAsia="de-DE"/>
        </w:rPr>
        <w:t xml:space="preserve">Skizzen </w:t>
      </w:r>
      <w:r w:rsidR="00511788">
        <w:rPr>
          <w:rFonts w:ascii="Arial" w:eastAsia="Times New Roman" w:hAnsi="Arial" w:cs="Arial"/>
          <w:szCs w:val="20"/>
          <w:lang w:eastAsia="de-DE"/>
        </w:rPr>
        <w:t xml:space="preserve">lassen sich </w:t>
      </w:r>
      <w:r w:rsidR="00651F49" w:rsidRPr="00651F49">
        <w:rPr>
          <w:rFonts w:ascii="Arial" w:eastAsia="Times New Roman" w:hAnsi="Arial" w:cs="Arial"/>
          <w:szCs w:val="20"/>
          <w:lang w:eastAsia="de-DE"/>
        </w:rPr>
        <w:t xml:space="preserve">mit </w:t>
      </w:r>
      <w:proofErr w:type="spellStart"/>
      <w:r w:rsidR="00651F49" w:rsidRPr="00651F49">
        <w:rPr>
          <w:rFonts w:ascii="Arial" w:eastAsia="Times New Roman" w:hAnsi="Arial" w:cs="Arial"/>
          <w:szCs w:val="20"/>
          <w:lang w:eastAsia="de-DE"/>
        </w:rPr>
        <w:t>Gouachefarben</w:t>
      </w:r>
      <w:proofErr w:type="spellEnd"/>
      <w:r w:rsidR="00651F49" w:rsidRPr="00651F49">
        <w:rPr>
          <w:rFonts w:ascii="Arial" w:eastAsia="Times New Roman" w:hAnsi="Arial" w:cs="Arial"/>
          <w:szCs w:val="20"/>
          <w:lang w:eastAsia="de-DE"/>
        </w:rPr>
        <w:t xml:space="preserve"> in leuchtende Sommerbilder</w:t>
      </w:r>
      <w:r w:rsidR="00511788">
        <w:rPr>
          <w:rFonts w:ascii="Arial" w:eastAsia="Times New Roman" w:hAnsi="Arial" w:cs="Arial"/>
          <w:szCs w:val="20"/>
          <w:lang w:eastAsia="de-DE"/>
        </w:rPr>
        <w:t xml:space="preserve"> verwandeln und </w:t>
      </w:r>
      <w:r w:rsidR="00651F49" w:rsidRPr="00651F49">
        <w:rPr>
          <w:rFonts w:ascii="Arial" w:eastAsia="Times New Roman" w:hAnsi="Arial" w:cs="Arial"/>
          <w:szCs w:val="20"/>
          <w:lang w:eastAsia="de-DE"/>
        </w:rPr>
        <w:t>Lustg</w:t>
      </w:r>
      <w:r w:rsidR="00511788">
        <w:rPr>
          <w:rFonts w:ascii="Arial" w:eastAsia="Times New Roman" w:hAnsi="Arial" w:cs="Arial"/>
          <w:szCs w:val="20"/>
          <w:lang w:eastAsia="de-DE"/>
        </w:rPr>
        <w:t>ä</w:t>
      </w:r>
      <w:r w:rsidR="00651F49" w:rsidRPr="00651F49">
        <w:rPr>
          <w:rFonts w:ascii="Arial" w:eastAsia="Times New Roman" w:hAnsi="Arial" w:cs="Arial"/>
          <w:szCs w:val="20"/>
          <w:lang w:eastAsia="de-DE"/>
        </w:rPr>
        <w:t>rten</w:t>
      </w:r>
      <w:r w:rsidR="00511788">
        <w:rPr>
          <w:rFonts w:ascii="Arial" w:eastAsia="Times New Roman" w:hAnsi="Arial" w:cs="Arial"/>
          <w:szCs w:val="20"/>
          <w:lang w:eastAsia="de-DE"/>
        </w:rPr>
        <w:t xml:space="preserve"> sich entwerfen. 31.07.2019, 11.00 bis 16.00 Uhr, </w:t>
      </w:r>
      <w:hyperlink r:id="rId13" w:history="1">
        <w:r w:rsidR="00511788" w:rsidRPr="00C652CF">
          <w:rPr>
            <w:rStyle w:val="Hyperlink"/>
            <w:rFonts w:ascii="Arial" w:eastAsia="Times New Roman" w:hAnsi="Arial" w:cs="Arial"/>
            <w:szCs w:val="20"/>
            <w:lang w:eastAsia="de-DE"/>
          </w:rPr>
          <w:t>www.spsg.de</w:t>
        </w:r>
      </w:hyperlink>
      <w:r w:rsidR="00EC6D9A">
        <w:rPr>
          <w:rFonts w:ascii="Arial" w:eastAsia="Times New Roman" w:hAnsi="Arial" w:cs="Arial"/>
          <w:szCs w:val="20"/>
          <w:lang w:eastAsia="de-DE"/>
        </w:rPr>
        <w:br/>
      </w:r>
      <w:r w:rsidR="00EC6D9A">
        <w:rPr>
          <w:rFonts w:ascii="Arial" w:eastAsia="Times New Roman" w:hAnsi="Arial" w:cs="Arial"/>
          <w:szCs w:val="20"/>
          <w:lang w:eastAsia="de-DE"/>
        </w:rPr>
        <w:br/>
      </w:r>
      <w:proofErr w:type="spellStart"/>
      <w:r w:rsidR="00EC6D9A" w:rsidRPr="00EC6D9A">
        <w:rPr>
          <w:rFonts w:ascii="Arial" w:eastAsia="Times New Roman" w:hAnsi="Arial" w:cs="Arial"/>
          <w:b/>
          <w:szCs w:val="20"/>
          <w:lang w:eastAsia="de-DE"/>
        </w:rPr>
        <w:t>Ferienspass</w:t>
      </w:r>
      <w:proofErr w:type="spellEnd"/>
      <w:r w:rsidR="00EC6D9A" w:rsidRPr="00EC6D9A">
        <w:rPr>
          <w:rFonts w:ascii="Arial" w:eastAsia="Times New Roman" w:hAnsi="Arial" w:cs="Arial"/>
          <w:b/>
          <w:szCs w:val="20"/>
          <w:lang w:eastAsia="de-DE"/>
        </w:rPr>
        <w:t xml:space="preserve"> im Ziegeleipark</w:t>
      </w:r>
      <w:r w:rsidR="00C308F4">
        <w:rPr>
          <w:rFonts w:ascii="Arial" w:eastAsia="Times New Roman" w:hAnsi="Arial" w:cs="Arial"/>
          <w:b/>
          <w:szCs w:val="20"/>
          <w:lang w:eastAsia="de-DE"/>
        </w:rPr>
        <w:t xml:space="preserve"> (noch bis 21.07.2019)</w:t>
      </w:r>
      <w:r w:rsidR="00EC6D9A" w:rsidRPr="00EC6D9A">
        <w:rPr>
          <w:rFonts w:ascii="Arial" w:eastAsia="Times New Roman" w:hAnsi="Arial" w:cs="Arial"/>
          <w:b/>
          <w:szCs w:val="20"/>
          <w:lang w:eastAsia="de-DE"/>
        </w:rPr>
        <w:br/>
      </w:r>
      <w:r w:rsidR="00EC6D9A" w:rsidRPr="00EC6D9A">
        <w:rPr>
          <w:rFonts w:ascii="Arial" w:eastAsia="Times New Roman" w:hAnsi="Arial" w:cs="Arial"/>
          <w:szCs w:val="20"/>
          <w:lang w:eastAsia="de-DE"/>
        </w:rPr>
        <w:t xml:space="preserve">Bei den Eisenbahntagen kann man einmal Lokführer sein. Für viele wird dann ein </w:t>
      </w:r>
      <w:r w:rsidR="00EC6D9A">
        <w:rPr>
          <w:rFonts w:ascii="Arial" w:eastAsia="Times New Roman" w:hAnsi="Arial" w:cs="Arial"/>
          <w:szCs w:val="20"/>
          <w:lang w:eastAsia="de-DE"/>
        </w:rPr>
        <w:t>K</w:t>
      </w:r>
      <w:r w:rsidR="00EC6D9A" w:rsidRPr="00EC6D9A">
        <w:rPr>
          <w:rFonts w:ascii="Arial" w:eastAsia="Times New Roman" w:hAnsi="Arial" w:cs="Arial"/>
          <w:szCs w:val="20"/>
          <w:lang w:eastAsia="de-DE"/>
        </w:rPr>
        <w:t xml:space="preserve">indheitstraum wahr. </w:t>
      </w:r>
      <w:r w:rsidR="00EC6D9A">
        <w:rPr>
          <w:rFonts w:ascii="Arial" w:eastAsia="Times New Roman" w:hAnsi="Arial" w:cs="Arial"/>
          <w:szCs w:val="20"/>
          <w:lang w:eastAsia="de-DE"/>
        </w:rPr>
        <w:t>Hier kann man s</w:t>
      </w:r>
      <w:r w:rsidR="00EC6D9A" w:rsidRPr="00EC6D9A">
        <w:rPr>
          <w:rFonts w:ascii="Arial" w:eastAsia="Times New Roman" w:hAnsi="Arial" w:cs="Arial"/>
          <w:szCs w:val="20"/>
          <w:lang w:eastAsia="de-DE"/>
        </w:rPr>
        <w:t xml:space="preserve">elbst eine Diesellok </w:t>
      </w:r>
      <w:proofErr w:type="spellStart"/>
      <w:r w:rsidR="00EC6D9A" w:rsidRPr="00EC6D9A">
        <w:rPr>
          <w:rFonts w:ascii="Arial" w:eastAsia="Times New Roman" w:hAnsi="Arial" w:cs="Arial"/>
          <w:szCs w:val="20"/>
          <w:lang w:eastAsia="de-DE"/>
        </w:rPr>
        <w:t>Ns</w:t>
      </w:r>
      <w:proofErr w:type="spellEnd"/>
      <w:r w:rsidR="00EC6D9A" w:rsidRPr="00EC6D9A">
        <w:rPr>
          <w:rFonts w:ascii="Arial" w:eastAsia="Times New Roman" w:hAnsi="Arial" w:cs="Arial"/>
          <w:szCs w:val="20"/>
          <w:lang w:eastAsia="de-DE"/>
        </w:rPr>
        <w:t xml:space="preserve"> 2 unter Aufsicht steuern. Nach bestandener Prüfung</w:t>
      </w:r>
      <w:r w:rsidR="00EC6D9A">
        <w:rPr>
          <w:rFonts w:ascii="Arial" w:eastAsia="Times New Roman" w:hAnsi="Arial" w:cs="Arial"/>
          <w:szCs w:val="20"/>
          <w:lang w:eastAsia="de-DE"/>
        </w:rPr>
        <w:t xml:space="preserve"> </w:t>
      </w:r>
      <w:r w:rsidR="00EC6D9A" w:rsidRPr="00EC6D9A">
        <w:rPr>
          <w:rFonts w:ascii="Arial" w:eastAsia="Times New Roman" w:hAnsi="Arial" w:cs="Arial"/>
          <w:szCs w:val="20"/>
          <w:lang w:eastAsia="de-DE"/>
        </w:rPr>
        <w:t>erhält man den „Ziegeleibahn-Führerschein“ als Erinnerung</w:t>
      </w:r>
      <w:r w:rsidR="00C308F4">
        <w:rPr>
          <w:rFonts w:ascii="Arial" w:eastAsia="Times New Roman" w:hAnsi="Arial" w:cs="Arial"/>
          <w:szCs w:val="20"/>
          <w:lang w:eastAsia="de-DE"/>
        </w:rPr>
        <w:t xml:space="preserve"> (i</w:t>
      </w:r>
      <w:r w:rsidR="00EC6D9A">
        <w:rPr>
          <w:rFonts w:ascii="Arial" w:eastAsia="Times New Roman" w:hAnsi="Arial" w:cs="Arial"/>
          <w:szCs w:val="20"/>
          <w:lang w:eastAsia="de-DE"/>
        </w:rPr>
        <w:t>mmer M</w:t>
      </w:r>
      <w:r w:rsidR="00EC6D9A" w:rsidRPr="00EC6D9A">
        <w:rPr>
          <w:rFonts w:ascii="Arial" w:eastAsia="Times New Roman" w:hAnsi="Arial" w:cs="Arial"/>
          <w:szCs w:val="20"/>
          <w:lang w:eastAsia="de-DE"/>
        </w:rPr>
        <w:t>o</w:t>
      </w:r>
      <w:r w:rsidR="00EC6D9A">
        <w:rPr>
          <w:rFonts w:ascii="Arial" w:eastAsia="Times New Roman" w:hAnsi="Arial" w:cs="Arial"/>
          <w:szCs w:val="20"/>
          <w:lang w:eastAsia="de-DE"/>
        </w:rPr>
        <w:t xml:space="preserve">., </w:t>
      </w:r>
      <w:r w:rsidR="00EC6D9A" w:rsidRPr="00EC6D9A">
        <w:rPr>
          <w:rFonts w:ascii="Arial" w:eastAsia="Times New Roman" w:hAnsi="Arial" w:cs="Arial"/>
          <w:szCs w:val="20"/>
          <w:lang w:eastAsia="de-DE"/>
        </w:rPr>
        <w:t>Di</w:t>
      </w:r>
      <w:r w:rsidR="00EC6D9A">
        <w:rPr>
          <w:rFonts w:ascii="Arial" w:eastAsia="Times New Roman" w:hAnsi="Arial" w:cs="Arial"/>
          <w:szCs w:val="20"/>
          <w:lang w:eastAsia="de-DE"/>
        </w:rPr>
        <w:t xml:space="preserve">., </w:t>
      </w:r>
      <w:r w:rsidR="00EC6D9A" w:rsidRPr="00EC6D9A">
        <w:rPr>
          <w:rFonts w:ascii="Arial" w:eastAsia="Times New Roman" w:hAnsi="Arial" w:cs="Arial"/>
          <w:szCs w:val="20"/>
          <w:lang w:eastAsia="de-DE"/>
        </w:rPr>
        <w:t>Do</w:t>
      </w:r>
      <w:r w:rsidR="00EC6D9A">
        <w:rPr>
          <w:rFonts w:ascii="Arial" w:eastAsia="Times New Roman" w:hAnsi="Arial" w:cs="Arial"/>
          <w:szCs w:val="20"/>
          <w:lang w:eastAsia="de-DE"/>
        </w:rPr>
        <w:t>.,</w:t>
      </w:r>
      <w:r w:rsidR="00C308F4">
        <w:rPr>
          <w:rFonts w:ascii="Arial" w:eastAsia="Times New Roman" w:hAnsi="Arial" w:cs="Arial"/>
          <w:szCs w:val="20"/>
          <w:lang w:eastAsia="de-DE"/>
        </w:rPr>
        <w:t xml:space="preserve"> </w:t>
      </w:r>
      <w:r w:rsidR="00EC6D9A" w:rsidRPr="00EC6D9A">
        <w:rPr>
          <w:rFonts w:ascii="Arial" w:eastAsia="Times New Roman" w:hAnsi="Arial" w:cs="Arial"/>
          <w:szCs w:val="20"/>
          <w:lang w:eastAsia="de-DE"/>
        </w:rPr>
        <w:t>Fr</w:t>
      </w:r>
      <w:r w:rsidR="00EC6D9A">
        <w:rPr>
          <w:rFonts w:ascii="Arial" w:eastAsia="Times New Roman" w:hAnsi="Arial" w:cs="Arial"/>
          <w:szCs w:val="20"/>
          <w:lang w:eastAsia="de-DE"/>
        </w:rPr>
        <w:t>.</w:t>
      </w:r>
      <w:r w:rsidR="00EC6D9A" w:rsidRPr="00EC6D9A">
        <w:rPr>
          <w:rFonts w:ascii="Arial" w:eastAsia="Times New Roman" w:hAnsi="Arial" w:cs="Arial"/>
          <w:szCs w:val="20"/>
          <w:lang w:eastAsia="de-DE"/>
        </w:rPr>
        <w:t>, 11.00-16.00 Uhr</w:t>
      </w:r>
      <w:r w:rsidR="00C308F4">
        <w:rPr>
          <w:rFonts w:ascii="Arial" w:eastAsia="Times New Roman" w:hAnsi="Arial" w:cs="Arial"/>
          <w:szCs w:val="20"/>
          <w:lang w:eastAsia="de-DE"/>
        </w:rPr>
        <w:t>)</w:t>
      </w:r>
      <w:r w:rsidR="001371B0">
        <w:rPr>
          <w:rFonts w:ascii="Arial" w:eastAsia="Times New Roman" w:hAnsi="Arial" w:cs="Arial"/>
          <w:szCs w:val="20"/>
          <w:lang w:eastAsia="de-DE"/>
        </w:rPr>
        <w:t>, um v</w:t>
      </w:r>
      <w:r w:rsidR="00EC6D9A">
        <w:rPr>
          <w:rFonts w:ascii="Arial" w:eastAsia="Times New Roman" w:hAnsi="Arial" w:cs="Arial"/>
          <w:szCs w:val="20"/>
          <w:lang w:eastAsia="de-DE"/>
        </w:rPr>
        <w:t xml:space="preserve">orherige Anmeldung </w:t>
      </w:r>
      <w:r w:rsidR="001371B0">
        <w:rPr>
          <w:rFonts w:ascii="Arial" w:eastAsia="Times New Roman" w:hAnsi="Arial" w:cs="Arial"/>
          <w:szCs w:val="20"/>
          <w:lang w:eastAsia="de-DE"/>
        </w:rPr>
        <w:t xml:space="preserve">wird </w:t>
      </w:r>
      <w:r w:rsidR="00EC6D9A">
        <w:rPr>
          <w:rFonts w:ascii="Arial" w:eastAsia="Times New Roman" w:hAnsi="Arial" w:cs="Arial"/>
          <w:szCs w:val="20"/>
          <w:lang w:eastAsia="de-DE"/>
        </w:rPr>
        <w:t>gebeten. Man kann auch e</w:t>
      </w:r>
      <w:r w:rsidR="00EC6D9A" w:rsidRPr="00EC6D9A">
        <w:rPr>
          <w:rFonts w:ascii="Arial" w:eastAsia="Times New Roman" w:hAnsi="Arial" w:cs="Arial"/>
          <w:szCs w:val="20"/>
          <w:lang w:eastAsia="de-DE"/>
        </w:rPr>
        <w:t>igene Zieg</w:t>
      </w:r>
      <w:r w:rsidR="00EC6D9A">
        <w:rPr>
          <w:rFonts w:ascii="Arial" w:eastAsia="Times New Roman" w:hAnsi="Arial" w:cs="Arial"/>
          <w:szCs w:val="20"/>
          <w:lang w:eastAsia="de-DE"/>
        </w:rPr>
        <w:t xml:space="preserve">el aus Ton per Hand herstellen oder die </w:t>
      </w:r>
      <w:r w:rsidR="00EC6D9A" w:rsidRPr="00EC6D9A">
        <w:rPr>
          <w:rFonts w:ascii="Arial" w:eastAsia="Times New Roman" w:hAnsi="Arial" w:cs="Arial"/>
          <w:szCs w:val="20"/>
          <w:lang w:eastAsia="de-DE"/>
        </w:rPr>
        <w:t xml:space="preserve">Geheimzeichen des „Ziegelmeisters Eugenius“ aufspüren und seine Schatztruhe öffnen. </w:t>
      </w:r>
      <w:r w:rsidR="00EC6D9A">
        <w:rPr>
          <w:rFonts w:ascii="Arial" w:eastAsia="Times New Roman" w:hAnsi="Arial" w:cs="Arial"/>
          <w:szCs w:val="20"/>
          <w:lang w:eastAsia="de-DE"/>
        </w:rPr>
        <w:t xml:space="preserve">Im Ziegeleipark Mildenberg gibt es auch einen </w:t>
      </w:r>
      <w:r w:rsidR="00EC6D9A" w:rsidRPr="00EC6D9A">
        <w:rPr>
          <w:rFonts w:ascii="Arial" w:eastAsia="Times New Roman" w:hAnsi="Arial" w:cs="Arial"/>
          <w:szCs w:val="20"/>
          <w:lang w:eastAsia="de-DE"/>
        </w:rPr>
        <w:t>Verleih von Go-Karts, Lauf- &amp; Fahrrädern</w:t>
      </w:r>
      <w:r w:rsidR="00EC6D9A">
        <w:rPr>
          <w:rFonts w:ascii="Arial" w:eastAsia="Times New Roman" w:hAnsi="Arial" w:cs="Arial"/>
          <w:szCs w:val="20"/>
          <w:lang w:eastAsia="de-DE"/>
        </w:rPr>
        <w:t xml:space="preserve">, </w:t>
      </w:r>
      <w:r w:rsidR="001371B0">
        <w:rPr>
          <w:rFonts w:ascii="Arial" w:eastAsia="Times New Roman" w:hAnsi="Arial" w:cs="Arial"/>
          <w:szCs w:val="20"/>
          <w:lang w:eastAsia="de-DE"/>
        </w:rPr>
        <w:t xml:space="preserve">ein </w:t>
      </w:r>
      <w:r w:rsidR="00EC6D9A" w:rsidRPr="00EC6D9A">
        <w:rPr>
          <w:rFonts w:ascii="Arial" w:eastAsia="Times New Roman" w:hAnsi="Arial" w:cs="Arial"/>
          <w:szCs w:val="20"/>
          <w:lang w:eastAsia="de-DE"/>
        </w:rPr>
        <w:t>Schienenfahrrad</w:t>
      </w:r>
      <w:r w:rsidR="00EC6D9A">
        <w:rPr>
          <w:rFonts w:ascii="Arial" w:eastAsia="Times New Roman" w:hAnsi="Arial" w:cs="Arial"/>
          <w:szCs w:val="20"/>
          <w:lang w:eastAsia="de-DE"/>
        </w:rPr>
        <w:t xml:space="preserve">, </w:t>
      </w:r>
      <w:r w:rsidR="00C308F4">
        <w:rPr>
          <w:rFonts w:ascii="Arial" w:eastAsia="Times New Roman" w:hAnsi="Arial" w:cs="Arial"/>
          <w:szCs w:val="20"/>
          <w:lang w:eastAsia="de-DE"/>
        </w:rPr>
        <w:t xml:space="preserve">eine </w:t>
      </w:r>
      <w:r w:rsidR="00EC6D9A" w:rsidRPr="00EC6D9A">
        <w:rPr>
          <w:rFonts w:ascii="Arial" w:eastAsia="Times New Roman" w:hAnsi="Arial" w:cs="Arial"/>
          <w:szCs w:val="20"/>
          <w:lang w:eastAsia="de-DE"/>
        </w:rPr>
        <w:t>Abenteuerspielwiese</w:t>
      </w:r>
      <w:r w:rsidR="00EC6D9A">
        <w:rPr>
          <w:rFonts w:ascii="Arial" w:eastAsia="Times New Roman" w:hAnsi="Arial" w:cs="Arial"/>
          <w:szCs w:val="20"/>
          <w:lang w:eastAsia="de-DE"/>
        </w:rPr>
        <w:t xml:space="preserve"> </w:t>
      </w:r>
      <w:r w:rsidR="00EC6D9A" w:rsidRPr="00EC6D9A">
        <w:rPr>
          <w:rFonts w:ascii="Arial" w:eastAsia="Times New Roman" w:hAnsi="Arial" w:cs="Arial"/>
          <w:szCs w:val="20"/>
          <w:lang w:eastAsia="de-DE"/>
        </w:rPr>
        <w:t xml:space="preserve">mit Riesenrutsche, </w:t>
      </w:r>
      <w:r w:rsidR="00C308F4">
        <w:rPr>
          <w:rFonts w:ascii="Arial" w:eastAsia="Times New Roman" w:hAnsi="Arial" w:cs="Arial"/>
          <w:szCs w:val="20"/>
          <w:lang w:eastAsia="de-DE"/>
        </w:rPr>
        <w:t>ein Trampolin, Schaukeln und</w:t>
      </w:r>
      <w:r w:rsidR="001371B0">
        <w:rPr>
          <w:rFonts w:ascii="Arial" w:eastAsia="Times New Roman" w:hAnsi="Arial" w:cs="Arial"/>
          <w:szCs w:val="20"/>
          <w:lang w:eastAsia="de-DE"/>
        </w:rPr>
        <w:t xml:space="preserve"> „</w:t>
      </w:r>
      <w:r w:rsidR="00C308F4">
        <w:rPr>
          <w:rFonts w:ascii="Arial" w:eastAsia="Times New Roman" w:hAnsi="Arial" w:cs="Arial"/>
          <w:szCs w:val="20"/>
          <w:lang w:eastAsia="de-DE"/>
        </w:rPr>
        <w:t>Hamsterräder</w:t>
      </w:r>
      <w:r w:rsidR="001371B0">
        <w:rPr>
          <w:rFonts w:ascii="Arial" w:eastAsia="Times New Roman" w:hAnsi="Arial" w:cs="Arial"/>
          <w:szCs w:val="20"/>
          <w:lang w:eastAsia="de-DE"/>
        </w:rPr>
        <w:t>“</w:t>
      </w:r>
      <w:r w:rsidR="00C308F4">
        <w:rPr>
          <w:rFonts w:ascii="Arial" w:eastAsia="Times New Roman" w:hAnsi="Arial" w:cs="Arial"/>
          <w:szCs w:val="20"/>
          <w:lang w:eastAsia="de-DE"/>
        </w:rPr>
        <w:t>.</w:t>
      </w:r>
      <w:r w:rsidR="001371B0">
        <w:rPr>
          <w:rFonts w:ascii="Arial" w:eastAsia="Times New Roman" w:hAnsi="Arial" w:cs="Arial"/>
          <w:szCs w:val="20"/>
          <w:lang w:eastAsia="de-DE"/>
        </w:rPr>
        <w:t xml:space="preserve"> </w:t>
      </w:r>
      <w:hyperlink r:id="rId14" w:history="1">
        <w:r w:rsidR="00EC6D9A" w:rsidRPr="00C652CF">
          <w:rPr>
            <w:rStyle w:val="Hyperlink"/>
            <w:rFonts w:ascii="Arial" w:eastAsia="Times New Roman" w:hAnsi="Arial" w:cs="Arial"/>
            <w:szCs w:val="20"/>
            <w:lang w:eastAsia="de-DE"/>
          </w:rPr>
          <w:t>www.ziegeleipark.de</w:t>
        </w:r>
      </w:hyperlink>
      <w:r w:rsidR="00EC6D9A">
        <w:rPr>
          <w:rFonts w:ascii="Arial" w:eastAsia="Times New Roman" w:hAnsi="Arial" w:cs="Arial"/>
          <w:szCs w:val="20"/>
          <w:lang w:eastAsia="de-DE"/>
        </w:rPr>
        <w:br/>
      </w:r>
      <w:r w:rsidR="00EC6D9A">
        <w:rPr>
          <w:rFonts w:ascii="Arial" w:eastAsia="Times New Roman" w:hAnsi="Arial" w:cs="Arial"/>
          <w:szCs w:val="20"/>
          <w:lang w:eastAsia="de-DE"/>
        </w:rPr>
        <w:br/>
      </w:r>
      <w:r w:rsidR="00131CB6" w:rsidRPr="00131CB6">
        <w:rPr>
          <w:rFonts w:ascii="Arial" w:eastAsia="Times New Roman" w:hAnsi="Arial" w:cs="Arial"/>
          <w:b/>
          <w:szCs w:val="20"/>
          <w:lang w:eastAsia="de-DE"/>
        </w:rPr>
        <w:t>Vom Hexen zum Pulverturm</w:t>
      </w:r>
      <w:r w:rsidR="00131CB6">
        <w:rPr>
          <w:rFonts w:ascii="Arial" w:eastAsia="Times New Roman" w:hAnsi="Arial" w:cs="Arial"/>
          <w:szCs w:val="20"/>
          <w:lang w:eastAsia="de-DE"/>
        </w:rPr>
        <w:br/>
        <w:t xml:space="preserve">Eine </w:t>
      </w:r>
      <w:r w:rsidR="00131CB6" w:rsidRPr="00131CB6">
        <w:rPr>
          <w:rFonts w:ascii="Arial" w:eastAsia="Times New Roman" w:hAnsi="Arial" w:cs="Arial"/>
          <w:szCs w:val="20"/>
          <w:lang w:eastAsia="de-DE"/>
        </w:rPr>
        <w:t xml:space="preserve">Stadtrunde </w:t>
      </w:r>
      <w:r w:rsidR="00131CB6">
        <w:rPr>
          <w:rFonts w:ascii="Arial" w:eastAsia="Times New Roman" w:hAnsi="Arial" w:cs="Arial"/>
          <w:szCs w:val="20"/>
          <w:lang w:eastAsia="de-DE"/>
        </w:rPr>
        <w:t xml:space="preserve">in Prenzlau in der Uckermark </w:t>
      </w:r>
      <w:r w:rsidR="00131CB6" w:rsidRPr="00131CB6">
        <w:rPr>
          <w:rFonts w:ascii="Arial" w:eastAsia="Times New Roman" w:hAnsi="Arial" w:cs="Arial"/>
          <w:szCs w:val="20"/>
          <w:lang w:eastAsia="de-DE"/>
        </w:rPr>
        <w:t xml:space="preserve">führt </w:t>
      </w:r>
      <w:r w:rsidR="00131CB6">
        <w:rPr>
          <w:rFonts w:ascii="Arial" w:eastAsia="Times New Roman" w:hAnsi="Arial" w:cs="Arial"/>
          <w:szCs w:val="20"/>
          <w:lang w:eastAsia="de-DE"/>
        </w:rPr>
        <w:t xml:space="preserve">am </w:t>
      </w:r>
      <w:r w:rsidR="00511788">
        <w:rPr>
          <w:rFonts w:ascii="Arial" w:eastAsia="Times New Roman" w:hAnsi="Arial" w:cs="Arial"/>
          <w:szCs w:val="20"/>
          <w:lang w:eastAsia="de-DE"/>
        </w:rPr>
        <w:t>1</w:t>
      </w:r>
      <w:r w:rsidR="00131CB6">
        <w:rPr>
          <w:rFonts w:ascii="Arial" w:eastAsia="Times New Roman" w:hAnsi="Arial" w:cs="Arial"/>
          <w:szCs w:val="20"/>
          <w:lang w:eastAsia="de-DE"/>
        </w:rPr>
        <w:t>.0</w:t>
      </w:r>
      <w:r w:rsidR="00511788">
        <w:rPr>
          <w:rFonts w:ascii="Arial" w:eastAsia="Times New Roman" w:hAnsi="Arial" w:cs="Arial"/>
          <w:szCs w:val="20"/>
          <w:lang w:eastAsia="de-DE"/>
        </w:rPr>
        <w:t>8</w:t>
      </w:r>
      <w:r w:rsidR="00131CB6">
        <w:rPr>
          <w:rFonts w:ascii="Arial" w:eastAsia="Times New Roman" w:hAnsi="Arial" w:cs="Arial"/>
          <w:szCs w:val="20"/>
          <w:lang w:eastAsia="de-DE"/>
        </w:rPr>
        <w:t xml:space="preserve">.2019 </w:t>
      </w:r>
      <w:r w:rsidR="00131CB6" w:rsidRPr="00131CB6">
        <w:rPr>
          <w:rFonts w:ascii="Arial" w:eastAsia="Times New Roman" w:hAnsi="Arial" w:cs="Arial"/>
          <w:szCs w:val="20"/>
          <w:lang w:eastAsia="de-DE"/>
        </w:rPr>
        <w:t>in etwas über einer Stunde u</w:t>
      </w:r>
      <w:r w:rsidR="00131CB6">
        <w:rPr>
          <w:rFonts w:ascii="Arial" w:eastAsia="Times New Roman" w:hAnsi="Arial" w:cs="Arial"/>
          <w:szCs w:val="20"/>
          <w:lang w:eastAsia="de-DE"/>
        </w:rPr>
        <w:t xml:space="preserve">nter </w:t>
      </w:r>
      <w:r w:rsidR="00131CB6" w:rsidRPr="00131CB6">
        <w:rPr>
          <w:rFonts w:ascii="Arial" w:eastAsia="Times New Roman" w:hAnsi="Arial" w:cs="Arial"/>
          <w:szCs w:val="20"/>
          <w:lang w:eastAsia="de-DE"/>
        </w:rPr>
        <w:t>a</w:t>
      </w:r>
      <w:r w:rsidR="00131CB6">
        <w:rPr>
          <w:rFonts w:ascii="Arial" w:eastAsia="Times New Roman" w:hAnsi="Arial" w:cs="Arial"/>
          <w:szCs w:val="20"/>
          <w:lang w:eastAsia="de-DE"/>
        </w:rPr>
        <w:t>nderem</w:t>
      </w:r>
      <w:r w:rsidR="00131CB6" w:rsidRPr="00131CB6">
        <w:rPr>
          <w:rFonts w:ascii="Arial" w:eastAsia="Times New Roman" w:hAnsi="Arial" w:cs="Arial"/>
          <w:szCs w:val="20"/>
          <w:lang w:eastAsia="de-DE"/>
        </w:rPr>
        <w:t xml:space="preserve"> zum Hexen- und zum Pulverturm. Unterwegs erzählt die Gästeführerin spannende und heitere Geschichten der fast 800jährigen Stadtgeschichte. Ein kleines </w:t>
      </w:r>
      <w:r w:rsidR="00131CB6">
        <w:rPr>
          <w:rFonts w:ascii="Arial" w:eastAsia="Times New Roman" w:hAnsi="Arial" w:cs="Arial"/>
          <w:szCs w:val="20"/>
          <w:lang w:eastAsia="de-DE"/>
        </w:rPr>
        <w:t xml:space="preserve">Familien- </w:t>
      </w:r>
      <w:r w:rsidR="00131CB6" w:rsidRPr="00131CB6">
        <w:rPr>
          <w:rFonts w:ascii="Arial" w:eastAsia="Times New Roman" w:hAnsi="Arial" w:cs="Arial"/>
          <w:szCs w:val="20"/>
          <w:lang w:eastAsia="de-DE"/>
        </w:rPr>
        <w:t>Quiz bringt Spaß und Abwechslung.</w:t>
      </w:r>
      <w:r w:rsidR="00131CB6">
        <w:rPr>
          <w:rFonts w:ascii="Arial" w:eastAsia="Times New Roman" w:hAnsi="Arial" w:cs="Arial"/>
          <w:szCs w:val="20"/>
          <w:lang w:eastAsia="de-DE"/>
        </w:rPr>
        <w:t xml:space="preserve"> K</w:t>
      </w:r>
      <w:r w:rsidR="00131CB6" w:rsidRPr="00131CB6">
        <w:rPr>
          <w:rFonts w:ascii="Arial" w:eastAsia="Times New Roman" w:hAnsi="Arial" w:cs="Arial"/>
          <w:szCs w:val="20"/>
          <w:lang w:eastAsia="de-DE"/>
        </w:rPr>
        <w:t>rönender Abschluss der Tour ist die gemeinsame Besteigung des Steintorturmes</w:t>
      </w:r>
      <w:r w:rsidR="00131CB6">
        <w:rPr>
          <w:rFonts w:ascii="Arial" w:eastAsia="Times New Roman" w:hAnsi="Arial" w:cs="Arial"/>
          <w:szCs w:val="20"/>
          <w:lang w:eastAsia="de-DE"/>
        </w:rPr>
        <w:t xml:space="preserve">. </w:t>
      </w:r>
      <w:r w:rsidR="00131CB6" w:rsidRPr="00131CB6">
        <w:rPr>
          <w:rFonts w:ascii="Arial" w:eastAsia="Times New Roman" w:hAnsi="Arial" w:cs="Arial"/>
          <w:szCs w:val="20"/>
          <w:lang w:eastAsia="de-DE"/>
        </w:rPr>
        <w:t xml:space="preserve"> </w:t>
      </w:r>
      <w:r w:rsidR="00131CB6">
        <w:rPr>
          <w:rFonts w:ascii="Arial" w:eastAsia="Times New Roman" w:hAnsi="Arial" w:cs="Arial"/>
          <w:szCs w:val="20"/>
          <w:lang w:eastAsia="de-DE"/>
        </w:rPr>
        <w:t xml:space="preserve">Altersempfehlung: </w:t>
      </w:r>
      <w:r w:rsidR="00131CB6" w:rsidRPr="00131CB6">
        <w:rPr>
          <w:rFonts w:ascii="Arial" w:eastAsia="Times New Roman" w:hAnsi="Arial" w:cs="Arial"/>
          <w:szCs w:val="20"/>
          <w:lang w:eastAsia="de-DE"/>
        </w:rPr>
        <w:t>ab 6 Jahre</w:t>
      </w:r>
      <w:r w:rsidR="00131CB6">
        <w:rPr>
          <w:rFonts w:ascii="Arial" w:eastAsia="Times New Roman" w:hAnsi="Arial" w:cs="Arial"/>
          <w:szCs w:val="20"/>
          <w:lang w:eastAsia="de-DE"/>
        </w:rPr>
        <w:t xml:space="preserve">. </w:t>
      </w:r>
      <w:hyperlink r:id="rId15" w:history="1">
        <w:r w:rsidR="00131CB6" w:rsidRPr="002D63A5">
          <w:rPr>
            <w:rStyle w:val="Hyperlink"/>
            <w:rFonts w:ascii="Arial" w:eastAsia="Times New Roman" w:hAnsi="Arial" w:cs="Arial"/>
            <w:szCs w:val="20"/>
            <w:lang w:eastAsia="de-DE"/>
          </w:rPr>
          <w:t>www.prenzlau-tourismus.de</w:t>
        </w:r>
      </w:hyperlink>
      <w:r w:rsidR="00A4672B">
        <w:rPr>
          <w:rStyle w:val="Hyperlink"/>
          <w:rFonts w:ascii="Arial" w:eastAsia="Times New Roman" w:hAnsi="Arial" w:cs="Arial"/>
          <w:szCs w:val="20"/>
          <w:lang w:eastAsia="de-DE"/>
        </w:rPr>
        <w:br/>
      </w:r>
      <w:r w:rsidR="00A4672B">
        <w:rPr>
          <w:rStyle w:val="Hyperlink"/>
          <w:rFonts w:ascii="Arial" w:eastAsia="Times New Roman" w:hAnsi="Arial" w:cs="Arial"/>
          <w:szCs w:val="20"/>
          <w:lang w:eastAsia="de-DE"/>
        </w:rPr>
        <w:br/>
      </w:r>
      <w:r w:rsidR="00A4672B" w:rsidRPr="00A4672B">
        <w:rPr>
          <w:rFonts w:ascii="Arial" w:eastAsia="Times New Roman" w:hAnsi="Arial" w:cs="Arial"/>
          <w:b/>
          <w:szCs w:val="20"/>
          <w:lang w:eastAsia="de-DE"/>
        </w:rPr>
        <w:t>„Abenteuerspielplatz“ Lausitzer Seenland</w:t>
      </w:r>
      <w:r w:rsidR="00A4672B">
        <w:rPr>
          <w:rFonts w:ascii="Arial" w:eastAsia="Times New Roman" w:hAnsi="Arial" w:cs="Arial"/>
          <w:szCs w:val="20"/>
          <w:lang w:eastAsia="de-DE"/>
        </w:rPr>
        <w:br/>
      </w:r>
      <w:r w:rsidR="00A4672B">
        <w:rPr>
          <w:rFonts w:ascii="Arial" w:eastAsia="Times New Roman" w:hAnsi="Arial" w:cs="Arial"/>
          <w:szCs w:val="20"/>
          <w:lang w:eastAsia="de-DE"/>
        </w:rPr>
        <w:lastRenderedPageBreak/>
        <w:t>Die e</w:t>
      </w:r>
      <w:r w:rsidR="00A4672B" w:rsidRPr="00A4672B">
        <w:rPr>
          <w:rFonts w:ascii="Arial" w:eastAsia="Times New Roman" w:hAnsi="Arial" w:cs="Arial"/>
          <w:szCs w:val="20"/>
          <w:lang w:eastAsia="de-DE"/>
        </w:rPr>
        <w:t>hemalige</w:t>
      </w:r>
      <w:r w:rsidR="00A4672B">
        <w:rPr>
          <w:rFonts w:ascii="Arial" w:eastAsia="Times New Roman" w:hAnsi="Arial" w:cs="Arial"/>
          <w:szCs w:val="20"/>
          <w:lang w:eastAsia="de-DE"/>
        </w:rPr>
        <w:t>n</w:t>
      </w:r>
      <w:r w:rsidR="00A4672B" w:rsidRPr="00A4672B">
        <w:rPr>
          <w:rFonts w:ascii="Arial" w:eastAsia="Times New Roman" w:hAnsi="Arial" w:cs="Arial"/>
          <w:szCs w:val="20"/>
          <w:lang w:eastAsia="de-DE"/>
        </w:rPr>
        <w:t xml:space="preserve"> Tagebauflächen </w:t>
      </w:r>
      <w:r w:rsidR="00A4672B">
        <w:rPr>
          <w:rFonts w:ascii="Arial" w:eastAsia="Times New Roman" w:hAnsi="Arial" w:cs="Arial"/>
          <w:szCs w:val="20"/>
          <w:lang w:eastAsia="de-DE"/>
        </w:rPr>
        <w:t xml:space="preserve">sind ideal für </w:t>
      </w:r>
      <w:r w:rsidR="00A4672B" w:rsidRPr="00A4672B">
        <w:rPr>
          <w:rFonts w:ascii="Arial" w:eastAsia="Times New Roman" w:hAnsi="Arial" w:cs="Arial"/>
          <w:szCs w:val="20"/>
          <w:lang w:eastAsia="de-DE"/>
        </w:rPr>
        <w:t>Erlebnistouren mit dem Quad oder Jeep. Die „</w:t>
      </w:r>
      <w:proofErr w:type="spellStart"/>
      <w:r w:rsidR="00A4672B" w:rsidRPr="00A4672B">
        <w:rPr>
          <w:rFonts w:ascii="Arial" w:eastAsia="Times New Roman" w:hAnsi="Arial" w:cs="Arial"/>
          <w:szCs w:val="20"/>
          <w:lang w:eastAsia="de-DE"/>
        </w:rPr>
        <w:t>Offroad</w:t>
      </w:r>
      <w:proofErr w:type="spellEnd"/>
      <w:r w:rsidR="00A4672B" w:rsidRPr="00A4672B">
        <w:rPr>
          <w:rFonts w:ascii="Arial" w:eastAsia="Times New Roman" w:hAnsi="Arial" w:cs="Arial"/>
          <w:szCs w:val="20"/>
          <w:lang w:eastAsia="de-DE"/>
        </w:rPr>
        <w:t xml:space="preserve"> Agentur“ und das „</w:t>
      </w:r>
      <w:proofErr w:type="spellStart"/>
      <w:r w:rsidR="00A4672B" w:rsidRPr="00A4672B">
        <w:rPr>
          <w:rFonts w:ascii="Arial" w:eastAsia="Times New Roman" w:hAnsi="Arial" w:cs="Arial"/>
          <w:szCs w:val="20"/>
          <w:lang w:eastAsia="de-DE"/>
        </w:rPr>
        <w:t>Quadcenter</w:t>
      </w:r>
      <w:proofErr w:type="spellEnd"/>
      <w:r w:rsidR="00A4672B" w:rsidRPr="00A4672B">
        <w:rPr>
          <w:rFonts w:ascii="Arial" w:eastAsia="Times New Roman" w:hAnsi="Arial" w:cs="Arial"/>
          <w:szCs w:val="20"/>
          <w:lang w:eastAsia="de-DE"/>
        </w:rPr>
        <w:t xml:space="preserve"> Klein </w:t>
      </w:r>
      <w:proofErr w:type="spellStart"/>
      <w:r w:rsidR="00A4672B" w:rsidRPr="00A4672B">
        <w:rPr>
          <w:rFonts w:ascii="Arial" w:eastAsia="Times New Roman" w:hAnsi="Arial" w:cs="Arial"/>
          <w:szCs w:val="20"/>
          <w:lang w:eastAsia="de-DE"/>
        </w:rPr>
        <w:t>Partwitz</w:t>
      </w:r>
      <w:proofErr w:type="spellEnd"/>
      <w:r w:rsidR="00A4672B" w:rsidRPr="00A4672B">
        <w:rPr>
          <w:rFonts w:ascii="Arial" w:eastAsia="Times New Roman" w:hAnsi="Arial" w:cs="Arial"/>
          <w:szCs w:val="20"/>
          <w:lang w:eastAsia="de-DE"/>
        </w:rPr>
        <w:t xml:space="preserve">“ nehmen </w:t>
      </w:r>
      <w:r w:rsidR="00A17A31">
        <w:rPr>
          <w:rFonts w:ascii="Arial" w:eastAsia="Times New Roman" w:hAnsi="Arial" w:cs="Arial"/>
          <w:szCs w:val="20"/>
          <w:lang w:eastAsia="de-DE"/>
        </w:rPr>
        <w:t xml:space="preserve">die </w:t>
      </w:r>
      <w:r w:rsidR="00A4672B" w:rsidRPr="00A4672B">
        <w:rPr>
          <w:rFonts w:ascii="Arial" w:eastAsia="Times New Roman" w:hAnsi="Arial" w:cs="Arial"/>
          <w:szCs w:val="20"/>
          <w:lang w:eastAsia="de-DE"/>
        </w:rPr>
        <w:t xml:space="preserve">Besucher mit durch sandige Wüsten, die der Kohlebergbau hinterlassen hat. </w:t>
      </w:r>
      <w:r w:rsidR="00A4672B">
        <w:rPr>
          <w:rFonts w:ascii="Arial" w:eastAsia="Times New Roman" w:hAnsi="Arial" w:cs="Arial"/>
          <w:szCs w:val="20"/>
          <w:lang w:eastAsia="de-DE"/>
        </w:rPr>
        <w:t xml:space="preserve">Eine gigantische Abraumförderbrücke </w:t>
      </w:r>
      <w:r w:rsidR="00A4672B" w:rsidRPr="00A4672B">
        <w:rPr>
          <w:rFonts w:ascii="Arial" w:eastAsia="Times New Roman" w:hAnsi="Arial" w:cs="Arial"/>
          <w:szCs w:val="20"/>
          <w:lang w:eastAsia="de-DE"/>
        </w:rPr>
        <w:t xml:space="preserve">ist Kulisse für eine Mutprobe in luftiger Höhe: </w:t>
      </w:r>
      <w:r w:rsidR="00A4672B">
        <w:rPr>
          <w:rFonts w:ascii="Arial" w:eastAsia="Times New Roman" w:hAnsi="Arial" w:cs="Arial"/>
          <w:szCs w:val="20"/>
          <w:lang w:eastAsia="de-DE"/>
        </w:rPr>
        <w:t xml:space="preserve">Die </w:t>
      </w:r>
      <w:r w:rsidR="00A4672B" w:rsidRPr="00A4672B">
        <w:rPr>
          <w:rFonts w:ascii="Arial" w:eastAsia="Times New Roman" w:hAnsi="Arial" w:cs="Arial"/>
          <w:szCs w:val="20"/>
          <w:lang w:eastAsia="de-DE"/>
        </w:rPr>
        <w:t xml:space="preserve">Gäste seilen sich </w:t>
      </w:r>
      <w:r w:rsidR="00A4672B">
        <w:rPr>
          <w:rFonts w:ascii="Arial" w:eastAsia="Times New Roman" w:hAnsi="Arial" w:cs="Arial"/>
          <w:szCs w:val="20"/>
          <w:lang w:eastAsia="de-DE"/>
        </w:rPr>
        <w:t xml:space="preserve">hier </w:t>
      </w:r>
      <w:r w:rsidR="00A4672B" w:rsidRPr="00A4672B">
        <w:rPr>
          <w:rFonts w:ascii="Arial" w:eastAsia="Times New Roman" w:hAnsi="Arial" w:cs="Arial"/>
          <w:szCs w:val="20"/>
          <w:lang w:eastAsia="de-DE"/>
        </w:rPr>
        <w:t xml:space="preserve">in die Tiefe ab. Das ermöglicht ganz neue Perspektiven auf die F60 und den </w:t>
      </w:r>
      <w:proofErr w:type="spellStart"/>
      <w:r w:rsidR="00A4672B" w:rsidRPr="00A4672B">
        <w:rPr>
          <w:rFonts w:ascii="Arial" w:eastAsia="Times New Roman" w:hAnsi="Arial" w:cs="Arial"/>
          <w:szCs w:val="20"/>
          <w:lang w:eastAsia="de-DE"/>
        </w:rPr>
        <w:t>Bergheider</w:t>
      </w:r>
      <w:proofErr w:type="spellEnd"/>
      <w:r w:rsidR="00A4672B" w:rsidRPr="00A4672B">
        <w:rPr>
          <w:rFonts w:ascii="Arial" w:eastAsia="Times New Roman" w:hAnsi="Arial" w:cs="Arial"/>
          <w:szCs w:val="20"/>
          <w:lang w:eastAsia="de-DE"/>
        </w:rPr>
        <w:t xml:space="preserve"> See.</w:t>
      </w:r>
      <w:r w:rsidR="00A4672B">
        <w:rPr>
          <w:rFonts w:ascii="Arial" w:eastAsia="Times New Roman" w:hAnsi="Arial" w:cs="Arial"/>
          <w:szCs w:val="20"/>
          <w:lang w:eastAsia="de-DE"/>
        </w:rPr>
        <w:t xml:space="preserve"> D</w:t>
      </w:r>
      <w:r w:rsidR="00A4672B" w:rsidRPr="00A4672B">
        <w:rPr>
          <w:rFonts w:ascii="Arial" w:eastAsia="Times New Roman" w:hAnsi="Arial" w:cs="Arial"/>
          <w:szCs w:val="20"/>
          <w:lang w:eastAsia="de-DE"/>
        </w:rPr>
        <w:t xml:space="preserve">ie </w:t>
      </w:r>
      <w:proofErr w:type="spellStart"/>
      <w:r w:rsidR="00A4672B" w:rsidRPr="00A4672B">
        <w:rPr>
          <w:rFonts w:ascii="Arial" w:eastAsia="Times New Roman" w:hAnsi="Arial" w:cs="Arial"/>
          <w:szCs w:val="20"/>
          <w:lang w:eastAsia="de-DE"/>
        </w:rPr>
        <w:t>Wakeboard</w:t>
      </w:r>
      <w:proofErr w:type="spellEnd"/>
      <w:r w:rsidR="00A4672B" w:rsidRPr="00A4672B">
        <w:rPr>
          <w:rFonts w:ascii="Arial" w:eastAsia="Times New Roman" w:hAnsi="Arial" w:cs="Arial"/>
          <w:szCs w:val="20"/>
          <w:lang w:eastAsia="de-DE"/>
        </w:rPr>
        <w:t>- und Wasserskischule „</w:t>
      </w:r>
      <w:proofErr w:type="spellStart"/>
      <w:r w:rsidR="00A4672B" w:rsidRPr="00A4672B">
        <w:rPr>
          <w:rFonts w:ascii="Arial" w:eastAsia="Times New Roman" w:hAnsi="Arial" w:cs="Arial"/>
          <w:szCs w:val="20"/>
          <w:lang w:eastAsia="de-DE"/>
        </w:rPr>
        <w:t>wake</w:t>
      </w:r>
      <w:proofErr w:type="spellEnd"/>
      <w:r w:rsidR="00A4672B" w:rsidRPr="00A4672B">
        <w:rPr>
          <w:rFonts w:ascii="Arial" w:eastAsia="Times New Roman" w:hAnsi="Arial" w:cs="Arial"/>
          <w:szCs w:val="20"/>
          <w:lang w:eastAsia="de-DE"/>
        </w:rPr>
        <w:t>-</w:t>
      </w:r>
      <w:proofErr w:type="spellStart"/>
      <w:r w:rsidR="00A4672B" w:rsidRPr="00A4672B">
        <w:rPr>
          <w:rFonts w:ascii="Arial" w:eastAsia="Times New Roman" w:hAnsi="Arial" w:cs="Arial"/>
          <w:szCs w:val="20"/>
          <w:lang w:eastAsia="de-DE"/>
        </w:rPr>
        <w:t>and</w:t>
      </w:r>
      <w:proofErr w:type="spellEnd"/>
      <w:r w:rsidR="00A4672B" w:rsidRPr="00A4672B">
        <w:rPr>
          <w:rFonts w:ascii="Arial" w:eastAsia="Times New Roman" w:hAnsi="Arial" w:cs="Arial"/>
          <w:szCs w:val="20"/>
          <w:lang w:eastAsia="de-DE"/>
        </w:rPr>
        <w:t xml:space="preserve">-more“ am </w:t>
      </w:r>
      <w:proofErr w:type="spellStart"/>
      <w:r w:rsidR="00A4672B" w:rsidRPr="00A4672B">
        <w:rPr>
          <w:rFonts w:ascii="Arial" w:eastAsia="Times New Roman" w:hAnsi="Arial" w:cs="Arial"/>
          <w:szCs w:val="20"/>
          <w:lang w:eastAsia="de-DE"/>
        </w:rPr>
        <w:t>Geierswalder</w:t>
      </w:r>
      <w:proofErr w:type="spellEnd"/>
      <w:r w:rsidR="00A4672B" w:rsidRPr="00A4672B">
        <w:rPr>
          <w:rFonts w:ascii="Arial" w:eastAsia="Times New Roman" w:hAnsi="Arial" w:cs="Arial"/>
          <w:szCs w:val="20"/>
          <w:lang w:eastAsia="de-DE"/>
        </w:rPr>
        <w:t xml:space="preserve"> See bietet Kurse für Anfänger und Fortgeschrittene.</w:t>
      </w:r>
      <w:r w:rsidR="00A4672B">
        <w:rPr>
          <w:rFonts w:ascii="Arial" w:eastAsia="Times New Roman" w:hAnsi="Arial" w:cs="Arial"/>
          <w:szCs w:val="20"/>
          <w:lang w:eastAsia="de-DE"/>
        </w:rPr>
        <w:t xml:space="preserve"> </w:t>
      </w:r>
      <w:r w:rsidR="00A4672B" w:rsidRPr="00A4672B">
        <w:rPr>
          <w:rFonts w:ascii="Arial" w:eastAsia="Times New Roman" w:hAnsi="Arial" w:cs="Arial"/>
          <w:szCs w:val="20"/>
          <w:lang w:eastAsia="de-DE"/>
        </w:rPr>
        <w:t xml:space="preserve">Auch am </w:t>
      </w:r>
      <w:proofErr w:type="spellStart"/>
      <w:r w:rsidR="00A4672B" w:rsidRPr="00A4672B">
        <w:rPr>
          <w:rFonts w:ascii="Arial" w:eastAsia="Times New Roman" w:hAnsi="Arial" w:cs="Arial"/>
          <w:szCs w:val="20"/>
          <w:lang w:eastAsia="de-DE"/>
        </w:rPr>
        <w:t>Halbendorfer</w:t>
      </w:r>
      <w:proofErr w:type="spellEnd"/>
      <w:r w:rsidR="00A4672B" w:rsidRPr="00A4672B">
        <w:rPr>
          <w:rFonts w:ascii="Arial" w:eastAsia="Times New Roman" w:hAnsi="Arial" w:cs="Arial"/>
          <w:szCs w:val="20"/>
          <w:lang w:eastAsia="de-DE"/>
        </w:rPr>
        <w:t xml:space="preserve"> See sind </w:t>
      </w:r>
      <w:proofErr w:type="spellStart"/>
      <w:r w:rsidR="00A4672B" w:rsidRPr="00A4672B">
        <w:rPr>
          <w:rFonts w:ascii="Arial" w:eastAsia="Times New Roman" w:hAnsi="Arial" w:cs="Arial"/>
          <w:szCs w:val="20"/>
          <w:lang w:eastAsia="de-DE"/>
        </w:rPr>
        <w:t>Wakeboarden</w:t>
      </w:r>
      <w:proofErr w:type="spellEnd"/>
      <w:r w:rsidR="00A4672B" w:rsidRPr="00A4672B">
        <w:rPr>
          <w:rFonts w:ascii="Arial" w:eastAsia="Times New Roman" w:hAnsi="Arial" w:cs="Arial"/>
          <w:szCs w:val="20"/>
          <w:lang w:eastAsia="de-DE"/>
        </w:rPr>
        <w:t xml:space="preserve"> und Wasserskifahren möglich. Die Seilanlage von „Wake </w:t>
      </w:r>
      <w:proofErr w:type="spellStart"/>
      <w:r w:rsidR="00A4672B" w:rsidRPr="00A4672B">
        <w:rPr>
          <w:rFonts w:ascii="Arial" w:eastAsia="Times New Roman" w:hAnsi="Arial" w:cs="Arial"/>
          <w:szCs w:val="20"/>
          <w:lang w:eastAsia="de-DE"/>
        </w:rPr>
        <w:t>and</w:t>
      </w:r>
      <w:proofErr w:type="spellEnd"/>
      <w:r w:rsidR="00A4672B" w:rsidRPr="00A4672B">
        <w:rPr>
          <w:rFonts w:ascii="Arial" w:eastAsia="Times New Roman" w:hAnsi="Arial" w:cs="Arial"/>
          <w:szCs w:val="20"/>
          <w:lang w:eastAsia="de-DE"/>
        </w:rPr>
        <w:t xml:space="preserve"> Beach“ bringt sowohl Anfänger als auch Könner aufs Wasser. Noch rasanter wird es auf dem </w:t>
      </w:r>
      <w:proofErr w:type="spellStart"/>
      <w:r w:rsidR="00A4672B" w:rsidRPr="00A4672B">
        <w:rPr>
          <w:rFonts w:ascii="Arial" w:eastAsia="Times New Roman" w:hAnsi="Arial" w:cs="Arial"/>
          <w:szCs w:val="20"/>
          <w:lang w:eastAsia="de-DE"/>
        </w:rPr>
        <w:t>Partwitzer</w:t>
      </w:r>
      <w:proofErr w:type="spellEnd"/>
      <w:r w:rsidR="00A4672B" w:rsidRPr="00A4672B">
        <w:rPr>
          <w:rFonts w:ascii="Arial" w:eastAsia="Times New Roman" w:hAnsi="Arial" w:cs="Arial"/>
          <w:szCs w:val="20"/>
          <w:lang w:eastAsia="de-DE"/>
        </w:rPr>
        <w:t xml:space="preserve"> See</w:t>
      </w:r>
      <w:r w:rsidR="00A17A31">
        <w:rPr>
          <w:rFonts w:ascii="Arial" w:eastAsia="Times New Roman" w:hAnsi="Arial" w:cs="Arial"/>
          <w:szCs w:val="20"/>
          <w:lang w:eastAsia="de-DE"/>
        </w:rPr>
        <w:t>:</w:t>
      </w:r>
      <w:r w:rsidR="00A4672B" w:rsidRPr="00A4672B">
        <w:rPr>
          <w:rFonts w:ascii="Arial" w:eastAsia="Times New Roman" w:hAnsi="Arial" w:cs="Arial"/>
          <w:szCs w:val="20"/>
          <w:lang w:eastAsia="de-DE"/>
        </w:rPr>
        <w:t xml:space="preserve"> Die „Jetski-Base“ ermöglicht Gästen das Jetskifahren ohne Führerschein.</w:t>
      </w:r>
      <w:r w:rsidR="00A17A31">
        <w:rPr>
          <w:rFonts w:ascii="Arial" w:eastAsia="Times New Roman" w:hAnsi="Arial" w:cs="Arial"/>
          <w:szCs w:val="20"/>
          <w:lang w:eastAsia="de-DE"/>
        </w:rPr>
        <w:t xml:space="preserve"> </w:t>
      </w:r>
      <w:r w:rsidR="00A4672B" w:rsidRPr="00A4672B">
        <w:rPr>
          <w:rFonts w:ascii="Arial" w:eastAsia="Times New Roman" w:hAnsi="Arial" w:cs="Arial"/>
          <w:szCs w:val="20"/>
          <w:lang w:eastAsia="de-DE"/>
        </w:rPr>
        <w:t>ww.lausitzerseenland.de. Buchungen sind online oder über Telefon</w:t>
      </w:r>
      <w:r w:rsidR="00A4672B">
        <w:rPr>
          <w:rFonts w:ascii="Arial" w:eastAsia="Times New Roman" w:hAnsi="Arial" w:cs="Arial"/>
          <w:szCs w:val="20"/>
          <w:lang w:eastAsia="de-DE"/>
        </w:rPr>
        <w:t xml:space="preserve"> </w:t>
      </w:r>
      <w:r w:rsidR="00A4672B" w:rsidRPr="00A4672B">
        <w:rPr>
          <w:rFonts w:ascii="Arial" w:eastAsia="Times New Roman" w:hAnsi="Arial" w:cs="Arial"/>
          <w:szCs w:val="20"/>
          <w:lang w:eastAsia="de-DE"/>
        </w:rPr>
        <w:t>03573/7253000 möglich.</w:t>
      </w:r>
      <w:r w:rsidR="008560A9">
        <w:rPr>
          <w:rFonts w:ascii="Arial" w:eastAsia="Times New Roman" w:hAnsi="Arial" w:cs="Arial"/>
          <w:szCs w:val="20"/>
          <w:lang w:eastAsia="de-DE"/>
        </w:rPr>
        <w:br/>
      </w:r>
      <w:r w:rsidR="008560A9">
        <w:rPr>
          <w:rFonts w:ascii="Arial" w:eastAsia="Times New Roman" w:hAnsi="Arial" w:cs="Arial"/>
          <w:szCs w:val="20"/>
          <w:lang w:eastAsia="de-DE"/>
        </w:rPr>
        <w:br/>
      </w:r>
      <w:r w:rsidR="008560A9" w:rsidRPr="008560A9">
        <w:rPr>
          <w:rFonts w:ascii="Arial" w:eastAsia="Times New Roman" w:hAnsi="Arial" w:cs="Arial"/>
          <w:b/>
          <w:szCs w:val="20"/>
          <w:lang w:eastAsia="de-DE"/>
        </w:rPr>
        <w:t>Mit dem Kanu auf alten Wasserwegen</w:t>
      </w:r>
      <w:r w:rsidR="00131CB6" w:rsidRPr="008560A9">
        <w:rPr>
          <w:rFonts w:ascii="Arial" w:eastAsia="Times New Roman" w:hAnsi="Arial" w:cs="Arial"/>
          <w:b/>
          <w:bCs/>
          <w:lang w:eastAsia="de-DE"/>
        </w:rPr>
        <w:br/>
      </w:r>
      <w:r w:rsidR="008560A9" w:rsidRPr="008560A9">
        <w:rPr>
          <w:rFonts w:ascii="Arial" w:eastAsia="Times New Roman" w:hAnsi="Arial" w:cs="Arial"/>
          <w:bCs/>
          <w:lang w:eastAsia="de-DE"/>
        </w:rPr>
        <w:t>Stille und idyllische Natur</w:t>
      </w:r>
      <w:r w:rsidR="008560A9">
        <w:rPr>
          <w:rFonts w:ascii="Arial" w:eastAsia="Times New Roman" w:hAnsi="Arial" w:cs="Arial"/>
          <w:bCs/>
          <w:lang w:eastAsia="de-DE"/>
        </w:rPr>
        <w:t xml:space="preserve"> bietet eine </w:t>
      </w:r>
      <w:r w:rsidR="008560A9" w:rsidRPr="008560A9">
        <w:rPr>
          <w:rFonts w:ascii="Arial" w:eastAsia="Times New Roman" w:hAnsi="Arial" w:cs="Arial"/>
          <w:bCs/>
          <w:lang w:eastAsia="de-DE"/>
        </w:rPr>
        <w:t>Kanufahrt auf der für Motorsportboote</w:t>
      </w:r>
      <w:r w:rsidR="008560A9">
        <w:rPr>
          <w:rFonts w:ascii="Arial" w:eastAsia="Times New Roman" w:hAnsi="Arial" w:cs="Arial"/>
          <w:bCs/>
          <w:lang w:eastAsia="de-DE"/>
        </w:rPr>
        <w:t xml:space="preserve"> </w:t>
      </w:r>
      <w:r w:rsidR="008560A9" w:rsidRPr="008560A9">
        <w:rPr>
          <w:rFonts w:ascii="Arial" w:eastAsia="Times New Roman" w:hAnsi="Arial" w:cs="Arial"/>
          <w:bCs/>
          <w:lang w:eastAsia="de-DE"/>
        </w:rPr>
        <w:t xml:space="preserve">gesperrten </w:t>
      </w:r>
      <w:proofErr w:type="spellStart"/>
      <w:r w:rsidR="008560A9" w:rsidRPr="008560A9">
        <w:rPr>
          <w:rFonts w:ascii="Arial" w:eastAsia="Times New Roman" w:hAnsi="Arial" w:cs="Arial"/>
          <w:bCs/>
          <w:lang w:eastAsia="de-DE"/>
        </w:rPr>
        <w:t>Kyritzer</w:t>
      </w:r>
      <w:proofErr w:type="spellEnd"/>
      <w:r w:rsidR="008560A9" w:rsidRPr="008560A9">
        <w:rPr>
          <w:rFonts w:ascii="Arial" w:eastAsia="Times New Roman" w:hAnsi="Arial" w:cs="Arial"/>
          <w:bCs/>
          <w:lang w:eastAsia="de-DE"/>
        </w:rPr>
        <w:t xml:space="preserve"> Seenkette i</w:t>
      </w:r>
      <w:r w:rsidR="008560A9">
        <w:rPr>
          <w:rFonts w:ascii="Arial" w:eastAsia="Times New Roman" w:hAnsi="Arial" w:cs="Arial"/>
          <w:bCs/>
          <w:lang w:eastAsia="de-DE"/>
        </w:rPr>
        <w:t xml:space="preserve">n der </w:t>
      </w:r>
      <w:r w:rsidR="008560A9" w:rsidRPr="008560A9">
        <w:rPr>
          <w:rFonts w:ascii="Arial" w:eastAsia="Times New Roman" w:hAnsi="Arial" w:cs="Arial"/>
          <w:bCs/>
          <w:lang w:eastAsia="de-DE"/>
        </w:rPr>
        <w:t>Prignitz</w:t>
      </w:r>
      <w:r w:rsidR="008560A9">
        <w:rPr>
          <w:rFonts w:ascii="Arial" w:eastAsia="Times New Roman" w:hAnsi="Arial" w:cs="Arial"/>
          <w:bCs/>
          <w:lang w:eastAsia="de-DE"/>
        </w:rPr>
        <w:t xml:space="preserve">. </w:t>
      </w:r>
      <w:r w:rsidR="008560A9" w:rsidRPr="008560A9">
        <w:rPr>
          <w:rFonts w:ascii="Arial" w:eastAsia="Times New Roman" w:hAnsi="Arial" w:cs="Arial"/>
          <w:bCs/>
          <w:lang w:eastAsia="de-DE"/>
        </w:rPr>
        <w:t>Natur- und Landschaftsführer</w:t>
      </w:r>
      <w:r w:rsidR="008560A9">
        <w:rPr>
          <w:rFonts w:ascii="Arial" w:eastAsia="Times New Roman" w:hAnsi="Arial" w:cs="Arial"/>
          <w:bCs/>
          <w:lang w:eastAsia="de-DE"/>
        </w:rPr>
        <w:t xml:space="preserve"> </w:t>
      </w:r>
      <w:r w:rsidR="008560A9" w:rsidRPr="008560A9">
        <w:rPr>
          <w:rFonts w:ascii="Arial" w:eastAsia="Times New Roman" w:hAnsi="Arial" w:cs="Arial"/>
          <w:bCs/>
          <w:lang w:eastAsia="de-DE"/>
        </w:rPr>
        <w:t xml:space="preserve">Andree </w:t>
      </w:r>
      <w:proofErr w:type="spellStart"/>
      <w:r w:rsidR="008560A9" w:rsidRPr="008560A9">
        <w:rPr>
          <w:rFonts w:ascii="Arial" w:eastAsia="Times New Roman" w:hAnsi="Arial" w:cs="Arial"/>
          <w:bCs/>
          <w:lang w:eastAsia="de-DE"/>
        </w:rPr>
        <w:t>Kienast</w:t>
      </w:r>
      <w:proofErr w:type="spellEnd"/>
      <w:r w:rsidR="008560A9" w:rsidRPr="008560A9">
        <w:rPr>
          <w:rFonts w:ascii="Arial" w:eastAsia="Times New Roman" w:hAnsi="Arial" w:cs="Arial"/>
          <w:bCs/>
          <w:lang w:eastAsia="de-DE"/>
        </w:rPr>
        <w:t xml:space="preserve"> bietet hier komplett organisierte Touren seeabwärts ab Bork-</w:t>
      </w:r>
      <w:proofErr w:type="spellStart"/>
      <w:r w:rsidR="008560A9" w:rsidRPr="008560A9">
        <w:rPr>
          <w:rFonts w:ascii="Arial" w:eastAsia="Times New Roman" w:hAnsi="Arial" w:cs="Arial"/>
          <w:bCs/>
          <w:lang w:eastAsia="de-DE"/>
        </w:rPr>
        <w:t>Lellichow</w:t>
      </w:r>
      <w:proofErr w:type="spellEnd"/>
      <w:r w:rsidR="008560A9">
        <w:rPr>
          <w:rFonts w:ascii="Arial" w:eastAsia="Times New Roman" w:hAnsi="Arial" w:cs="Arial"/>
          <w:bCs/>
          <w:lang w:eastAsia="de-DE"/>
        </w:rPr>
        <w:t xml:space="preserve"> </w:t>
      </w:r>
      <w:r w:rsidR="008560A9" w:rsidRPr="008560A9">
        <w:rPr>
          <w:rFonts w:ascii="Arial" w:eastAsia="Times New Roman" w:hAnsi="Arial" w:cs="Arial"/>
          <w:bCs/>
          <w:lang w:eastAsia="de-DE"/>
        </w:rPr>
        <w:t>bzw. seeaufwärts ab Wusterhausen/</w:t>
      </w:r>
      <w:proofErr w:type="spellStart"/>
      <w:r w:rsidR="008560A9" w:rsidRPr="008560A9">
        <w:rPr>
          <w:rFonts w:ascii="Arial" w:eastAsia="Times New Roman" w:hAnsi="Arial" w:cs="Arial"/>
          <w:bCs/>
          <w:lang w:eastAsia="de-DE"/>
        </w:rPr>
        <w:t>Dosse</w:t>
      </w:r>
      <w:proofErr w:type="spellEnd"/>
      <w:r w:rsidR="008560A9" w:rsidRPr="008560A9">
        <w:rPr>
          <w:rFonts w:ascii="Arial" w:eastAsia="Times New Roman" w:hAnsi="Arial" w:cs="Arial"/>
          <w:bCs/>
          <w:lang w:eastAsia="de-DE"/>
        </w:rPr>
        <w:t xml:space="preserve"> an. Das hübsche Städtchen selbst lohnt auch einen Besuch. Auf eigene Faust geht das jetzt erstmals auch per Audio-Guide über die </w:t>
      </w:r>
      <w:proofErr w:type="spellStart"/>
      <w:r w:rsidR="008560A9" w:rsidRPr="008560A9">
        <w:rPr>
          <w:rFonts w:ascii="Arial" w:eastAsia="Times New Roman" w:hAnsi="Arial" w:cs="Arial"/>
          <w:bCs/>
          <w:lang w:eastAsia="de-DE"/>
        </w:rPr>
        <w:t>Gratisapp</w:t>
      </w:r>
      <w:proofErr w:type="spellEnd"/>
      <w:r w:rsidR="008560A9" w:rsidRPr="008560A9">
        <w:rPr>
          <w:rFonts w:ascii="Arial" w:eastAsia="Times New Roman" w:hAnsi="Arial" w:cs="Arial"/>
          <w:bCs/>
          <w:lang w:eastAsia="de-DE"/>
        </w:rPr>
        <w:t xml:space="preserve"> „</w:t>
      </w:r>
      <w:proofErr w:type="spellStart"/>
      <w:r w:rsidR="008560A9" w:rsidRPr="008560A9">
        <w:rPr>
          <w:rFonts w:ascii="Arial" w:eastAsia="Times New Roman" w:hAnsi="Arial" w:cs="Arial"/>
          <w:bCs/>
          <w:lang w:eastAsia="de-DE"/>
        </w:rPr>
        <w:t>Hearonymus</w:t>
      </w:r>
      <w:proofErr w:type="spellEnd"/>
      <w:r w:rsidR="008560A9" w:rsidRPr="008560A9">
        <w:rPr>
          <w:rFonts w:ascii="Arial" w:eastAsia="Times New Roman" w:hAnsi="Arial" w:cs="Arial"/>
          <w:bCs/>
          <w:lang w:eastAsia="de-DE"/>
        </w:rPr>
        <w:t>“.</w:t>
      </w:r>
      <w:r w:rsidR="008560A9">
        <w:rPr>
          <w:rFonts w:ascii="Arial" w:eastAsia="Times New Roman" w:hAnsi="Arial" w:cs="Arial"/>
          <w:bCs/>
          <w:lang w:eastAsia="de-DE"/>
        </w:rPr>
        <w:t xml:space="preserve"> </w:t>
      </w:r>
      <w:r w:rsidR="008560A9" w:rsidRPr="008560A9">
        <w:rPr>
          <w:rFonts w:ascii="Arial" w:eastAsia="Times New Roman" w:hAnsi="Arial" w:cs="Arial"/>
          <w:bCs/>
          <w:lang w:eastAsia="de-DE"/>
        </w:rPr>
        <w:t xml:space="preserve">Die Tagestour „Mit dem Kanu auf alten Wasserwegen“ ist für bis zu zwölf Personen </w:t>
      </w:r>
      <w:r w:rsidR="008560A9">
        <w:rPr>
          <w:rFonts w:ascii="Arial" w:eastAsia="Times New Roman" w:hAnsi="Arial" w:cs="Arial"/>
          <w:bCs/>
          <w:lang w:eastAsia="de-DE"/>
        </w:rPr>
        <w:t xml:space="preserve">noch </w:t>
      </w:r>
      <w:r w:rsidR="008560A9" w:rsidRPr="008560A9">
        <w:rPr>
          <w:rFonts w:ascii="Arial" w:eastAsia="Times New Roman" w:hAnsi="Arial" w:cs="Arial"/>
          <w:bCs/>
          <w:lang w:eastAsia="de-DE"/>
        </w:rPr>
        <w:t xml:space="preserve">bis Oktober buchbar. Eintritt ins Wegemuseum, Boote, Ausrüstung und Shuttle-Service sind im Preis von 35 Euro pro Person inklusive, Mietfahrräder sind </w:t>
      </w:r>
      <w:proofErr w:type="spellStart"/>
      <w:r w:rsidR="008560A9" w:rsidRPr="008560A9">
        <w:rPr>
          <w:rFonts w:ascii="Arial" w:eastAsia="Times New Roman" w:hAnsi="Arial" w:cs="Arial"/>
          <w:bCs/>
          <w:lang w:eastAsia="de-DE"/>
        </w:rPr>
        <w:t>zubuchbar</w:t>
      </w:r>
      <w:proofErr w:type="spellEnd"/>
      <w:r w:rsidR="008560A9" w:rsidRPr="008560A9">
        <w:rPr>
          <w:rFonts w:ascii="Arial" w:eastAsia="Times New Roman" w:hAnsi="Arial" w:cs="Arial"/>
          <w:bCs/>
          <w:lang w:eastAsia="de-DE"/>
        </w:rPr>
        <w:t xml:space="preserve">. Buchung und weitere Infos gibt es bei Andree </w:t>
      </w:r>
      <w:proofErr w:type="spellStart"/>
      <w:r w:rsidR="008560A9" w:rsidRPr="008560A9">
        <w:rPr>
          <w:rFonts w:ascii="Arial" w:eastAsia="Times New Roman" w:hAnsi="Arial" w:cs="Arial"/>
          <w:bCs/>
          <w:lang w:eastAsia="de-DE"/>
        </w:rPr>
        <w:t>Kienast</w:t>
      </w:r>
      <w:proofErr w:type="spellEnd"/>
      <w:r w:rsidR="008560A9" w:rsidRPr="008560A9">
        <w:rPr>
          <w:rFonts w:ascii="Arial" w:eastAsia="Times New Roman" w:hAnsi="Arial" w:cs="Arial"/>
          <w:bCs/>
          <w:lang w:eastAsia="de-DE"/>
        </w:rPr>
        <w:t xml:space="preserve"> unter der Telefonnummer 0170 / 360 11 35.</w:t>
      </w:r>
    </w:p>
    <w:p w:rsidR="009F7B66" w:rsidRPr="00532924" w:rsidRDefault="00532924" w:rsidP="00532924">
      <w:pPr>
        <w:spacing w:after="0" w:line="240" w:lineRule="auto"/>
        <w:rPr>
          <w:rFonts w:ascii="Arial" w:hAnsi="Arial" w:cs="Arial"/>
          <w:shd w:val="clear" w:color="auto" w:fill="FFFFFF"/>
        </w:rPr>
      </w:pPr>
      <w:bookmarkStart w:id="0" w:name="_GoBack"/>
      <w:bookmarkEnd w:id="0"/>
      <w:r>
        <w:rPr>
          <w:rFonts w:ascii="Arial" w:eastAsia="Times New Roman" w:hAnsi="Arial" w:cs="Arial"/>
          <w:bCs/>
          <w:lang w:eastAsia="de-DE"/>
        </w:rPr>
        <w:br/>
      </w:r>
      <w:r w:rsidR="00672406">
        <w:rPr>
          <w:rFonts w:ascii="Arial" w:eastAsia="Times New Roman" w:hAnsi="Arial" w:cs="Arial"/>
          <w:b/>
          <w:bCs/>
          <w:lang w:eastAsia="de-DE"/>
        </w:rPr>
        <w:br/>
      </w:r>
      <w:r w:rsidRPr="00532924">
        <w:rPr>
          <w:rFonts w:ascii="Arial" w:eastAsia="Times New Roman" w:hAnsi="Arial" w:cs="Arial"/>
          <w:b/>
          <w:bCs/>
          <w:lang w:eastAsia="de-DE"/>
        </w:rPr>
        <w:t xml:space="preserve">Weitere </w:t>
      </w:r>
      <w:r w:rsidR="002477F9">
        <w:rPr>
          <w:rFonts w:ascii="Arial" w:eastAsia="Times New Roman" w:hAnsi="Arial" w:cs="Arial"/>
          <w:b/>
          <w:bCs/>
          <w:lang w:eastAsia="de-DE"/>
        </w:rPr>
        <w:t xml:space="preserve">Sommerferientipps gibt es auch auf: </w:t>
      </w:r>
      <w:r>
        <w:rPr>
          <w:rFonts w:ascii="Arial" w:eastAsia="Times New Roman" w:hAnsi="Arial" w:cs="Arial"/>
          <w:bCs/>
          <w:lang w:eastAsia="de-DE"/>
        </w:rPr>
        <w:t xml:space="preserve"> </w:t>
      </w:r>
      <w:r>
        <w:rPr>
          <w:rFonts w:ascii="Arial" w:eastAsia="Times New Roman" w:hAnsi="Arial" w:cs="Arial"/>
          <w:bCs/>
          <w:lang w:eastAsia="de-DE"/>
        </w:rPr>
        <w:br/>
      </w:r>
      <w:hyperlink r:id="rId16" w:history="1">
        <w:r w:rsidRPr="00EC65EC">
          <w:rPr>
            <w:rStyle w:val="Hyperlink"/>
            <w:rFonts w:ascii="Arial" w:eastAsia="Times New Roman" w:hAnsi="Arial" w:cs="Arial"/>
            <w:bCs/>
            <w:lang w:eastAsia="de-DE"/>
          </w:rPr>
          <w:t>www.reiseland-brandenburg.de</w:t>
        </w:r>
      </w:hyperlink>
      <w:r w:rsidR="002477F9">
        <w:rPr>
          <w:rStyle w:val="Hyperlink"/>
          <w:rFonts w:ascii="Arial" w:eastAsia="Times New Roman" w:hAnsi="Arial" w:cs="Arial"/>
          <w:bCs/>
          <w:lang w:eastAsia="de-DE"/>
        </w:rPr>
        <w:br/>
      </w:r>
      <w:r w:rsidR="002477F9">
        <w:rPr>
          <w:rStyle w:val="Hyperlink"/>
          <w:rFonts w:ascii="Arial" w:eastAsia="Times New Roman" w:hAnsi="Arial" w:cs="Arial"/>
          <w:bCs/>
          <w:lang w:eastAsia="de-DE"/>
        </w:rPr>
        <w:br/>
      </w:r>
      <w:r w:rsidR="00703A5A">
        <w:rPr>
          <w:rStyle w:val="Hyperlink"/>
          <w:rFonts w:ascii="Arial" w:eastAsia="Times New Roman" w:hAnsi="Arial" w:cs="Arial"/>
          <w:b/>
          <w:bCs/>
          <w:color w:val="auto"/>
          <w:u w:val="none"/>
          <w:lang w:eastAsia="de-DE"/>
        </w:rPr>
        <w:t>U</w:t>
      </w:r>
      <w:r w:rsidR="002477F9" w:rsidRPr="002477F9">
        <w:rPr>
          <w:rStyle w:val="Hyperlink"/>
          <w:rFonts w:ascii="Arial" w:eastAsia="Times New Roman" w:hAnsi="Arial" w:cs="Arial"/>
          <w:b/>
          <w:bCs/>
          <w:color w:val="auto"/>
          <w:u w:val="none"/>
          <w:lang w:eastAsia="de-DE"/>
        </w:rPr>
        <w:t xml:space="preserve">nd auch im neuen Familienpass Brandenburg </w:t>
      </w:r>
      <w:r w:rsidR="002477F9">
        <w:rPr>
          <w:rStyle w:val="Hyperlink"/>
          <w:rFonts w:ascii="Arial" w:eastAsia="Times New Roman" w:hAnsi="Arial" w:cs="Arial"/>
          <w:b/>
          <w:bCs/>
          <w:color w:val="auto"/>
          <w:u w:val="none"/>
          <w:lang w:eastAsia="de-DE"/>
        </w:rPr>
        <w:t xml:space="preserve">2019/2020 </w:t>
      </w:r>
      <w:r w:rsidR="002477F9" w:rsidRPr="002477F9">
        <w:rPr>
          <w:rStyle w:val="Hyperlink"/>
          <w:rFonts w:ascii="Arial" w:eastAsia="Times New Roman" w:hAnsi="Arial" w:cs="Arial"/>
          <w:b/>
          <w:bCs/>
          <w:color w:val="auto"/>
          <w:u w:val="none"/>
          <w:lang w:eastAsia="de-DE"/>
        </w:rPr>
        <w:t>unter:</w:t>
      </w:r>
      <w:r w:rsidR="002477F9" w:rsidRPr="002477F9">
        <w:rPr>
          <w:rStyle w:val="Hyperlink"/>
          <w:rFonts w:ascii="Arial" w:eastAsia="Times New Roman" w:hAnsi="Arial" w:cs="Arial"/>
          <w:bCs/>
          <w:color w:val="auto"/>
          <w:u w:val="none"/>
          <w:lang w:eastAsia="de-DE"/>
        </w:rPr>
        <w:br/>
      </w:r>
      <w:hyperlink r:id="rId17" w:history="1">
        <w:r w:rsidR="002477F9" w:rsidRPr="00C652CF">
          <w:rPr>
            <w:rStyle w:val="Hyperlink"/>
            <w:rFonts w:ascii="Arial" w:eastAsia="Times New Roman" w:hAnsi="Arial" w:cs="Arial"/>
            <w:bCs/>
            <w:lang w:eastAsia="de-DE"/>
          </w:rPr>
          <w:t>www.familienpass-brandenburg.de</w:t>
        </w:r>
      </w:hyperlink>
      <w:r w:rsidR="002477F9">
        <w:rPr>
          <w:rStyle w:val="Hyperlink"/>
          <w:rFonts w:ascii="Arial" w:eastAsia="Times New Roman" w:hAnsi="Arial" w:cs="Arial"/>
          <w:bCs/>
          <w:color w:val="auto"/>
          <w:u w:val="none"/>
          <w:lang w:eastAsia="de-DE"/>
        </w:rPr>
        <w:br/>
      </w:r>
      <w:r w:rsidR="002477F9">
        <w:rPr>
          <w:rStyle w:val="Hyperlink"/>
          <w:rFonts w:ascii="Arial" w:eastAsia="Times New Roman" w:hAnsi="Arial" w:cs="Arial"/>
          <w:bCs/>
          <w:color w:val="auto"/>
          <w:u w:val="none"/>
          <w:lang w:eastAsia="de-DE"/>
        </w:rPr>
        <w:br/>
      </w:r>
    </w:p>
    <w:sectPr w:rsidR="009F7B66" w:rsidRPr="00532924" w:rsidSect="00B11D43">
      <w:headerReference w:type="default" r:id="rId18"/>
      <w:footerReference w:type="default" r:id="rId19"/>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850" w:rsidRDefault="008E1850" w:rsidP="00976D96">
      <w:pPr>
        <w:spacing w:after="0" w:line="240" w:lineRule="auto"/>
      </w:pPr>
      <w:r>
        <w:separator/>
      </w:r>
    </w:p>
  </w:endnote>
  <w:endnote w:type="continuationSeparator" w:id="0">
    <w:p w:rsidR="008E1850" w:rsidRDefault="008E185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50" w:rsidRDefault="008E1850" w:rsidP="00D80F9E">
    <w:pPr>
      <w:pStyle w:val="Fuzeile"/>
      <w:spacing w:line="288" w:lineRule="auto"/>
      <w:rPr>
        <w:rFonts w:ascii="Arial" w:hAnsi="Arial" w:cs="Arial"/>
        <w:b/>
        <w:sz w:val="18"/>
        <w:szCs w:val="18"/>
      </w:rPr>
    </w:pPr>
  </w:p>
  <w:p w:rsidR="008E1850" w:rsidRPr="000E5189" w:rsidRDefault="008E1850"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8E1850" w:rsidRDefault="008E18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850" w:rsidRDefault="008E1850" w:rsidP="00976D96">
      <w:pPr>
        <w:spacing w:after="0" w:line="240" w:lineRule="auto"/>
      </w:pPr>
      <w:r>
        <w:separator/>
      </w:r>
    </w:p>
  </w:footnote>
  <w:footnote w:type="continuationSeparator" w:id="0">
    <w:p w:rsidR="008E1850" w:rsidRDefault="008E185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50" w:rsidRDefault="008E1850"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8E1850" w:rsidRDefault="008E18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032C9"/>
    <w:multiLevelType w:val="hybridMultilevel"/>
    <w:tmpl w:val="BD248F84"/>
    <w:lvl w:ilvl="0" w:tplc="1BC4A6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EA86CBE"/>
    <w:multiLevelType w:val="hybridMultilevel"/>
    <w:tmpl w:val="0D748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491A"/>
    <w:rsid w:val="0007381A"/>
    <w:rsid w:val="000844B4"/>
    <w:rsid w:val="000926A3"/>
    <w:rsid w:val="000958DC"/>
    <w:rsid w:val="000E116A"/>
    <w:rsid w:val="00124DEF"/>
    <w:rsid w:val="0012580B"/>
    <w:rsid w:val="00131CB6"/>
    <w:rsid w:val="001371B0"/>
    <w:rsid w:val="001478D9"/>
    <w:rsid w:val="00150FF2"/>
    <w:rsid w:val="00153D7D"/>
    <w:rsid w:val="001849C5"/>
    <w:rsid w:val="001A3E0F"/>
    <w:rsid w:val="001E491F"/>
    <w:rsid w:val="001F1AD4"/>
    <w:rsid w:val="001F5483"/>
    <w:rsid w:val="00205024"/>
    <w:rsid w:val="002150D5"/>
    <w:rsid w:val="0021792D"/>
    <w:rsid w:val="00233F47"/>
    <w:rsid w:val="002477F9"/>
    <w:rsid w:val="00287243"/>
    <w:rsid w:val="00287D6B"/>
    <w:rsid w:val="002B790F"/>
    <w:rsid w:val="002D287B"/>
    <w:rsid w:val="002E6EAB"/>
    <w:rsid w:val="00302719"/>
    <w:rsid w:val="00336DBE"/>
    <w:rsid w:val="00341C2E"/>
    <w:rsid w:val="00343749"/>
    <w:rsid w:val="00346597"/>
    <w:rsid w:val="00356144"/>
    <w:rsid w:val="0036624E"/>
    <w:rsid w:val="00370535"/>
    <w:rsid w:val="00380EC7"/>
    <w:rsid w:val="003D24DA"/>
    <w:rsid w:val="003E0B1F"/>
    <w:rsid w:val="003F2714"/>
    <w:rsid w:val="003F2A06"/>
    <w:rsid w:val="00401007"/>
    <w:rsid w:val="00403BED"/>
    <w:rsid w:val="0042003B"/>
    <w:rsid w:val="004211D1"/>
    <w:rsid w:val="00427575"/>
    <w:rsid w:val="004325BF"/>
    <w:rsid w:val="00440846"/>
    <w:rsid w:val="004454DC"/>
    <w:rsid w:val="00463A13"/>
    <w:rsid w:val="00477E29"/>
    <w:rsid w:val="004B3775"/>
    <w:rsid w:val="004D1902"/>
    <w:rsid w:val="004D3544"/>
    <w:rsid w:val="004F0B1E"/>
    <w:rsid w:val="004F2E59"/>
    <w:rsid w:val="005113E9"/>
    <w:rsid w:val="00511788"/>
    <w:rsid w:val="00512C0E"/>
    <w:rsid w:val="00512D9E"/>
    <w:rsid w:val="00532924"/>
    <w:rsid w:val="005557D6"/>
    <w:rsid w:val="005635EE"/>
    <w:rsid w:val="00564E48"/>
    <w:rsid w:val="005C77C4"/>
    <w:rsid w:val="00616AE6"/>
    <w:rsid w:val="00621F91"/>
    <w:rsid w:val="00637227"/>
    <w:rsid w:val="00651F49"/>
    <w:rsid w:val="00660844"/>
    <w:rsid w:val="00667CF4"/>
    <w:rsid w:val="00672406"/>
    <w:rsid w:val="0067242D"/>
    <w:rsid w:val="006804D3"/>
    <w:rsid w:val="00681042"/>
    <w:rsid w:val="006A0D51"/>
    <w:rsid w:val="006B05A5"/>
    <w:rsid w:val="006B2010"/>
    <w:rsid w:val="006B5904"/>
    <w:rsid w:val="006B7483"/>
    <w:rsid w:val="006E02C1"/>
    <w:rsid w:val="006E37E6"/>
    <w:rsid w:val="006E7277"/>
    <w:rsid w:val="006F0BA3"/>
    <w:rsid w:val="006F14EE"/>
    <w:rsid w:val="00701634"/>
    <w:rsid w:val="00701B19"/>
    <w:rsid w:val="00703A5A"/>
    <w:rsid w:val="00754852"/>
    <w:rsid w:val="00770C4A"/>
    <w:rsid w:val="007918A0"/>
    <w:rsid w:val="00793622"/>
    <w:rsid w:val="007C3F26"/>
    <w:rsid w:val="007D7DBD"/>
    <w:rsid w:val="007E5791"/>
    <w:rsid w:val="007E77BD"/>
    <w:rsid w:val="007E7CD2"/>
    <w:rsid w:val="007F3EEB"/>
    <w:rsid w:val="00806EDC"/>
    <w:rsid w:val="008323C8"/>
    <w:rsid w:val="008379D0"/>
    <w:rsid w:val="008411AD"/>
    <w:rsid w:val="0084505F"/>
    <w:rsid w:val="008457D0"/>
    <w:rsid w:val="008560A9"/>
    <w:rsid w:val="008739B2"/>
    <w:rsid w:val="0089434D"/>
    <w:rsid w:val="008E1850"/>
    <w:rsid w:val="008E7BAA"/>
    <w:rsid w:val="008F4144"/>
    <w:rsid w:val="008F63AE"/>
    <w:rsid w:val="008F6997"/>
    <w:rsid w:val="009019E2"/>
    <w:rsid w:val="00907687"/>
    <w:rsid w:val="00936D96"/>
    <w:rsid w:val="0094086A"/>
    <w:rsid w:val="00947486"/>
    <w:rsid w:val="00976AD5"/>
    <w:rsid w:val="00976D96"/>
    <w:rsid w:val="00993164"/>
    <w:rsid w:val="009A23D7"/>
    <w:rsid w:val="009D24FA"/>
    <w:rsid w:val="009D69A5"/>
    <w:rsid w:val="009E700D"/>
    <w:rsid w:val="009E73A6"/>
    <w:rsid w:val="009E7D23"/>
    <w:rsid w:val="009F098E"/>
    <w:rsid w:val="009F7B66"/>
    <w:rsid w:val="00A0766B"/>
    <w:rsid w:val="00A15C88"/>
    <w:rsid w:val="00A17A31"/>
    <w:rsid w:val="00A4672B"/>
    <w:rsid w:val="00A468BB"/>
    <w:rsid w:val="00A673D7"/>
    <w:rsid w:val="00A72513"/>
    <w:rsid w:val="00A82B56"/>
    <w:rsid w:val="00A94006"/>
    <w:rsid w:val="00AD5262"/>
    <w:rsid w:val="00AE434C"/>
    <w:rsid w:val="00AF5855"/>
    <w:rsid w:val="00B03C09"/>
    <w:rsid w:val="00B11D43"/>
    <w:rsid w:val="00B515EE"/>
    <w:rsid w:val="00B557B3"/>
    <w:rsid w:val="00B604C9"/>
    <w:rsid w:val="00B608BE"/>
    <w:rsid w:val="00B61E07"/>
    <w:rsid w:val="00B6205A"/>
    <w:rsid w:val="00B62348"/>
    <w:rsid w:val="00B637EE"/>
    <w:rsid w:val="00B74766"/>
    <w:rsid w:val="00B952A3"/>
    <w:rsid w:val="00BA6661"/>
    <w:rsid w:val="00BB059E"/>
    <w:rsid w:val="00BC6126"/>
    <w:rsid w:val="00BE3A04"/>
    <w:rsid w:val="00C1445F"/>
    <w:rsid w:val="00C308F4"/>
    <w:rsid w:val="00C32F23"/>
    <w:rsid w:val="00C45BCD"/>
    <w:rsid w:val="00C52208"/>
    <w:rsid w:val="00C64C53"/>
    <w:rsid w:val="00C65D67"/>
    <w:rsid w:val="00C94912"/>
    <w:rsid w:val="00CA52F4"/>
    <w:rsid w:val="00CB3704"/>
    <w:rsid w:val="00CE0926"/>
    <w:rsid w:val="00D15B3D"/>
    <w:rsid w:val="00D30F49"/>
    <w:rsid w:val="00D313F0"/>
    <w:rsid w:val="00D402F5"/>
    <w:rsid w:val="00D41BF1"/>
    <w:rsid w:val="00D658D5"/>
    <w:rsid w:val="00D71F5D"/>
    <w:rsid w:val="00D74A86"/>
    <w:rsid w:val="00D750B3"/>
    <w:rsid w:val="00D80F9E"/>
    <w:rsid w:val="00D85657"/>
    <w:rsid w:val="00D94EED"/>
    <w:rsid w:val="00DC3BF3"/>
    <w:rsid w:val="00DC40DF"/>
    <w:rsid w:val="00DC6C0B"/>
    <w:rsid w:val="00DD204C"/>
    <w:rsid w:val="00DD6AA2"/>
    <w:rsid w:val="00DE372B"/>
    <w:rsid w:val="00DE4FE3"/>
    <w:rsid w:val="00E14752"/>
    <w:rsid w:val="00E52D53"/>
    <w:rsid w:val="00E72A74"/>
    <w:rsid w:val="00E775E8"/>
    <w:rsid w:val="00EB625E"/>
    <w:rsid w:val="00EC11B4"/>
    <w:rsid w:val="00EC6D9A"/>
    <w:rsid w:val="00EE3FCA"/>
    <w:rsid w:val="00EF7237"/>
    <w:rsid w:val="00F0509D"/>
    <w:rsid w:val="00F2343A"/>
    <w:rsid w:val="00F51CB3"/>
    <w:rsid w:val="00F73908"/>
    <w:rsid w:val="00F73BB6"/>
    <w:rsid w:val="00F76629"/>
    <w:rsid w:val="00F82B54"/>
    <w:rsid w:val="00F8636B"/>
    <w:rsid w:val="00FA04D3"/>
    <w:rsid w:val="00FC2E92"/>
    <w:rsid w:val="00FD62AB"/>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14:docId w14:val="18F89EF3"/>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link w:val="berschrift2Zchn"/>
    <w:uiPriority w:val="9"/>
    <w:semiHidden/>
    <w:unhideWhenUsed/>
    <w:qFormat/>
    <w:rsid w:val="00343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font4">
    <w:name w:val="font_4"/>
    <w:basedOn w:val="Standard"/>
    <w:rsid w:val="002150D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34374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471142510">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47419224">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926955303">
      <w:bodyDiv w:val="1"/>
      <w:marLeft w:val="0"/>
      <w:marRight w:val="0"/>
      <w:marTop w:val="0"/>
      <w:marBottom w:val="0"/>
      <w:divBdr>
        <w:top w:val="none" w:sz="0" w:space="0" w:color="auto"/>
        <w:left w:val="none" w:sz="0" w:space="0" w:color="auto"/>
        <w:bottom w:val="none" w:sz="0" w:space="0" w:color="auto"/>
        <w:right w:val="none" w:sz="0" w:space="0" w:color="auto"/>
      </w:divBdr>
    </w:div>
    <w:div w:id="21144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g.de" TargetMode="External"/><Relationship Id="rId13" Type="http://schemas.openxmlformats.org/officeDocument/2006/relationships/hyperlink" Target="http://www.spsg.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landesmuseum-brandenburg.de" TargetMode="External"/><Relationship Id="rId17" Type="http://schemas.openxmlformats.org/officeDocument/2006/relationships/hyperlink" Target="http://www.familienpass-brandenburg.de" TargetMode="External"/><Relationship Id="rId2" Type="http://schemas.openxmlformats.org/officeDocument/2006/relationships/numbering" Target="numbering.xml"/><Relationship Id="rId16" Type="http://schemas.openxmlformats.org/officeDocument/2006/relationships/hyperlink" Target="http://www.reiseland-brandenbur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boumann-haus.de" TargetMode="External"/><Relationship Id="rId5" Type="http://schemas.openxmlformats.org/officeDocument/2006/relationships/webSettings" Target="webSettings.xml"/><Relationship Id="rId15" Type="http://schemas.openxmlformats.org/officeDocument/2006/relationships/hyperlink" Target="http://www.prenzlau-tourismus.de" TargetMode="External"/><Relationship Id="rId10" Type="http://schemas.openxmlformats.org/officeDocument/2006/relationships/hyperlink" Target="http://www.museum-glash&#252;tt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heinsberg.de" TargetMode="External"/><Relationship Id="rId14" Type="http://schemas.openxmlformats.org/officeDocument/2006/relationships/hyperlink" Target="http://www.ziegeleipark.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8F1C-CA7A-427A-A80D-4B9CCE85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3D695243.dotm</Template>
  <TotalTime>0</TotalTime>
  <Pages>3</Pages>
  <Words>1066</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7768</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14</cp:revision>
  <cp:lastPrinted>2019-07-10T09:29:00Z</cp:lastPrinted>
  <dcterms:created xsi:type="dcterms:W3CDTF">2019-07-09T11:53:00Z</dcterms:created>
  <dcterms:modified xsi:type="dcterms:W3CDTF">2019-07-10T09:59:00Z</dcterms:modified>
</cp:coreProperties>
</file>