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428D" w:rsidRDefault="001C428D" w:rsidP="00DA588E">
      <w:pPr>
        <w:pStyle w:val="berschrift1"/>
        <w:spacing w:line="312" w:lineRule="auto"/>
        <w:ind w:right="2410"/>
        <w:rPr>
          <w:rFonts w:ascii="Sparkasse Rg" w:eastAsia="Sparkasse Rg" w:hAnsi="Sparkasse Rg" w:cs="Sparkasse Rg"/>
          <w:sz w:val="22"/>
          <w:szCs w:val="22"/>
        </w:rPr>
      </w:pPr>
      <w:r w:rsidRPr="000778E2">
        <w:rPr>
          <w:rFonts w:ascii="Sparkasse Rg" w:eastAsia="Sparkasse Rg" w:hAnsi="Sparkasse Rg" w:cs="Sparkasse Rg"/>
          <w:sz w:val="22"/>
          <w:szCs w:val="22"/>
        </w:rPr>
        <w:t xml:space="preserve">Pressemeldung </w:t>
      </w:r>
      <w:r w:rsidR="00FA684B">
        <w:rPr>
          <w:rFonts w:ascii="Sparkasse Rg" w:eastAsia="Sparkasse Rg" w:hAnsi="Sparkasse Rg" w:cs="Sparkasse Rg"/>
          <w:sz w:val="22"/>
          <w:szCs w:val="22"/>
        </w:rPr>
        <w:t>23</w:t>
      </w:r>
      <w:r w:rsidR="00B5625D">
        <w:rPr>
          <w:rFonts w:ascii="Sparkasse Rg" w:eastAsia="Sparkasse Rg" w:hAnsi="Sparkasse Rg" w:cs="Sparkasse Rg"/>
          <w:sz w:val="22"/>
          <w:szCs w:val="22"/>
        </w:rPr>
        <w:t>.03</w:t>
      </w:r>
      <w:r w:rsidR="00601230">
        <w:rPr>
          <w:rFonts w:ascii="Sparkasse Rg" w:eastAsia="Sparkasse Rg" w:hAnsi="Sparkasse Rg" w:cs="Sparkasse Rg"/>
          <w:sz w:val="22"/>
          <w:szCs w:val="22"/>
        </w:rPr>
        <w:t>.2020</w:t>
      </w:r>
      <w:r w:rsidR="00FA684B">
        <w:rPr>
          <w:rFonts w:ascii="Sparkasse Rg" w:eastAsia="Sparkasse Rg" w:hAnsi="Sparkasse Rg" w:cs="Sparkasse Rg"/>
          <w:sz w:val="22"/>
          <w:szCs w:val="22"/>
        </w:rPr>
        <w:t xml:space="preserve"> / </w:t>
      </w:r>
      <w:r w:rsidR="00CE7004">
        <w:rPr>
          <w:rFonts w:ascii="Sparkasse Rg" w:eastAsia="Sparkasse Rg" w:hAnsi="Sparkasse Rg" w:cs="Sparkasse Rg"/>
          <w:sz w:val="22"/>
          <w:szCs w:val="22"/>
        </w:rPr>
        <w:t>8</w:t>
      </w:r>
      <w:r w:rsidR="00FA684B">
        <w:rPr>
          <w:rFonts w:ascii="Sparkasse Rg" w:eastAsia="Sparkasse Rg" w:hAnsi="Sparkasse Rg" w:cs="Sparkasse Rg"/>
          <w:sz w:val="22"/>
          <w:szCs w:val="22"/>
        </w:rPr>
        <w:t xml:space="preserve"> Uhr</w:t>
      </w:r>
    </w:p>
    <w:p w:rsidR="00CE7004" w:rsidRDefault="00CE7004" w:rsidP="008D08CB">
      <w:pPr>
        <w:spacing w:line="312" w:lineRule="auto"/>
        <w:ind w:right="-142"/>
        <w:rPr>
          <w:b/>
        </w:rPr>
      </w:pPr>
    </w:p>
    <w:p w:rsidR="00A313B0" w:rsidRPr="00315C54" w:rsidRDefault="00A313B0" w:rsidP="008D08CB">
      <w:pPr>
        <w:spacing w:line="312" w:lineRule="auto"/>
        <w:ind w:right="-142"/>
        <w:rPr>
          <w:b/>
        </w:rPr>
      </w:pPr>
      <w:r>
        <w:rPr>
          <w:b/>
        </w:rPr>
        <w:t xml:space="preserve">Die Stadtsparkasse München ist </w:t>
      </w:r>
      <w:r w:rsidR="008D08CB">
        <w:rPr>
          <w:b/>
        </w:rPr>
        <w:t>„D</w:t>
      </w:r>
      <w:r>
        <w:rPr>
          <w:b/>
        </w:rPr>
        <w:t>ie Bank unserer Stadt</w:t>
      </w:r>
      <w:r w:rsidR="008D08CB">
        <w:rPr>
          <w:b/>
        </w:rPr>
        <w:t>“</w:t>
      </w:r>
      <w:r>
        <w:rPr>
          <w:b/>
        </w:rPr>
        <w:t xml:space="preserve"> – </w:t>
      </w:r>
      <w:r w:rsidR="00CE7004">
        <w:rPr>
          <w:b/>
        </w:rPr>
        <w:br/>
      </w:r>
      <w:r w:rsidR="008D08CB">
        <w:rPr>
          <w:b/>
        </w:rPr>
        <w:t>erst recht in der Corona-Krise</w:t>
      </w:r>
    </w:p>
    <w:p w:rsidR="00315C54" w:rsidRDefault="00315C54" w:rsidP="00DA588E">
      <w:pPr>
        <w:spacing w:line="312" w:lineRule="auto"/>
        <w:ind w:right="2410"/>
        <w:rPr>
          <w:b/>
          <w:color w:val="000000" w:themeColor="text1"/>
        </w:rPr>
      </w:pPr>
    </w:p>
    <w:p w:rsidR="00953FAA" w:rsidRPr="00953FAA" w:rsidRDefault="00BB2B08" w:rsidP="004F3E4A">
      <w:pPr>
        <w:spacing w:after="120" w:line="312" w:lineRule="auto"/>
        <w:ind w:right="2410"/>
      </w:pPr>
      <w:r w:rsidRPr="00953FAA">
        <w:rPr>
          <w:b/>
        </w:rPr>
        <w:t>München (</w:t>
      </w:r>
      <w:proofErr w:type="spellStart"/>
      <w:r w:rsidRPr="00953FAA">
        <w:rPr>
          <w:b/>
        </w:rPr>
        <w:t>sskm</w:t>
      </w:r>
      <w:proofErr w:type="spellEnd"/>
      <w:r w:rsidR="000B2104" w:rsidRPr="00953FAA">
        <w:t>)</w:t>
      </w:r>
      <w:r w:rsidR="006D4A7E" w:rsidRPr="00953FAA">
        <w:t xml:space="preserve">. </w:t>
      </w:r>
      <w:r w:rsidR="00E3064D" w:rsidRPr="00953FAA">
        <w:t xml:space="preserve">Die Stadtsparkasse München bleibt für </w:t>
      </w:r>
      <w:r w:rsidR="004259AD">
        <w:t>i</w:t>
      </w:r>
      <w:r w:rsidR="00E3064D" w:rsidRPr="00953FAA">
        <w:t>hre Kunden auch in der aktuellen Krisensituation gut erreichbar</w:t>
      </w:r>
      <w:r w:rsidR="009859D9">
        <w:t xml:space="preserve"> und ein verlässlicher Partner</w:t>
      </w:r>
      <w:r w:rsidR="00E3064D" w:rsidRPr="00953FAA">
        <w:t xml:space="preserve">. </w:t>
      </w:r>
      <w:r w:rsidR="00FA684B" w:rsidRPr="00953FAA">
        <w:t xml:space="preserve">„Im Vordergrund stehen die Bargeldversorgung, der Zahlungsverkehr, der Zugang zu den Schließfächern und die Unterstützung von Firmenkunden in dieser besonders schwierigen Situation. Auf der anderen Seite </w:t>
      </w:r>
      <w:r w:rsidR="00E3064D" w:rsidRPr="00953FAA">
        <w:t xml:space="preserve">sehen </w:t>
      </w:r>
      <w:r w:rsidR="00FA684B" w:rsidRPr="00953FAA">
        <w:t xml:space="preserve">wir </w:t>
      </w:r>
      <w:r w:rsidR="00E3064D" w:rsidRPr="00953FAA">
        <w:t>uns in der Pflicht, die exponentielle Ausbreitung des Virus zu bremsen und so unser Gesundheitssystem vor einem Kollaps zu s</w:t>
      </w:r>
      <w:bookmarkStart w:id="0" w:name="_GoBack"/>
      <w:bookmarkEnd w:id="0"/>
      <w:r w:rsidR="00E3064D" w:rsidRPr="00953FAA">
        <w:t xml:space="preserve">chützen. Das heißt für uns: Wir setzen alles daran, mögliche Infektionsgefahren für unsere Mitarbeiter und unsere Kunden zu vermeiden“, sichert Ralf Fleischer, Vorstandsvorsitzender </w:t>
      </w:r>
      <w:r w:rsidR="00DD7C70" w:rsidRPr="00953FAA">
        <w:t>der Stadtsparkasse München</w:t>
      </w:r>
      <w:r w:rsidR="00FA684B" w:rsidRPr="00953FAA">
        <w:t>,</w:t>
      </w:r>
      <w:r w:rsidR="00E3064D" w:rsidRPr="00953FAA">
        <w:t xml:space="preserve"> zu.</w:t>
      </w:r>
      <w:r w:rsidR="00460348" w:rsidRPr="00953FAA">
        <w:t xml:space="preserve"> Daher nimmt </w:t>
      </w:r>
      <w:r w:rsidR="004F3E4A">
        <w:t>die Stadtsparkasse</w:t>
      </w:r>
      <w:r w:rsidR="00460348" w:rsidRPr="00953FAA">
        <w:t xml:space="preserve"> den Aufruf der Bundesregierung, soziale Kontakte auf das Allernotwendigste zu beschränken, sehr ernst.</w:t>
      </w:r>
      <w:r w:rsidR="00953FAA" w:rsidRPr="00953FAA">
        <w:t xml:space="preserve"> </w:t>
      </w:r>
      <w:r w:rsidR="00953FAA" w:rsidRPr="00953FAA">
        <w:rPr>
          <w:bCs/>
        </w:rPr>
        <w:t xml:space="preserve">Sie unterstützt dabei </w:t>
      </w:r>
      <w:r w:rsidR="004F3E4A" w:rsidRPr="00953FAA">
        <w:rPr>
          <w:bCs/>
        </w:rPr>
        <w:t xml:space="preserve">uneingeschränkt </w:t>
      </w:r>
      <w:r w:rsidR="00953FAA" w:rsidRPr="00953FAA">
        <w:rPr>
          <w:bCs/>
        </w:rPr>
        <w:t xml:space="preserve">die getroffenen Maßnahmen der Bundesregierung, der </w:t>
      </w:r>
      <w:r w:rsidR="00AE1EAB">
        <w:rPr>
          <w:bCs/>
        </w:rPr>
        <w:t xml:space="preserve">bayerischen </w:t>
      </w:r>
      <w:r w:rsidR="00953FAA" w:rsidRPr="00953FAA">
        <w:rPr>
          <w:bCs/>
        </w:rPr>
        <w:t>Landesregierung und der zuständigen Behörden.</w:t>
      </w:r>
    </w:p>
    <w:p w:rsidR="00FA684B" w:rsidRDefault="00460348" w:rsidP="004F3E4A">
      <w:pPr>
        <w:pStyle w:val="Default"/>
        <w:spacing w:after="120" w:line="312" w:lineRule="auto"/>
        <w:ind w:right="2410"/>
        <w:rPr>
          <w:color w:val="auto"/>
          <w:sz w:val="22"/>
          <w:szCs w:val="22"/>
        </w:rPr>
      </w:pPr>
      <w:r>
        <w:rPr>
          <w:color w:val="auto"/>
          <w:sz w:val="22"/>
          <w:szCs w:val="22"/>
        </w:rPr>
        <w:t xml:space="preserve">Darüber hinaus </w:t>
      </w:r>
      <w:r w:rsidR="009859D9">
        <w:rPr>
          <w:color w:val="auto"/>
          <w:sz w:val="22"/>
          <w:szCs w:val="22"/>
        </w:rPr>
        <w:t>sind die Kundenbesuche</w:t>
      </w:r>
      <w:r w:rsidR="00FA684B">
        <w:rPr>
          <w:color w:val="auto"/>
          <w:sz w:val="22"/>
          <w:szCs w:val="22"/>
        </w:rPr>
        <w:t xml:space="preserve"> </w:t>
      </w:r>
      <w:r w:rsidR="004F3E4A">
        <w:rPr>
          <w:color w:val="auto"/>
          <w:sz w:val="22"/>
          <w:szCs w:val="22"/>
        </w:rPr>
        <w:t xml:space="preserve">in den vergangenen Tagen </w:t>
      </w:r>
      <w:r w:rsidR="00FA684B">
        <w:rPr>
          <w:color w:val="auto"/>
          <w:sz w:val="22"/>
          <w:szCs w:val="22"/>
        </w:rPr>
        <w:t xml:space="preserve">in den Filialen deutlich </w:t>
      </w:r>
      <w:r w:rsidR="009859D9">
        <w:rPr>
          <w:color w:val="auto"/>
          <w:sz w:val="22"/>
          <w:szCs w:val="22"/>
        </w:rPr>
        <w:t>zurüc</w:t>
      </w:r>
      <w:r w:rsidR="006657B6">
        <w:rPr>
          <w:color w:val="auto"/>
          <w:sz w:val="22"/>
          <w:szCs w:val="22"/>
        </w:rPr>
        <w:t>k</w:t>
      </w:r>
      <w:r w:rsidR="009859D9">
        <w:rPr>
          <w:color w:val="auto"/>
          <w:sz w:val="22"/>
          <w:szCs w:val="22"/>
        </w:rPr>
        <w:t>gegangen</w:t>
      </w:r>
      <w:r w:rsidR="006657B6">
        <w:rPr>
          <w:color w:val="auto"/>
          <w:sz w:val="22"/>
          <w:szCs w:val="22"/>
        </w:rPr>
        <w:t xml:space="preserve">. </w:t>
      </w:r>
      <w:r>
        <w:rPr>
          <w:color w:val="auto"/>
          <w:sz w:val="22"/>
          <w:szCs w:val="22"/>
        </w:rPr>
        <w:t>Gleichzeitig nimmt die Z</w:t>
      </w:r>
      <w:r w:rsidR="00FA684B">
        <w:rPr>
          <w:color w:val="auto"/>
          <w:sz w:val="22"/>
          <w:szCs w:val="22"/>
        </w:rPr>
        <w:t xml:space="preserve">ahl der Kunden deutlich zu, die neben Online-Banking für ihr Anliegen die telefonischen Services in Anspruch nehmen. Die überwiegende Zahl </w:t>
      </w:r>
      <w:r>
        <w:rPr>
          <w:color w:val="auto"/>
          <w:sz w:val="22"/>
          <w:szCs w:val="22"/>
        </w:rPr>
        <w:t>aller</w:t>
      </w:r>
      <w:r w:rsidR="00FA684B">
        <w:rPr>
          <w:color w:val="auto"/>
          <w:sz w:val="22"/>
          <w:szCs w:val="22"/>
        </w:rPr>
        <w:t xml:space="preserve"> Serviceanliegen ist zwischenzeitlich auch </w:t>
      </w:r>
      <w:r>
        <w:rPr>
          <w:color w:val="auto"/>
          <w:sz w:val="22"/>
          <w:szCs w:val="22"/>
        </w:rPr>
        <w:t xml:space="preserve">ganz bequem </w:t>
      </w:r>
      <w:r w:rsidR="00FA684B">
        <w:rPr>
          <w:color w:val="auto"/>
          <w:sz w:val="22"/>
          <w:szCs w:val="22"/>
        </w:rPr>
        <w:t xml:space="preserve">Online oder per Telefon möglich. Auch </w:t>
      </w:r>
      <w:r w:rsidR="00AE1EAB">
        <w:rPr>
          <w:color w:val="auto"/>
          <w:sz w:val="22"/>
          <w:szCs w:val="22"/>
        </w:rPr>
        <w:t xml:space="preserve">klappt </w:t>
      </w:r>
      <w:r w:rsidR="00FA684B">
        <w:rPr>
          <w:color w:val="auto"/>
          <w:sz w:val="22"/>
          <w:szCs w:val="22"/>
        </w:rPr>
        <w:t>die Beratung zu vielen Finanz</w:t>
      </w:r>
      <w:r>
        <w:rPr>
          <w:color w:val="auto"/>
          <w:sz w:val="22"/>
          <w:szCs w:val="22"/>
        </w:rPr>
        <w:t>fragen</w:t>
      </w:r>
      <w:r w:rsidR="00FA684B">
        <w:rPr>
          <w:color w:val="auto"/>
          <w:sz w:val="22"/>
          <w:szCs w:val="22"/>
        </w:rPr>
        <w:t xml:space="preserve"> telefonisch </w:t>
      </w:r>
      <w:r w:rsidR="004C46F9">
        <w:rPr>
          <w:color w:val="auto"/>
          <w:sz w:val="22"/>
          <w:szCs w:val="22"/>
        </w:rPr>
        <w:t xml:space="preserve">oder per Video-Chat </w:t>
      </w:r>
      <w:r>
        <w:rPr>
          <w:color w:val="auto"/>
          <w:sz w:val="22"/>
          <w:szCs w:val="22"/>
        </w:rPr>
        <w:t xml:space="preserve">mit dem persönlichen Berater </w:t>
      </w:r>
      <w:r w:rsidR="00AE1EAB">
        <w:rPr>
          <w:color w:val="auto"/>
          <w:sz w:val="22"/>
          <w:szCs w:val="22"/>
        </w:rPr>
        <w:t>ganz unkompliziert</w:t>
      </w:r>
      <w:r w:rsidR="00FA684B">
        <w:rPr>
          <w:color w:val="auto"/>
          <w:sz w:val="22"/>
          <w:szCs w:val="22"/>
        </w:rPr>
        <w:t>. Ein Besuch in der Filiale ist daher in den meisten Fällen nicht erforderlich.</w:t>
      </w:r>
    </w:p>
    <w:p w:rsidR="00E3064D" w:rsidRDefault="00FA684B" w:rsidP="004F3E4A">
      <w:pPr>
        <w:pStyle w:val="Default"/>
        <w:spacing w:after="120" w:line="312" w:lineRule="auto"/>
        <w:ind w:right="2410"/>
        <w:rPr>
          <w:color w:val="auto"/>
          <w:sz w:val="22"/>
          <w:szCs w:val="22"/>
        </w:rPr>
      </w:pPr>
      <w:r>
        <w:rPr>
          <w:color w:val="auto"/>
          <w:sz w:val="22"/>
          <w:szCs w:val="22"/>
        </w:rPr>
        <w:t>Die Stadtparkasse</w:t>
      </w:r>
      <w:r w:rsidR="00E3064D" w:rsidRPr="00E3064D">
        <w:rPr>
          <w:color w:val="auto"/>
          <w:sz w:val="22"/>
          <w:szCs w:val="22"/>
        </w:rPr>
        <w:t xml:space="preserve"> bü</w:t>
      </w:r>
      <w:r w:rsidR="00E3064D">
        <w:rPr>
          <w:color w:val="auto"/>
          <w:sz w:val="22"/>
          <w:szCs w:val="22"/>
        </w:rPr>
        <w:t>ndelt daher ihre Kräfte</w:t>
      </w:r>
      <w:r w:rsidR="00460348">
        <w:rPr>
          <w:color w:val="auto"/>
          <w:sz w:val="22"/>
          <w:szCs w:val="22"/>
        </w:rPr>
        <w:t xml:space="preserve">, erhöht die Zahl ihrer Mitarbeiter für telefonische Services </w:t>
      </w:r>
      <w:r w:rsidR="00E3064D">
        <w:rPr>
          <w:color w:val="auto"/>
          <w:sz w:val="22"/>
          <w:szCs w:val="22"/>
        </w:rPr>
        <w:t xml:space="preserve">und konzentriert </w:t>
      </w:r>
      <w:r w:rsidR="00460348">
        <w:rPr>
          <w:color w:val="auto"/>
          <w:sz w:val="22"/>
          <w:szCs w:val="22"/>
        </w:rPr>
        <w:t>ab Montag,</w:t>
      </w:r>
      <w:r w:rsidR="004F3E4A">
        <w:rPr>
          <w:color w:val="auto"/>
          <w:sz w:val="22"/>
          <w:szCs w:val="22"/>
        </w:rPr>
        <w:t xml:space="preserve"> 23. </w:t>
      </w:r>
      <w:r w:rsidR="00460348">
        <w:rPr>
          <w:color w:val="auto"/>
          <w:sz w:val="22"/>
          <w:szCs w:val="22"/>
        </w:rPr>
        <w:t xml:space="preserve">März 2020 auf der anderen Seite </w:t>
      </w:r>
      <w:r w:rsidR="00E3064D">
        <w:rPr>
          <w:color w:val="auto"/>
          <w:sz w:val="22"/>
          <w:szCs w:val="22"/>
        </w:rPr>
        <w:t>die Servicezeiten, in denen sie</w:t>
      </w:r>
      <w:r w:rsidR="00460348">
        <w:rPr>
          <w:color w:val="auto"/>
          <w:sz w:val="22"/>
          <w:szCs w:val="22"/>
        </w:rPr>
        <w:t xml:space="preserve"> für Ihre Kunden</w:t>
      </w:r>
      <w:r w:rsidR="00E3064D">
        <w:rPr>
          <w:color w:val="auto"/>
          <w:sz w:val="22"/>
          <w:szCs w:val="22"/>
        </w:rPr>
        <w:t xml:space="preserve"> in den Filialen erreichbar</w:t>
      </w:r>
      <w:r w:rsidR="00460348">
        <w:rPr>
          <w:color w:val="auto"/>
          <w:sz w:val="22"/>
          <w:szCs w:val="22"/>
        </w:rPr>
        <w:t xml:space="preserve"> ist</w:t>
      </w:r>
      <w:r w:rsidR="00E3064D">
        <w:rPr>
          <w:color w:val="auto"/>
          <w:sz w:val="22"/>
          <w:szCs w:val="22"/>
        </w:rPr>
        <w:t xml:space="preserve">: </w:t>
      </w:r>
      <w:r w:rsidR="003B491C" w:rsidRPr="003B491C">
        <w:rPr>
          <w:color w:val="auto"/>
          <w:sz w:val="22"/>
          <w:szCs w:val="22"/>
        </w:rPr>
        <w:t xml:space="preserve">Die Servicezeiten in den Filialen </w:t>
      </w:r>
      <w:r w:rsidR="00460348">
        <w:rPr>
          <w:color w:val="auto"/>
          <w:sz w:val="22"/>
          <w:szCs w:val="22"/>
        </w:rPr>
        <w:t>finden</w:t>
      </w:r>
      <w:r w:rsidR="003B491C" w:rsidRPr="003B491C">
        <w:rPr>
          <w:color w:val="auto"/>
          <w:sz w:val="22"/>
          <w:szCs w:val="22"/>
        </w:rPr>
        <w:t xml:space="preserve"> im täglichen Wechsel vormittags oder nachmittags statt. Diese sind </w:t>
      </w:r>
      <w:r>
        <w:rPr>
          <w:color w:val="auto"/>
          <w:sz w:val="22"/>
          <w:szCs w:val="22"/>
        </w:rPr>
        <w:t xml:space="preserve">in den </w:t>
      </w:r>
      <w:r w:rsidR="00460348">
        <w:rPr>
          <w:color w:val="auto"/>
          <w:sz w:val="22"/>
          <w:szCs w:val="22"/>
        </w:rPr>
        <w:t xml:space="preserve">derzeit </w:t>
      </w:r>
      <w:r>
        <w:rPr>
          <w:color w:val="auto"/>
          <w:sz w:val="22"/>
          <w:szCs w:val="22"/>
        </w:rPr>
        <w:t>48 geöff</w:t>
      </w:r>
      <w:r w:rsidR="00460348">
        <w:rPr>
          <w:color w:val="auto"/>
          <w:sz w:val="22"/>
          <w:szCs w:val="22"/>
        </w:rPr>
        <w:t>n</w:t>
      </w:r>
      <w:r>
        <w:rPr>
          <w:color w:val="auto"/>
          <w:sz w:val="22"/>
          <w:szCs w:val="22"/>
        </w:rPr>
        <w:t xml:space="preserve">eten Filialen Montag, </w:t>
      </w:r>
      <w:r w:rsidR="003B491C" w:rsidRPr="003B491C">
        <w:rPr>
          <w:color w:val="auto"/>
          <w:sz w:val="22"/>
          <w:szCs w:val="22"/>
        </w:rPr>
        <w:t xml:space="preserve">Mittwoch und Freitag von 9 bis 12:30 Uhr, Dienstag </w:t>
      </w:r>
      <w:r>
        <w:rPr>
          <w:color w:val="auto"/>
          <w:sz w:val="22"/>
          <w:szCs w:val="22"/>
        </w:rPr>
        <w:t>und Donnerstag von 14–16 Uhr</w:t>
      </w:r>
      <w:r w:rsidR="003B491C" w:rsidRPr="003B491C">
        <w:rPr>
          <w:color w:val="auto"/>
          <w:sz w:val="22"/>
          <w:szCs w:val="22"/>
        </w:rPr>
        <w:t>. In diesen Servicezeiten stehen alle Filial-</w:t>
      </w:r>
      <w:r w:rsidR="003B491C" w:rsidRPr="003B491C">
        <w:rPr>
          <w:color w:val="auto"/>
          <w:sz w:val="22"/>
          <w:szCs w:val="22"/>
        </w:rPr>
        <w:lastRenderedPageBreak/>
        <w:t>Mitarbeiterinnen und Mitarbeiter vorrangig für Serviceanliegen bereit und können diese damit noch zügiger als bisher bearbeiten.</w:t>
      </w:r>
    </w:p>
    <w:p w:rsidR="00FA684B" w:rsidRDefault="00FA684B" w:rsidP="004F3E4A">
      <w:pPr>
        <w:pStyle w:val="Default"/>
        <w:spacing w:after="120" w:line="312" w:lineRule="auto"/>
        <w:ind w:right="2410"/>
        <w:rPr>
          <w:color w:val="auto"/>
          <w:sz w:val="22"/>
          <w:szCs w:val="22"/>
        </w:rPr>
      </w:pPr>
      <w:r>
        <w:rPr>
          <w:color w:val="auto"/>
          <w:sz w:val="22"/>
          <w:szCs w:val="22"/>
        </w:rPr>
        <w:t xml:space="preserve">Zur Sicherheit von Kunden und Mitarbeitern </w:t>
      </w:r>
      <w:r w:rsidR="00460348">
        <w:rPr>
          <w:color w:val="auto"/>
          <w:sz w:val="22"/>
          <w:szCs w:val="22"/>
        </w:rPr>
        <w:t xml:space="preserve">vor einer möglichen Ansteckungsgefahr </w:t>
      </w:r>
      <w:r>
        <w:rPr>
          <w:color w:val="auto"/>
          <w:sz w:val="22"/>
          <w:szCs w:val="22"/>
        </w:rPr>
        <w:t xml:space="preserve">werden die Kunden gebeten, nur einzeln nach Aufforderung </w:t>
      </w:r>
      <w:r w:rsidR="00460348">
        <w:rPr>
          <w:color w:val="auto"/>
          <w:sz w:val="22"/>
          <w:szCs w:val="22"/>
        </w:rPr>
        <w:t xml:space="preserve">in die Filiale </w:t>
      </w:r>
      <w:r>
        <w:rPr>
          <w:color w:val="auto"/>
          <w:sz w:val="22"/>
          <w:szCs w:val="22"/>
        </w:rPr>
        <w:t>einzutreten. Oftmals ist auch nur das Abgeben von Unterlagen oder das Leisten einer Unterschrift erforderlich.</w:t>
      </w:r>
    </w:p>
    <w:p w:rsidR="00FA684B" w:rsidRPr="00E3064D" w:rsidRDefault="00460348" w:rsidP="004F3E4A">
      <w:pPr>
        <w:pStyle w:val="Default"/>
        <w:spacing w:after="120" w:line="312" w:lineRule="auto"/>
        <w:ind w:right="2410"/>
        <w:rPr>
          <w:color w:val="auto"/>
          <w:sz w:val="22"/>
          <w:szCs w:val="22"/>
        </w:rPr>
      </w:pPr>
      <w:r>
        <w:rPr>
          <w:color w:val="auto"/>
          <w:sz w:val="22"/>
          <w:szCs w:val="22"/>
        </w:rPr>
        <w:t>Bayerns</w:t>
      </w:r>
      <w:r w:rsidR="00FA684B" w:rsidRPr="00E3064D">
        <w:rPr>
          <w:color w:val="auto"/>
          <w:sz w:val="22"/>
          <w:szCs w:val="22"/>
        </w:rPr>
        <w:t xml:space="preserve"> </w:t>
      </w:r>
      <w:r>
        <w:rPr>
          <w:color w:val="auto"/>
          <w:sz w:val="22"/>
          <w:szCs w:val="22"/>
        </w:rPr>
        <w:t>g</w:t>
      </w:r>
      <w:r w:rsidR="00953FAA">
        <w:rPr>
          <w:color w:val="auto"/>
          <w:sz w:val="22"/>
          <w:szCs w:val="22"/>
        </w:rPr>
        <w:t xml:space="preserve">rößte Sparkasse bleibt </w:t>
      </w:r>
      <w:r w:rsidR="004F3E4A">
        <w:rPr>
          <w:color w:val="auto"/>
          <w:sz w:val="22"/>
          <w:szCs w:val="22"/>
        </w:rPr>
        <w:t>so</w:t>
      </w:r>
      <w:r w:rsidR="004F3E4A" w:rsidRPr="00E3064D">
        <w:rPr>
          <w:color w:val="auto"/>
          <w:sz w:val="22"/>
          <w:szCs w:val="22"/>
        </w:rPr>
        <w:t xml:space="preserve"> </w:t>
      </w:r>
      <w:r w:rsidR="00953FAA">
        <w:rPr>
          <w:color w:val="auto"/>
          <w:sz w:val="22"/>
          <w:szCs w:val="22"/>
        </w:rPr>
        <w:t xml:space="preserve">für </w:t>
      </w:r>
      <w:r w:rsidR="00AE1EAB">
        <w:rPr>
          <w:color w:val="auto"/>
          <w:sz w:val="22"/>
          <w:szCs w:val="22"/>
        </w:rPr>
        <w:t xml:space="preserve">all </w:t>
      </w:r>
      <w:r w:rsidR="00953FAA">
        <w:rPr>
          <w:color w:val="auto"/>
          <w:sz w:val="22"/>
          <w:szCs w:val="22"/>
        </w:rPr>
        <w:t>Ihre</w:t>
      </w:r>
      <w:r>
        <w:rPr>
          <w:color w:val="auto"/>
          <w:sz w:val="22"/>
          <w:szCs w:val="22"/>
        </w:rPr>
        <w:t xml:space="preserve"> 820.000 Kunden </w:t>
      </w:r>
      <w:r w:rsidR="00FA684B">
        <w:rPr>
          <w:color w:val="auto"/>
          <w:sz w:val="22"/>
          <w:szCs w:val="22"/>
        </w:rPr>
        <w:t>erreichbar. Die wei</w:t>
      </w:r>
      <w:r w:rsidR="00FA684B" w:rsidRPr="00E3064D">
        <w:rPr>
          <w:color w:val="auto"/>
          <w:sz w:val="22"/>
          <w:szCs w:val="22"/>
        </w:rPr>
        <w:t xml:space="preserve">terhin geöffneten </w:t>
      </w:r>
      <w:r>
        <w:rPr>
          <w:color w:val="auto"/>
          <w:sz w:val="22"/>
          <w:szCs w:val="22"/>
        </w:rPr>
        <w:t>Filialen</w:t>
      </w:r>
      <w:r w:rsidR="00953FAA">
        <w:rPr>
          <w:color w:val="auto"/>
          <w:sz w:val="22"/>
          <w:szCs w:val="22"/>
        </w:rPr>
        <w:t>,</w:t>
      </w:r>
      <w:r w:rsidR="00FA684B" w:rsidRPr="00E3064D">
        <w:rPr>
          <w:color w:val="auto"/>
          <w:sz w:val="22"/>
          <w:szCs w:val="22"/>
        </w:rPr>
        <w:t xml:space="preserve"> die Selbstbedienungsgeräte </w:t>
      </w:r>
      <w:r w:rsidR="004F3E4A">
        <w:rPr>
          <w:color w:val="auto"/>
          <w:sz w:val="22"/>
          <w:szCs w:val="22"/>
        </w:rPr>
        <w:t>inklusive</w:t>
      </w:r>
      <w:r w:rsidR="00953FAA">
        <w:rPr>
          <w:color w:val="auto"/>
          <w:sz w:val="22"/>
          <w:szCs w:val="22"/>
        </w:rPr>
        <w:t xml:space="preserve"> den 220 Geldautomaten stehen </w:t>
      </w:r>
      <w:r w:rsidR="00FA684B" w:rsidRPr="00E3064D">
        <w:rPr>
          <w:color w:val="auto"/>
          <w:sz w:val="22"/>
          <w:szCs w:val="22"/>
        </w:rPr>
        <w:t xml:space="preserve">an allen Standorten </w:t>
      </w:r>
      <w:r>
        <w:rPr>
          <w:color w:val="auto"/>
          <w:sz w:val="22"/>
          <w:szCs w:val="22"/>
        </w:rPr>
        <w:t>weiter bereit</w:t>
      </w:r>
      <w:r w:rsidR="00FA684B" w:rsidRPr="00E3064D">
        <w:rPr>
          <w:color w:val="auto"/>
          <w:sz w:val="22"/>
          <w:szCs w:val="22"/>
        </w:rPr>
        <w:t xml:space="preserve">. </w:t>
      </w:r>
      <w:r w:rsidR="00953FAA">
        <w:rPr>
          <w:color w:val="auto"/>
          <w:sz w:val="22"/>
          <w:szCs w:val="22"/>
        </w:rPr>
        <w:t xml:space="preserve">Die Automaten werden in kurzen Abständen befüllt, damit sie jederzeit auszahlungsfähig sind. </w:t>
      </w:r>
      <w:r w:rsidR="00FA684B" w:rsidRPr="00E3064D">
        <w:rPr>
          <w:color w:val="auto"/>
          <w:sz w:val="22"/>
          <w:szCs w:val="22"/>
        </w:rPr>
        <w:t xml:space="preserve">Dabei sorgt die </w:t>
      </w:r>
      <w:r>
        <w:rPr>
          <w:color w:val="auto"/>
          <w:sz w:val="22"/>
          <w:szCs w:val="22"/>
        </w:rPr>
        <w:t>Stadtparkasse München</w:t>
      </w:r>
      <w:r w:rsidR="00FA684B" w:rsidRPr="00E3064D">
        <w:rPr>
          <w:color w:val="auto"/>
          <w:sz w:val="22"/>
          <w:szCs w:val="22"/>
        </w:rPr>
        <w:t xml:space="preserve"> dafür, dass alle Distanz</w:t>
      </w:r>
      <w:r w:rsidR="00FA684B">
        <w:rPr>
          <w:color w:val="auto"/>
          <w:sz w:val="22"/>
          <w:szCs w:val="22"/>
        </w:rPr>
        <w:t>- und Hygienemaßnahmen eingehal</w:t>
      </w:r>
      <w:r w:rsidR="00FA684B" w:rsidRPr="00E3064D">
        <w:rPr>
          <w:color w:val="auto"/>
          <w:sz w:val="22"/>
          <w:szCs w:val="22"/>
        </w:rPr>
        <w:t>ten werden.</w:t>
      </w:r>
    </w:p>
    <w:p w:rsidR="00460348" w:rsidRPr="004C46F9" w:rsidRDefault="00460348" w:rsidP="004F3E4A">
      <w:pPr>
        <w:spacing w:after="120" w:line="312" w:lineRule="auto"/>
        <w:ind w:right="2410"/>
      </w:pPr>
      <w:r w:rsidRPr="004C46F9">
        <w:t>„Auf uns können Sie sich verlassen! Wir unternehmen alles, um unsere Geschäftsprozesse für die Kunden weiterhin stabil zu halten. Die technische Infrastruktur funktioniert weiter zu 100 Prozent“, betont Ralf Fleischer, Vorstandsvorsitzender der Stadtsparkasse München. „Gerade in so einer Situation wie jetzt mit dem Corona</w:t>
      </w:r>
      <w:r w:rsidR="004C46F9">
        <w:t>-V</w:t>
      </w:r>
      <w:r w:rsidRPr="004C46F9">
        <w:t xml:space="preserve">irus kommt es darauf an, </w:t>
      </w:r>
      <w:r w:rsidR="004C46F9" w:rsidRPr="004C46F9">
        <w:t xml:space="preserve">rechtzeitig </w:t>
      </w:r>
      <w:r w:rsidRPr="004C46F9">
        <w:t xml:space="preserve">zu handeln und </w:t>
      </w:r>
      <w:r w:rsidR="00325156" w:rsidRPr="004C46F9">
        <w:t>sich solidarisch zu verhalten.</w:t>
      </w:r>
      <w:r w:rsidR="004C46F9">
        <w:t>“</w:t>
      </w:r>
    </w:p>
    <w:p w:rsidR="00E3064D" w:rsidRPr="004C46F9" w:rsidRDefault="00E3064D" w:rsidP="004F3E4A">
      <w:pPr>
        <w:pStyle w:val="Default"/>
        <w:spacing w:after="120" w:line="312" w:lineRule="auto"/>
        <w:ind w:right="2410"/>
        <w:rPr>
          <w:color w:val="auto"/>
          <w:sz w:val="22"/>
          <w:szCs w:val="22"/>
        </w:rPr>
      </w:pPr>
      <w:r w:rsidRPr="004C46F9">
        <w:rPr>
          <w:color w:val="auto"/>
          <w:sz w:val="22"/>
          <w:szCs w:val="22"/>
        </w:rPr>
        <w:t>Die Sparkasse steht auch in einer verschärften Corona-Krise dafür, dass Bezahlvorgänge normal stattfinden können. Das betrifft die ganze Zahlungsverkehrsinfrastruktur von der stabilen Bargeldversorgung über Kartenzahlungen, Kontaktlos-Zahlungen mit Karte oder Smartphone bis zu Überweisungen und Online-Bezahlverfahren. Kontaktlose Kartenzahlungen sind bis 25</w:t>
      </w:r>
      <w:r w:rsidR="004C46F9" w:rsidRPr="004C46F9">
        <w:rPr>
          <w:color w:val="auto"/>
          <w:sz w:val="22"/>
          <w:szCs w:val="22"/>
        </w:rPr>
        <w:t> Euro</w:t>
      </w:r>
      <w:r w:rsidRPr="004C46F9">
        <w:rPr>
          <w:color w:val="auto"/>
          <w:sz w:val="22"/>
          <w:szCs w:val="22"/>
        </w:rPr>
        <w:t xml:space="preserve"> ohne PIN-Eingabe am Terminal möglich, mobile Zahlungen mit Hilfe des Fingerabdrucks bzw. der Face ID am eigenen Smartphone - und damit unter besonders hygienischen Bedingungen machbar.</w:t>
      </w:r>
    </w:p>
    <w:p w:rsidR="00E3064D" w:rsidRPr="00953FAA" w:rsidRDefault="00E3064D" w:rsidP="004F3E4A">
      <w:pPr>
        <w:pStyle w:val="Default"/>
        <w:spacing w:after="120" w:line="312" w:lineRule="auto"/>
        <w:ind w:right="2410"/>
        <w:rPr>
          <w:color w:val="auto"/>
          <w:sz w:val="22"/>
          <w:szCs w:val="22"/>
        </w:rPr>
      </w:pPr>
      <w:r w:rsidRPr="00953FAA">
        <w:rPr>
          <w:color w:val="auto"/>
          <w:sz w:val="22"/>
          <w:szCs w:val="22"/>
        </w:rPr>
        <w:t>Die S</w:t>
      </w:r>
      <w:r w:rsidR="00953FAA">
        <w:rPr>
          <w:color w:val="auto"/>
          <w:sz w:val="22"/>
          <w:szCs w:val="22"/>
        </w:rPr>
        <w:t>tadt</w:t>
      </w:r>
      <w:r w:rsidRPr="00953FAA">
        <w:rPr>
          <w:color w:val="auto"/>
          <w:sz w:val="22"/>
          <w:szCs w:val="22"/>
        </w:rPr>
        <w:t>parkasse stellt gerade unter den besonderen Bedingungen die notwendige Kreditversorgung der mittelständischen Wirtschaft sicher</w:t>
      </w:r>
      <w:r w:rsidR="00953FAA">
        <w:rPr>
          <w:color w:val="auto"/>
          <w:sz w:val="22"/>
          <w:szCs w:val="22"/>
        </w:rPr>
        <w:t>:</w:t>
      </w:r>
      <w:r w:rsidRPr="00953FAA">
        <w:rPr>
          <w:color w:val="auto"/>
          <w:sz w:val="22"/>
          <w:szCs w:val="22"/>
        </w:rPr>
        <w:t xml:space="preserve"> Als Hausbank wird sie auch die weitreichende Liquiditätsunterstützung für Unternehmen durch die neuen Programme der staatlichen Förderbanken KfW und </w:t>
      </w:r>
      <w:proofErr w:type="spellStart"/>
      <w:r w:rsidRPr="00953FAA">
        <w:rPr>
          <w:color w:val="auto"/>
          <w:sz w:val="22"/>
          <w:szCs w:val="22"/>
        </w:rPr>
        <w:t>LfA</w:t>
      </w:r>
      <w:proofErr w:type="spellEnd"/>
      <w:r w:rsidRPr="00953FAA">
        <w:rPr>
          <w:color w:val="auto"/>
          <w:sz w:val="22"/>
          <w:szCs w:val="22"/>
        </w:rPr>
        <w:t xml:space="preserve"> abwickeln. </w:t>
      </w:r>
      <w:r w:rsidR="00953FAA">
        <w:rPr>
          <w:color w:val="auto"/>
          <w:sz w:val="22"/>
          <w:szCs w:val="22"/>
        </w:rPr>
        <w:t>„</w:t>
      </w:r>
      <w:r w:rsidRPr="00953FAA">
        <w:rPr>
          <w:color w:val="auto"/>
          <w:sz w:val="22"/>
          <w:szCs w:val="22"/>
        </w:rPr>
        <w:t>Die umfassende Hilfestellung über die Förderbanken ist ein richtiger und wichtiger Schritt. Es gilt jetzt, den betroffenen Unternehmen schnell Zugang zu den angebotenen Leistungen zu verschaffen</w:t>
      </w:r>
      <w:r w:rsidR="00953FAA">
        <w:rPr>
          <w:color w:val="auto"/>
          <w:sz w:val="22"/>
          <w:szCs w:val="22"/>
        </w:rPr>
        <w:t xml:space="preserve">“, </w:t>
      </w:r>
      <w:r w:rsidR="00953FAA">
        <w:rPr>
          <w:color w:val="auto"/>
          <w:sz w:val="22"/>
          <w:szCs w:val="22"/>
        </w:rPr>
        <w:lastRenderedPageBreak/>
        <w:t>fordert Ralf Fleischer</w:t>
      </w:r>
      <w:r w:rsidRPr="00953FAA">
        <w:rPr>
          <w:color w:val="auto"/>
          <w:sz w:val="22"/>
          <w:szCs w:val="22"/>
        </w:rPr>
        <w:t xml:space="preserve">. </w:t>
      </w:r>
      <w:r w:rsidR="00953FAA">
        <w:rPr>
          <w:color w:val="auto"/>
          <w:sz w:val="22"/>
          <w:szCs w:val="22"/>
        </w:rPr>
        <w:t>„</w:t>
      </w:r>
      <w:r w:rsidRPr="00953FAA">
        <w:rPr>
          <w:color w:val="auto"/>
          <w:sz w:val="22"/>
          <w:szCs w:val="22"/>
        </w:rPr>
        <w:t>Die Sparkasse wird dazu ihren Beitrag leisten.</w:t>
      </w:r>
      <w:r w:rsidR="00953FAA">
        <w:rPr>
          <w:color w:val="auto"/>
          <w:sz w:val="22"/>
          <w:szCs w:val="22"/>
        </w:rPr>
        <w:t>“</w:t>
      </w:r>
    </w:p>
    <w:p w:rsidR="00563FD9" w:rsidRPr="00563FD9" w:rsidRDefault="00563FD9" w:rsidP="00563FD9">
      <w:pPr>
        <w:spacing w:after="120" w:line="312" w:lineRule="auto"/>
        <w:ind w:right="1984"/>
      </w:pPr>
      <w:r w:rsidRPr="00563FD9">
        <w:t xml:space="preserve">Ab diesem Montag </w:t>
      </w:r>
      <w:r w:rsidR="004F3E4A">
        <w:t>können Kunden</w:t>
      </w:r>
      <w:r w:rsidR="00AE1EAB">
        <w:t xml:space="preserve"> </w:t>
      </w:r>
      <w:r w:rsidR="004F3E4A">
        <w:t xml:space="preserve">über </w:t>
      </w:r>
      <w:r w:rsidRPr="00563FD9">
        <w:t xml:space="preserve">die Stadtsparkasse München Anträge aus der ersten Phase des Hilfspakets der Bundesregierung </w:t>
      </w:r>
      <w:r w:rsidR="004F3E4A">
        <w:t>stellen</w:t>
      </w:r>
      <w:r w:rsidRPr="00563FD9">
        <w:t>, für das die KFW ihre bestehenden Programme erweitert. Die KfW hat ihre bestehenden Programme für Liquiditätshilfen ausgeweitet, um Unternehmen den Zugang zu günstigen Krediten zu erleichtern. Darunter sind der KfW-Unternehmerkredit für Bestandsunternehmen, der ERP-Gründerkredit-Universell sowie der KfW-Kredit für Wa</w:t>
      </w:r>
      <w:r w:rsidR="004F3E4A">
        <w:t>chstum für größere Unternehmen.</w:t>
      </w:r>
      <w:r w:rsidR="00AE1EAB">
        <w:t xml:space="preserve"> Auch dafür bündelt die Stadtsparkasse München ihre Mitarbeiter, um diese Anträge schnellstmöglich zu bearbeiten.</w:t>
      </w:r>
    </w:p>
    <w:p w:rsidR="00563FD9" w:rsidRPr="00563FD9" w:rsidRDefault="00563FD9" w:rsidP="004F3E4A">
      <w:pPr>
        <w:spacing w:after="120" w:line="312" w:lineRule="auto"/>
        <w:ind w:right="1985"/>
      </w:pPr>
      <w:r w:rsidRPr="00563FD9">
        <w:t xml:space="preserve">Für alle Unternehmensgrößen führt die KfW in der zweiten Phase ein neues KfW-Sonderprogramm mit erhöhter Risikotoleranz ein. Dieses soll von Unternehmen in Anspruch genommen werden können, die durch die Corona-Krise in größere Finanzierungsschwierigkeiten geraten sind. Überdies wird die KfW für größere Unternehmen Direktbeteiligungen im Rahmen von Konsortialfinanzierungen anbieten. Auch für Selbständige und Freiberufler hat die Bundesregierung inzwischen ein Hilfsprogramm angekündigt. „Hier geht es um Kundengruppen, bei denen vor allem Zuschüsse wirksam sind und mit Krediten nur im Ausnahmefall geholfen werden kann“, so Vorstandschef </w:t>
      </w:r>
      <w:r>
        <w:t>Ralf Fleischer</w:t>
      </w:r>
      <w:r w:rsidRPr="00563FD9">
        <w:t xml:space="preserve">. „Sobald wir dazu genaue Termine und Details kennen, werden wir darüber informieren.“ Speziell für Kulturschaffende, Tourismusunternehmen und die Gastronomie gibt es </w:t>
      </w:r>
      <w:r>
        <w:t xml:space="preserve">bereits </w:t>
      </w:r>
      <w:r w:rsidRPr="00563FD9">
        <w:t>einen bayerischen Schutzschirm des Freistaats Bayern, der über die bayerischen Regierungsbezirke abgedeckt wird.</w:t>
      </w:r>
    </w:p>
    <w:p w:rsidR="00CE7004" w:rsidRPr="00CE7004" w:rsidRDefault="00CE7004" w:rsidP="00E3064D">
      <w:pPr>
        <w:pBdr>
          <w:top w:val="single" w:sz="4" w:space="1" w:color="auto"/>
          <w:left w:val="single" w:sz="4" w:space="4" w:color="auto"/>
          <w:bottom w:val="single" w:sz="4" w:space="1" w:color="auto"/>
          <w:right w:val="single" w:sz="4" w:space="4" w:color="auto"/>
        </w:pBdr>
        <w:spacing w:after="60"/>
        <w:ind w:right="425"/>
        <w:rPr>
          <w:b/>
          <w:sz w:val="20"/>
        </w:rPr>
      </w:pPr>
      <w:r w:rsidRPr="00CE7004">
        <w:rPr>
          <w:b/>
          <w:sz w:val="20"/>
        </w:rPr>
        <w:t>Die Stadtsparkasse München</w:t>
      </w:r>
    </w:p>
    <w:p w:rsidR="000D24F3" w:rsidRPr="00287740" w:rsidRDefault="000D24F3" w:rsidP="00E3064D">
      <w:pPr>
        <w:pBdr>
          <w:top w:val="single" w:sz="4" w:space="1" w:color="auto"/>
          <w:left w:val="single" w:sz="4" w:space="4" w:color="auto"/>
          <w:bottom w:val="single" w:sz="4" w:space="1" w:color="auto"/>
          <w:right w:val="single" w:sz="4" w:space="4" w:color="auto"/>
        </w:pBdr>
        <w:spacing w:after="60"/>
        <w:ind w:right="425"/>
        <w:rPr>
          <w:sz w:val="20"/>
        </w:rPr>
      </w:pPr>
      <w:r>
        <w:rPr>
          <w:sz w:val="20"/>
        </w:rPr>
        <w:t>J</w:t>
      </w:r>
      <w:r w:rsidRPr="00287740">
        <w:rPr>
          <w:sz w:val="20"/>
        </w:rPr>
        <w:t>eder zweite Münchner vertraut in Geldfragen auf die Stadtsparkasse München, die seit 1824 besteht. Der Marktführer unter den Münchner Banken im Privatkundenbereich, bezogen auf Hauptbankverbindungen, bietet mit 5</w:t>
      </w:r>
      <w:r>
        <w:rPr>
          <w:sz w:val="20"/>
        </w:rPr>
        <w:t>8</w:t>
      </w:r>
      <w:r w:rsidRPr="00287740">
        <w:rPr>
          <w:sz w:val="20"/>
        </w:rPr>
        <w:t xml:space="preserve"> Standorten das mit Abstand dichteste Filialnetz aller Kreditinstitute im Stadtgebiet. Mit ihren Partnern aus der Sparkassen-Finanzgruppe, dem größten Finanzverbund Deutschlands, stellt sie das gesamte Spektrum von Finanzdienstleistungen, Anlagemöglichkeiten und Finanzierungsformen bereit. Auch die S-Apps gehören zu den meistgenutzten Banking-Apps in Deutschland für Smartphone und Tablet.</w:t>
      </w:r>
    </w:p>
    <w:p w:rsidR="00756D7C" w:rsidRPr="000D24F3" w:rsidRDefault="000D24F3" w:rsidP="00E3064D">
      <w:pPr>
        <w:pBdr>
          <w:top w:val="single" w:sz="4" w:space="1" w:color="auto"/>
          <w:left w:val="single" w:sz="4" w:space="4" w:color="auto"/>
          <w:bottom w:val="single" w:sz="4" w:space="1" w:color="auto"/>
          <w:right w:val="single" w:sz="4" w:space="4" w:color="auto"/>
        </w:pBdr>
        <w:spacing w:after="60"/>
        <w:ind w:right="425"/>
        <w:rPr>
          <w:sz w:val="20"/>
        </w:rPr>
      </w:pPr>
      <w:r w:rsidRPr="00287740">
        <w:rPr>
          <w:sz w:val="20"/>
        </w:rPr>
        <w:t>Mit einer durchschnittlichen Bilanzsumme von 1</w:t>
      </w:r>
      <w:r>
        <w:rPr>
          <w:sz w:val="20"/>
        </w:rPr>
        <w:t>8</w:t>
      </w:r>
      <w:r w:rsidRPr="00287740">
        <w:rPr>
          <w:sz w:val="20"/>
        </w:rPr>
        <w:t>,</w:t>
      </w:r>
      <w:r>
        <w:rPr>
          <w:sz w:val="20"/>
        </w:rPr>
        <w:t>2</w:t>
      </w:r>
      <w:r w:rsidRPr="00287740">
        <w:rPr>
          <w:sz w:val="20"/>
        </w:rPr>
        <w:t xml:space="preserve"> Milliarden Euro </w:t>
      </w:r>
      <w:r>
        <w:rPr>
          <w:sz w:val="20"/>
        </w:rPr>
        <w:t xml:space="preserve">(2018) </w:t>
      </w:r>
      <w:r w:rsidRPr="00287740">
        <w:rPr>
          <w:sz w:val="20"/>
        </w:rPr>
        <w:t>ist die Stadtsparkasse München die größte bayerische und fünftgrößte deutsche Sparkasse. Das Kreditinstitut beschäftigt 2.2</w:t>
      </w:r>
      <w:r>
        <w:rPr>
          <w:sz w:val="20"/>
        </w:rPr>
        <w:t>00</w:t>
      </w:r>
      <w:r w:rsidRPr="00287740">
        <w:rPr>
          <w:sz w:val="20"/>
        </w:rPr>
        <w:t xml:space="preserve"> Sparkassen-Mitarbeiter und 2</w:t>
      </w:r>
      <w:r>
        <w:rPr>
          <w:sz w:val="20"/>
        </w:rPr>
        <w:t>30</w:t>
      </w:r>
      <w:r w:rsidRPr="00287740">
        <w:rPr>
          <w:sz w:val="20"/>
        </w:rPr>
        <w:t xml:space="preserve"> Auszubildende (Stand 31.12.201</w:t>
      </w:r>
      <w:r>
        <w:rPr>
          <w:sz w:val="20"/>
        </w:rPr>
        <w:t>8</w:t>
      </w:r>
      <w:r w:rsidRPr="00287740">
        <w:rPr>
          <w:sz w:val="20"/>
        </w:rPr>
        <w:t xml:space="preserve">). Als Sparkasse engagiert sie sich in besonderem Maß im gesellschaftlichen und kulturellen Bereich für den Standort München. betterplace.org und die Stadtsparkasse betreiben außerdem für Münchens Bürger eine Online-Spendenplattform unter </w:t>
      </w:r>
      <w:r w:rsidRPr="003A24E8">
        <w:rPr>
          <w:b/>
          <w:sz w:val="20"/>
        </w:rPr>
        <w:t>www.gut-fuer-muenchen.de</w:t>
      </w:r>
      <w:r w:rsidRPr="00287740">
        <w:rPr>
          <w:sz w:val="20"/>
        </w:rPr>
        <w:t>.</w:t>
      </w:r>
    </w:p>
    <w:sectPr w:rsidR="00756D7C" w:rsidRPr="000D24F3" w:rsidSect="00E3064D">
      <w:headerReference w:type="default" r:id="rId8"/>
      <w:footerReference w:type="default" r:id="rId9"/>
      <w:footerReference w:type="first" r:id="rId10"/>
      <w:pgSz w:w="11906" w:h="16838"/>
      <w:pgMar w:top="1843" w:right="1274" w:bottom="1702" w:left="1418" w:header="720" w:footer="50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76D9" w:rsidRDefault="000076D9">
      <w:r>
        <w:separator/>
      </w:r>
    </w:p>
  </w:endnote>
  <w:endnote w:type="continuationSeparator" w:id="0">
    <w:p w:rsidR="000076D9" w:rsidRDefault="00007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parkasse Rg">
    <w:altName w:val="Arial"/>
    <w:charset w:val="00"/>
    <w:family w:val="swiss"/>
    <w:pitch w:val="variable"/>
    <w:sig w:usb0="800000AF" w:usb1="5000205B" w:usb2="00000000" w:usb3="00000000" w:csb0="00000093"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6D7C" w:rsidRDefault="00B03DAC" w:rsidP="004A6CDE">
    <w:pPr>
      <w:pBdr>
        <w:top w:val="nil"/>
        <w:left w:val="nil"/>
        <w:bottom w:val="nil"/>
        <w:right w:val="nil"/>
        <w:between w:val="nil"/>
      </w:pBdr>
      <w:tabs>
        <w:tab w:val="left" w:pos="2183"/>
        <w:tab w:val="left" w:pos="4395"/>
        <w:tab w:val="left" w:pos="5245"/>
        <w:tab w:val="left" w:pos="6521"/>
      </w:tabs>
      <w:ind w:right="-1276"/>
      <w:rPr>
        <w:color w:val="000000"/>
        <w:sz w:val="14"/>
        <w:szCs w:val="14"/>
      </w:rPr>
    </w:pPr>
    <w:r>
      <w:rPr>
        <w:color w:val="000000"/>
        <w:sz w:val="14"/>
        <w:szCs w:val="14"/>
      </w:rPr>
      <w:t>Stadtsparkasse München</w:t>
    </w:r>
    <w:r>
      <w:rPr>
        <w:color w:val="000000"/>
        <w:sz w:val="14"/>
        <w:szCs w:val="14"/>
      </w:rPr>
      <w:tab/>
    </w:r>
    <w:r w:rsidR="003213B3">
      <w:rPr>
        <w:color w:val="000000"/>
        <w:sz w:val="14"/>
        <w:szCs w:val="14"/>
      </w:rPr>
      <w:t>Unternehmenskommunikation</w:t>
    </w:r>
    <w:r>
      <w:rPr>
        <w:color w:val="000000"/>
        <w:sz w:val="14"/>
        <w:szCs w:val="14"/>
      </w:rPr>
      <w:tab/>
      <w:t>Telefon:</w:t>
    </w:r>
    <w:r>
      <w:rPr>
        <w:color w:val="000000"/>
        <w:sz w:val="14"/>
        <w:szCs w:val="14"/>
      </w:rPr>
      <w:tab/>
      <w:t>089 2167-47301</w:t>
    </w:r>
    <w:r>
      <w:rPr>
        <w:color w:val="000000"/>
        <w:sz w:val="14"/>
        <w:szCs w:val="14"/>
      </w:rPr>
      <w:tab/>
      <w:t>Dr. Joachim Fröhler</w:t>
    </w:r>
    <w:r>
      <w:rPr>
        <w:color w:val="000000"/>
        <w:sz w:val="14"/>
        <w:szCs w:val="14"/>
      </w:rPr>
      <w:tab/>
      <w:t>blog.sskm.de</w:t>
    </w:r>
  </w:p>
  <w:p w:rsidR="00756D7C" w:rsidRDefault="00926C0D" w:rsidP="004A6CDE">
    <w:pPr>
      <w:pBdr>
        <w:top w:val="nil"/>
        <w:left w:val="nil"/>
        <w:bottom w:val="nil"/>
        <w:right w:val="nil"/>
        <w:between w:val="nil"/>
      </w:pBdr>
      <w:tabs>
        <w:tab w:val="left" w:pos="2183"/>
        <w:tab w:val="left" w:pos="4395"/>
        <w:tab w:val="left" w:pos="5245"/>
        <w:tab w:val="left" w:pos="6521"/>
      </w:tabs>
      <w:ind w:right="-1276"/>
      <w:rPr>
        <w:color w:val="000000"/>
        <w:sz w:val="14"/>
        <w:szCs w:val="14"/>
      </w:rPr>
    </w:pPr>
    <w:r>
      <w:rPr>
        <w:noProof/>
      </w:rPr>
      <w:drawing>
        <wp:anchor distT="0" distB="0" distL="114300" distR="114300" simplePos="0" relativeHeight="251660288" behindDoc="0" locked="0" layoutInCell="1" hidden="0" allowOverlap="1" wp14:anchorId="08A50399" wp14:editId="3D87CB8A">
          <wp:simplePos x="0" y="0"/>
          <wp:positionH relativeFrom="margin">
            <wp:posOffset>5358130</wp:posOffset>
          </wp:positionH>
          <wp:positionV relativeFrom="paragraph">
            <wp:posOffset>76200</wp:posOffset>
          </wp:positionV>
          <wp:extent cx="128270" cy="128270"/>
          <wp:effectExtent l="0" t="0" r="5080" b="5080"/>
          <wp:wrapSquare wrapText="bothSides" distT="0" distB="0" distL="114300" distR="114300"/>
          <wp:docPr id="14" name="image4.jpg" descr="FB-fLogo-Blue-printpackaging"/>
          <wp:cNvGraphicFramePr/>
          <a:graphic xmlns:a="http://schemas.openxmlformats.org/drawingml/2006/main">
            <a:graphicData uri="http://schemas.openxmlformats.org/drawingml/2006/picture">
              <pic:pic xmlns:pic="http://schemas.openxmlformats.org/drawingml/2006/picture">
                <pic:nvPicPr>
                  <pic:cNvPr id="0" name="image4.jpg" descr="FB-fLogo-Blue-printpackaging"/>
                  <pic:cNvPicPr preferRelativeResize="0"/>
                </pic:nvPicPr>
                <pic:blipFill>
                  <a:blip r:embed="rId1"/>
                  <a:srcRect/>
                  <a:stretch>
                    <a:fillRect/>
                  </a:stretch>
                </pic:blipFill>
                <pic:spPr>
                  <a:xfrm>
                    <a:off x="0" y="0"/>
                    <a:ext cx="128270" cy="128270"/>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1D984780" wp14:editId="75FBAF38">
          <wp:simplePos x="0" y="0"/>
          <wp:positionH relativeFrom="margin">
            <wp:posOffset>4932045</wp:posOffset>
          </wp:positionH>
          <wp:positionV relativeFrom="paragraph">
            <wp:posOffset>20320</wp:posOffset>
          </wp:positionV>
          <wp:extent cx="399415" cy="237490"/>
          <wp:effectExtent l="0" t="0" r="635" b="0"/>
          <wp:wrapSquare wrapText="bothSides" distT="0" distB="0" distL="114300" distR="114300"/>
          <wp:docPr id="15" name="image6.jpg" descr="XING_300dpi_ohne_Claim"/>
          <wp:cNvGraphicFramePr/>
          <a:graphic xmlns:a="http://schemas.openxmlformats.org/drawingml/2006/main">
            <a:graphicData uri="http://schemas.openxmlformats.org/drawingml/2006/picture">
              <pic:pic xmlns:pic="http://schemas.openxmlformats.org/drawingml/2006/picture">
                <pic:nvPicPr>
                  <pic:cNvPr id="0" name="image6.jpg" descr="XING_300dpi_ohne_Claim"/>
                  <pic:cNvPicPr preferRelativeResize="0"/>
                </pic:nvPicPr>
                <pic:blipFill>
                  <a:blip r:embed="rId2"/>
                  <a:srcRect/>
                  <a:stretch>
                    <a:fillRect/>
                  </a:stretch>
                </pic:blipFill>
                <pic:spPr>
                  <a:xfrm>
                    <a:off x="0" y="0"/>
                    <a:ext cx="399415" cy="237490"/>
                  </a:xfrm>
                  <a:prstGeom prst="rect">
                    <a:avLst/>
                  </a:prstGeom>
                  <a:ln/>
                </pic:spPr>
              </pic:pic>
            </a:graphicData>
          </a:graphic>
          <wp14:sizeRelH relativeFrom="margin">
            <wp14:pctWidth>0</wp14:pctWidth>
          </wp14:sizeRelH>
          <wp14:sizeRelV relativeFrom="margin">
            <wp14:pctHeight>0</wp14:pctHeight>
          </wp14:sizeRelV>
        </wp:anchor>
      </w:drawing>
    </w:r>
    <w:r>
      <w:rPr>
        <w:noProof/>
        <w:color w:val="000000"/>
        <w:sz w:val="14"/>
        <w:szCs w:val="14"/>
      </w:rPr>
      <w:drawing>
        <wp:anchor distT="0" distB="0" distL="114300" distR="114300" simplePos="0" relativeHeight="251661312" behindDoc="0" locked="0" layoutInCell="1" allowOverlap="1" wp14:anchorId="537E009D" wp14:editId="23EA57E3">
          <wp:simplePos x="0" y="0"/>
          <wp:positionH relativeFrom="column">
            <wp:posOffset>5572125</wp:posOffset>
          </wp:positionH>
          <wp:positionV relativeFrom="paragraph">
            <wp:posOffset>81915</wp:posOffset>
          </wp:positionV>
          <wp:extent cx="132715" cy="136525"/>
          <wp:effectExtent l="0" t="0" r="635" b="0"/>
          <wp:wrapSquare wrapText="bothSides"/>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tagram-630x353.jpg"/>
                  <pic:cNvPicPr/>
                </pic:nvPicPr>
                <pic:blipFill rotWithShape="1">
                  <a:blip r:embed="rId3" cstate="print">
                    <a:extLst>
                      <a:ext uri="{28A0092B-C50C-407E-A947-70E740481C1C}">
                        <a14:useLocalDpi xmlns:a14="http://schemas.microsoft.com/office/drawing/2010/main" val="0"/>
                      </a:ext>
                    </a:extLst>
                  </a:blip>
                  <a:srcRect l="28895" t="10209" r="28715" b="12304"/>
                  <a:stretch/>
                </pic:blipFill>
                <pic:spPr bwMode="auto">
                  <a:xfrm>
                    <a:off x="0" y="0"/>
                    <a:ext cx="132715" cy="136525"/>
                  </a:xfrm>
                  <a:prstGeom prst="rect">
                    <a:avLst/>
                  </a:prstGeom>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03DAC">
      <w:rPr>
        <w:color w:val="000000"/>
        <w:sz w:val="14"/>
        <w:szCs w:val="14"/>
      </w:rPr>
      <w:t>Anstalt des öffentlichen Rechts</w:t>
    </w:r>
    <w:r w:rsidR="00B03DAC">
      <w:rPr>
        <w:color w:val="000000"/>
        <w:sz w:val="14"/>
        <w:szCs w:val="14"/>
      </w:rPr>
      <w:tab/>
    </w:r>
    <w:r w:rsidR="003213B3">
      <w:rPr>
        <w:color w:val="000000"/>
        <w:sz w:val="14"/>
        <w:szCs w:val="14"/>
      </w:rPr>
      <w:t>Presse u. externe Kommunikation</w:t>
    </w:r>
    <w:r w:rsidR="002A3EF0">
      <w:rPr>
        <w:color w:val="000000"/>
        <w:sz w:val="14"/>
        <w:szCs w:val="14"/>
      </w:rPr>
      <w:tab/>
    </w:r>
    <w:r w:rsidR="00B03DAC">
      <w:rPr>
        <w:color w:val="000000"/>
        <w:sz w:val="14"/>
        <w:szCs w:val="14"/>
      </w:rPr>
      <w:t>Telefax:</w:t>
    </w:r>
    <w:r w:rsidR="00B03DAC">
      <w:rPr>
        <w:color w:val="000000"/>
        <w:sz w:val="14"/>
        <w:szCs w:val="14"/>
      </w:rPr>
      <w:tab/>
      <w:t>089 2167-947301</w:t>
    </w:r>
    <w:r w:rsidR="00B03DAC">
      <w:rPr>
        <w:color w:val="000000"/>
        <w:sz w:val="14"/>
        <w:szCs w:val="14"/>
      </w:rPr>
      <w:tab/>
      <w:t>Pressesprecher</w:t>
    </w:r>
  </w:p>
  <w:p w:rsidR="00756D7C" w:rsidRDefault="00B03DAC" w:rsidP="004A6CDE">
    <w:pPr>
      <w:pBdr>
        <w:top w:val="nil"/>
        <w:left w:val="nil"/>
        <w:bottom w:val="nil"/>
        <w:right w:val="nil"/>
        <w:between w:val="nil"/>
      </w:pBdr>
      <w:tabs>
        <w:tab w:val="left" w:pos="2183"/>
        <w:tab w:val="left" w:pos="4395"/>
        <w:tab w:val="left" w:pos="5245"/>
        <w:tab w:val="left" w:pos="6521"/>
      </w:tabs>
      <w:ind w:right="-1276"/>
      <w:rPr>
        <w:noProof/>
        <w:color w:val="000000"/>
        <w:sz w:val="14"/>
        <w:szCs w:val="14"/>
      </w:rPr>
    </w:pPr>
    <w:r>
      <w:rPr>
        <w:color w:val="000000"/>
        <w:sz w:val="14"/>
        <w:szCs w:val="14"/>
      </w:rPr>
      <w:t>Amtsgericht München</w:t>
    </w:r>
    <w:r>
      <w:rPr>
        <w:color w:val="000000"/>
        <w:sz w:val="14"/>
        <w:szCs w:val="14"/>
      </w:rPr>
      <w:tab/>
      <w:t>Sparkassenstraße 2</w:t>
    </w:r>
    <w:r>
      <w:rPr>
        <w:color w:val="000000"/>
        <w:sz w:val="14"/>
        <w:szCs w:val="14"/>
      </w:rPr>
      <w:tab/>
    </w:r>
    <w:hyperlink r:id="rId4">
      <w:r>
        <w:rPr>
          <w:color w:val="000000"/>
          <w:sz w:val="14"/>
          <w:szCs w:val="14"/>
        </w:rPr>
        <w:t>presse@sskm.de</w:t>
      </w:r>
    </w:hyperlink>
    <w:r w:rsidR="00085EFF">
      <w:rPr>
        <w:color w:val="000000"/>
        <w:sz w:val="14"/>
        <w:szCs w:val="14"/>
      </w:rPr>
      <w:tab/>
    </w:r>
    <w:r w:rsidR="00953FAA">
      <w:rPr>
        <w:color w:val="000000" w:themeColor="text1"/>
        <w:sz w:val="14"/>
        <w:szCs w:val="14"/>
      </w:rPr>
      <w:t>23</w:t>
    </w:r>
    <w:r w:rsidR="00315C54">
      <w:rPr>
        <w:color w:val="000000" w:themeColor="text1"/>
        <w:sz w:val="14"/>
        <w:szCs w:val="14"/>
      </w:rPr>
      <w:t>.03</w:t>
    </w:r>
    <w:r w:rsidR="002D6BB4">
      <w:rPr>
        <w:color w:val="000000" w:themeColor="text1"/>
        <w:sz w:val="14"/>
        <w:szCs w:val="14"/>
      </w:rPr>
      <w:t>.2020</w:t>
    </w:r>
  </w:p>
  <w:p w:rsidR="00756D7C" w:rsidRDefault="00B03DAC" w:rsidP="004A6CDE">
    <w:pPr>
      <w:pBdr>
        <w:top w:val="nil"/>
        <w:left w:val="nil"/>
        <w:bottom w:val="nil"/>
        <w:right w:val="nil"/>
        <w:between w:val="nil"/>
      </w:pBdr>
      <w:tabs>
        <w:tab w:val="left" w:pos="2183"/>
        <w:tab w:val="left" w:pos="4395"/>
        <w:tab w:val="left" w:pos="5245"/>
        <w:tab w:val="left" w:pos="6521"/>
      </w:tabs>
      <w:ind w:right="-1276"/>
      <w:rPr>
        <w:color w:val="000000"/>
        <w:sz w:val="14"/>
        <w:szCs w:val="14"/>
      </w:rPr>
    </w:pPr>
    <w:r>
      <w:rPr>
        <w:color w:val="000000"/>
        <w:sz w:val="14"/>
        <w:szCs w:val="14"/>
      </w:rPr>
      <w:t>HRA 75459</w:t>
    </w:r>
    <w:r>
      <w:rPr>
        <w:color w:val="000000"/>
        <w:sz w:val="14"/>
        <w:szCs w:val="14"/>
      </w:rPr>
      <w:tab/>
      <w:t>80791 München</w:t>
    </w:r>
    <w:r>
      <w:rPr>
        <w:color w:val="000000"/>
        <w:sz w:val="14"/>
        <w:szCs w:val="14"/>
      </w:rPr>
      <w:tab/>
      <w:t>presse.sskm.de</w:t>
    </w:r>
    <w:r>
      <w:rPr>
        <w:color w:val="000000"/>
        <w:sz w:val="14"/>
        <w:szCs w:val="14"/>
      </w:rPr>
      <w:tab/>
      <w:t>Seite</w:t>
    </w:r>
    <w:r w:rsidR="00FC63F9">
      <w:rPr>
        <w:color w:val="000000"/>
        <w:sz w:val="14"/>
        <w:szCs w:val="14"/>
      </w:rPr>
      <w:tab/>
    </w:r>
    <w:r>
      <w:rPr>
        <w:color w:val="000000"/>
        <w:sz w:val="14"/>
        <w:szCs w:val="14"/>
      </w:rPr>
      <w:fldChar w:fldCharType="begin"/>
    </w:r>
    <w:r>
      <w:rPr>
        <w:color w:val="000000"/>
        <w:sz w:val="14"/>
        <w:szCs w:val="14"/>
      </w:rPr>
      <w:instrText>PAGE</w:instrText>
    </w:r>
    <w:r>
      <w:rPr>
        <w:color w:val="000000"/>
        <w:sz w:val="14"/>
        <w:szCs w:val="14"/>
      </w:rPr>
      <w:fldChar w:fldCharType="separate"/>
    </w:r>
    <w:r w:rsidR="006657B6">
      <w:rPr>
        <w:noProof/>
        <w:color w:val="000000"/>
        <w:sz w:val="14"/>
        <w:szCs w:val="14"/>
      </w:rPr>
      <w:t>3</w:t>
    </w:r>
    <w:r>
      <w:rPr>
        <w:color w:val="000000"/>
        <w:sz w:val="14"/>
        <w:szCs w:val="14"/>
      </w:rPr>
      <w:fldChar w:fldCharType="end"/>
    </w:r>
    <w:r>
      <w:rPr>
        <w:color w:val="000000"/>
        <w:sz w:val="14"/>
        <w:szCs w:val="14"/>
      </w:rPr>
      <w:t>/</w:t>
    </w:r>
    <w:r>
      <w:rPr>
        <w:color w:val="000000"/>
        <w:sz w:val="14"/>
        <w:szCs w:val="14"/>
      </w:rPr>
      <w:fldChar w:fldCharType="begin"/>
    </w:r>
    <w:r>
      <w:rPr>
        <w:color w:val="000000"/>
        <w:sz w:val="14"/>
        <w:szCs w:val="14"/>
      </w:rPr>
      <w:instrText>NUMPAGES</w:instrText>
    </w:r>
    <w:r>
      <w:rPr>
        <w:color w:val="000000"/>
        <w:sz w:val="14"/>
        <w:szCs w:val="14"/>
      </w:rPr>
      <w:fldChar w:fldCharType="separate"/>
    </w:r>
    <w:r w:rsidR="006657B6">
      <w:rPr>
        <w:noProof/>
        <w:color w:val="000000"/>
        <w:sz w:val="14"/>
        <w:szCs w:val="14"/>
      </w:rPr>
      <w:t>3</w:t>
    </w:r>
    <w:r>
      <w:rPr>
        <w:color w:val="000000"/>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6D7C" w:rsidRDefault="00B03DAC">
    <w:pPr>
      <w:pBdr>
        <w:top w:val="nil"/>
        <w:left w:val="nil"/>
        <w:bottom w:val="nil"/>
        <w:right w:val="nil"/>
        <w:between w:val="nil"/>
      </w:pBdr>
      <w:tabs>
        <w:tab w:val="left" w:pos="2977"/>
        <w:tab w:val="left" w:pos="3828"/>
        <w:tab w:val="left" w:pos="6663"/>
      </w:tabs>
      <w:rPr>
        <w:rFonts w:ascii="Arial" w:eastAsia="Arial" w:hAnsi="Arial" w:cs="Arial"/>
        <w:color w:val="000000"/>
        <w:sz w:val="18"/>
        <w:szCs w:val="18"/>
      </w:rPr>
    </w:pPr>
    <w:r>
      <w:rPr>
        <w:rFonts w:ascii="Arial" w:eastAsia="Arial" w:hAnsi="Arial" w:cs="Arial"/>
        <w:color w:val="000000"/>
        <w:sz w:val="18"/>
        <w:szCs w:val="18"/>
      </w:rPr>
      <w:t>Stadtsparkasse München</w:t>
    </w:r>
    <w:r>
      <w:rPr>
        <w:rFonts w:ascii="Arial" w:eastAsia="Arial" w:hAnsi="Arial" w:cs="Arial"/>
        <w:color w:val="000000"/>
        <w:sz w:val="18"/>
        <w:szCs w:val="18"/>
      </w:rPr>
      <w:tab/>
      <w:t>Telefon:</w:t>
    </w:r>
    <w:r>
      <w:rPr>
        <w:rFonts w:ascii="Arial" w:eastAsia="Arial" w:hAnsi="Arial" w:cs="Arial"/>
        <w:color w:val="000000"/>
        <w:sz w:val="18"/>
        <w:szCs w:val="18"/>
      </w:rPr>
      <w:tab/>
      <w:t>(0 89) 21 67 - 61 69</w:t>
    </w:r>
    <w:r>
      <w:rPr>
        <w:rFonts w:ascii="Arial" w:eastAsia="Arial" w:hAnsi="Arial" w:cs="Arial"/>
        <w:color w:val="000000"/>
        <w:sz w:val="18"/>
        <w:szCs w:val="18"/>
      </w:rPr>
      <w:tab/>
      <w:t>Dr. Joachim Fröhler</w:t>
    </w:r>
  </w:p>
  <w:p w:rsidR="00756D7C" w:rsidRDefault="00B03DAC">
    <w:pPr>
      <w:pBdr>
        <w:top w:val="nil"/>
        <w:left w:val="nil"/>
        <w:bottom w:val="nil"/>
        <w:right w:val="nil"/>
        <w:between w:val="nil"/>
      </w:pBdr>
      <w:tabs>
        <w:tab w:val="left" w:pos="2977"/>
        <w:tab w:val="left" w:pos="3828"/>
        <w:tab w:val="left" w:pos="6663"/>
      </w:tabs>
      <w:rPr>
        <w:rFonts w:ascii="Arial" w:eastAsia="Arial" w:hAnsi="Arial" w:cs="Arial"/>
        <w:color w:val="000000"/>
        <w:sz w:val="18"/>
        <w:szCs w:val="18"/>
      </w:rPr>
    </w:pPr>
    <w:r>
      <w:rPr>
        <w:rFonts w:ascii="Arial" w:eastAsia="Arial" w:hAnsi="Arial" w:cs="Arial"/>
        <w:color w:val="000000"/>
        <w:sz w:val="18"/>
        <w:szCs w:val="18"/>
      </w:rPr>
      <w:t>UK-Presse</w:t>
    </w:r>
    <w:r>
      <w:rPr>
        <w:rFonts w:ascii="Arial" w:eastAsia="Arial" w:hAnsi="Arial" w:cs="Arial"/>
        <w:color w:val="000000"/>
        <w:sz w:val="18"/>
        <w:szCs w:val="18"/>
      </w:rPr>
      <w:tab/>
      <w:t>Telefax:</w:t>
    </w:r>
    <w:r>
      <w:rPr>
        <w:rFonts w:ascii="Arial" w:eastAsia="Arial" w:hAnsi="Arial" w:cs="Arial"/>
        <w:color w:val="000000"/>
        <w:sz w:val="18"/>
        <w:szCs w:val="18"/>
      </w:rPr>
      <w:tab/>
      <w:t>(0 89) 21 67 - 61 67</w:t>
    </w:r>
    <w:r>
      <w:rPr>
        <w:rFonts w:ascii="Arial" w:eastAsia="Arial" w:hAnsi="Arial" w:cs="Arial"/>
        <w:color w:val="000000"/>
        <w:sz w:val="18"/>
        <w:szCs w:val="18"/>
      </w:rPr>
      <w:tab/>
      <w:t>Pressesprecher</w:t>
    </w:r>
  </w:p>
  <w:p w:rsidR="00756D7C" w:rsidRDefault="00B03DAC">
    <w:pPr>
      <w:pBdr>
        <w:top w:val="nil"/>
        <w:left w:val="nil"/>
        <w:bottom w:val="nil"/>
        <w:right w:val="nil"/>
        <w:between w:val="nil"/>
      </w:pBdr>
      <w:tabs>
        <w:tab w:val="left" w:pos="2977"/>
        <w:tab w:val="left" w:pos="3828"/>
        <w:tab w:val="left" w:pos="6663"/>
      </w:tabs>
      <w:rPr>
        <w:rFonts w:ascii="Arial" w:eastAsia="Arial" w:hAnsi="Arial" w:cs="Arial"/>
        <w:color w:val="000000"/>
        <w:sz w:val="18"/>
        <w:szCs w:val="18"/>
      </w:rPr>
    </w:pPr>
    <w:r>
      <w:rPr>
        <w:rFonts w:ascii="Arial" w:eastAsia="Arial" w:hAnsi="Arial" w:cs="Arial"/>
        <w:color w:val="000000"/>
        <w:sz w:val="18"/>
        <w:szCs w:val="18"/>
      </w:rPr>
      <w:t>Sparkassenstraße 2</w:t>
    </w:r>
    <w:r>
      <w:rPr>
        <w:rFonts w:ascii="Arial" w:eastAsia="Arial" w:hAnsi="Arial" w:cs="Arial"/>
        <w:color w:val="000000"/>
        <w:sz w:val="18"/>
        <w:szCs w:val="18"/>
      </w:rPr>
      <w:tab/>
      <w:t>E-Mail:</w:t>
    </w:r>
    <w:r>
      <w:rPr>
        <w:rFonts w:ascii="Arial" w:eastAsia="Arial" w:hAnsi="Arial" w:cs="Arial"/>
        <w:color w:val="000000"/>
        <w:sz w:val="18"/>
        <w:szCs w:val="18"/>
      </w:rPr>
      <w:tab/>
      <w:t xml:space="preserve">presse@sskm.de </w:t>
    </w:r>
    <w:r>
      <w:rPr>
        <w:rFonts w:ascii="Arial" w:eastAsia="Arial" w:hAnsi="Arial" w:cs="Arial"/>
        <w:color w:val="000000"/>
        <w:sz w:val="18"/>
        <w:szCs w:val="18"/>
      </w:rPr>
      <w:tab/>
      <w:t>DATUM</w:t>
    </w:r>
  </w:p>
  <w:p w:rsidR="00756D7C" w:rsidRDefault="00B03DAC">
    <w:pPr>
      <w:pBdr>
        <w:top w:val="nil"/>
        <w:left w:val="nil"/>
        <w:bottom w:val="nil"/>
        <w:right w:val="nil"/>
        <w:between w:val="nil"/>
      </w:pBdr>
      <w:tabs>
        <w:tab w:val="left" w:pos="2977"/>
        <w:tab w:val="left" w:pos="3828"/>
        <w:tab w:val="left" w:pos="6663"/>
        <w:tab w:val="left" w:pos="6804"/>
      </w:tabs>
      <w:rPr>
        <w:rFonts w:ascii="Arial" w:eastAsia="Arial" w:hAnsi="Arial" w:cs="Arial"/>
        <w:color w:val="000000"/>
        <w:sz w:val="16"/>
        <w:szCs w:val="16"/>
      </w:rPr>
    </w:pPr>
    <w:r>
      <w:rPr>
        <w:rFonts w:ascii="Arial" w:eastAsia="Arial" w:hAnsi="Arial" w:cs="Arial"/>
        <w:color w:val="000000"/>
        <w:sz w:val="18"/>
        <w:szCs w:val="18"/>
      </w:rPr>
      <w:t>80331 München</w:t>
    </w:r>
    <w:r>
      <w:rPr>
        <w:rFonts w:ascii="Arial" w:eastAsia="Arial" w:hAnsi="Arial" w:cs="Arial"/>
        <w:color w:val="000000"/>
        <w:sz w:val="18"/>
        <w:szCs w:val="18"/>
      </w:rPr>
      <w:tab/>
    </w:r>
    <w:hyperlink r:id="rId1">
      <w:r>
        <w:rPr>
          <w:rFonts w:ascii="Arial" w:eastAsia="Arial" w:hAnsi="Arial" w:cs="Arial"/>
          <w:color w:val="000000"/>
          <w:sz w:val="18"/>
          <w:szCs w:val="18"/>
        </w:rPr>
        <w:t>www.sskm.de/presse</w:t>
      </w:r>
    </w:hyperlink>
    <w:r>
      <w:rPr>
        <w:rFonts w:ascii="Arial" w:eastAsia="Arial" w:hAnsi="Arial" w:cs="Arial"/>
        <w:color w:val="000000"/>
        <w:sz w:val="18"/>
        <w:szCs w:val="18"/>
      </w:rPr>
      <w:tab/>
      <w:t xml:space="preserve">Seite </w:t>
    </w: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end"/>
    </w:r>
    <w:r>
      <w:rPr>
        <w:rFonts w:ascii="Arial" w:eastAsia="Arial" w:hAnsi="Arial" w:cs="Arial"/>
        <w:color w:val="000000"/>
        <w:sz w:val="16"/>
        <w:szCs w:val="16"/>
      </w:rPr>
      <w:t>/</w:t>
    </w:r>
    <w:r>
      <w:rPr>
        <w:rFonts w:ascii="Arial" w:eastAsia="Arial" w:hAnsi="Arial" w:cs="Arial"/>
        <w:color w:val="000000"/>
        <w:sz w:val="16"/>
        <w:szCs w:val="16"/>
      </w:rPr>
      <w:fldChar w:fldCharType="begin"/>
    </w:r>
    <w:r>
      <w:rPr>
        <w:rFonts w:ascii="Arial" w:eastAsia="Arial" w:hAnsi="Arial" w:cs="Arial"/>
        <w:color w:val="000000"/>
        <w:sz w:val="16"/>
        <w:szCs w:val="16"/>
      </w:rPr>
      <w:instrText>NUMPAGES</w:instrText>
    </w:r>
    <w:r>
      <w:rPr>
        <w:rFonts w:ascii="Arial" w:eastAsia="Arial" w:hAnsi="Arial" w:cs="Arial"/>
        <w:color w:val="000000"/>
        <w:sz w:val="16"/>
        <w:szCs w:val="16"/>
      </w:rPr>
      <w:fldChar w:fldCharType="separate"/>
    </w:r>
    <w:r w:rsidR="00AE1EAB">
      <w:rPr>
        <w:rFonts w:ascii="Arial" w:eastAsia="Arial" w:hAnsi="Arial" w:cs="Arial"/>
        <w:noProof/>
        <w:color w:val="000000"/>
        <w:sz w:val="16"/>
        <w:szCs w:val="16"/>
      </w:rPr>
      <w:t>3</w:t>
    </w:r>
    <w:r>
      <w:rPr>
        <w:rFonts w:ascii="Arial" w:eastAsia="Arial" w:hAnsi="Arial" w:cs="Arial"/>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76D9" w:rsidRDefault="000076D9">
      <w:r>
        <w:separator/>
      </w:r>
    </w:p>
  </w:footnote>
  <w:footnote w:type="continuationSeparator" w:id="0">
    <w:p w:rsidR="000076D9" w:rsidRDefault="000076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6D7C" w:rsidRDefault="00B03DAC">
    <w:pPr>
      <w:pBdr>
        <w:top w:val="nil"/>
        <w:left w:val="nil"/>
        <w:bottom w:val="nil"/>
        <w:right w:val="nil"/>
        <w:between w:val="nil"/>
      </w:pBdr>
      <w:tabs>
        <w:tab w:val="center" w:pos="7230"/>
      </w:tabs>
      <w:rPr>
        <w:color w:val="000000"/>
      </w:rPr>
    </w:pPr>
    <w:r>
      <w:rPr>
        <w:noProof/>
      </w:rPr>
      <w:drawing>
        <wp:anchor distT="0" distB="0" distL="114300" distR="114300" simplePos="0" relativeHeight="251658240" behindDoc="0" locked="0" layoutInCell="1" hidden="0" allowOverlap="1" wp14:anchorId="09F19A88" wp14:editId="14C206BC">
          <wp:simplePos x="0" y="0"/>
          <wp:positionH relativeFrom="margin">
            <wp:posOffset>-390524</wp:posOffset>
          </wp:positionH>
          <wp:positionV relativeFrom="paragraph">
            <wp:posOffset>-86359</wp:posOffset>
          </wp:positionV>
          <wp:extent cx="3060700" cy="614680"/>
          <wp:effectExtent l="0" t="0" r="0" b="0"/>
          <wp:wrapNone/>
          <wp:docPr id="13" name="image2.png" descr="VolumeAgentur:1_Kunden:SSKM:SSK_2015:24_Wordvorlage-Pressemitteilung:00_Input:Logo-jpeg:sskm-logo-cmyk.jpg"/>
          <wp:cNvGraphicFramePr/>
          <a:graphic xmlns:a="http://schemas.openxmlformats.org/drawingml/2006/main">
            <a:graphicData uri="http://schemas.openxmlformats.org/drawingml/2006/picture">
              <pic:pic xmlns:pic="http://schemas.openxmlformats.org/drawingml/2006/picture">
                <pic:nvPicPr>
                  <pic:cNvPr id="0" name="image2.png" descr="VolumeAgentur:1_Kunden:SSKM:SSK_2015:24_Wordvorlage-Pressemitteilung:00_Input:Logo-jpeg:sskm-logo-cmyk.jpg"/>
                  <pic:cNvPicPr preferRelativeResize="0"/>
                </pic:nvPicPr>
                <pic:blipFill>
                  <a:blip r:embed="rId1"/>
                  <a:srcRect/>
                  <a:stretch>
                    <a:fillRect/>
                  </a:stretch>
                </pic:blipFill>
                <pic:spPr>
                  <a:xfrm>
                    <a:off x="0" y="0"/>
                    <a:ext cx="3060700" cy="614680"/>
                  </a:xfrm>
                  <a:prstGeom prst="rect">
                    <a:avLst/>
                  </a:prstGeom>
                  <a:ln/>
                </pic:spPr>
              </pic:pic>
            </a:graphicData>
          </a:graphic>
        </wp:anchor>
      </w:drawing>
    </w:r>
  </w:p>
  <w:p w:rsidR="00756D7C" w:rsidRDefault="00756D7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3943AD6"/>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9B232FE"/>
    <w:multiLevelType w:val="hybridMultilevel"/>
    <w:tmpl w:val="FF9CBA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1F1624A"/>
    <w:multiLevelType w:val="hybridMultilevel"/>
    <w:tmpl w:val="D2FEF27C"/>
    <w:lvl w:ilvl="0" w:tplc="943EB6FE">
      <w:numFmt w:val="bullet"/>
      <w:lvlText w:val="-"/>
      <w:lvlJc w:val="left"/>
      <w:pPr>
        <w:ind w:left="720" w:hanging="360"/>
      </w:pPr>
      <w:rPr>
        <w:rFonts w:ascii="Sparkasse Rg" w:eastAsia="Times New Roman" w:hAnsi="Sparkasse Rg"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0444A30"/>
    <w:multiLevelType w:val="hybridMultilevel"/>
    <w:tmpl w:val="4DBEEEA6"/>
    <w:lvl w:ilvl="0" w:tplc="66BA61A4">
      <w:numFmt w:val="bullet"/>
      <w:lvlText w:val="-"/>
      <w:lvlJc w:val="left"/>
      <w:pPr>
        <w:ind w:left="720" w:hanging="360"/>
      </w:pPr>
      <w:rPr>
        <w:rFonts w:ascii="Sparkasse Rg" w:eastAsia="Sparkasse Rg" w:hAnsi="Sparkasse Rg" w:cs="Sparkasse Rg"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B1B48EE"/>
    <w:multiLevelType w:val="hybridMultilevel"/>
    <w:tmpl w:val="42088AF4"/>
    <w:lvl w:ilvl="0" w:tplc="3FD09F0E">
      <w:numFmt w:val="bullet"/>
      <w:lvlText w:val="-"/>
      <w:lvlJc w:val="left"/>
      <w:pPr>
        <w:ind w:left="720" w:hanging="360"/>
      </w:pPr>
      <w:rPr>
        <w:rFonts w:ascii="Sparkasse Rg" w:eastAsia="Sparkasse Rg" w:hAnsi="Sparkasse Rg" w:cs="Sparkasse Rg"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6D7C"/>
    <w:rsid w:val="000027A4"/>
    <w:rsid w:val="00005C6F"/>
    <w:rsid w:val="000065AC"/>
    <w:rsid w:val="000076D9"/>
    <w:rsid w:val="0002088C"/>
    <w:rsid w:val="00026B0D"/>
    <w:rsid w:val="00031EC9"/>
    <w:rsid w:val="00043B09"/>
    <w:rsid w:val="000536CC"/>
    <w:rsid w:val="000544F6"/>
    <w:rsid w:val="000607C6"/>
    <w:rsid w:val="000659B0"/>
    <w:rsid w:val="00066202"/>
    <w:rsid w:val="00067EE2"/>
    <w:rsid w:val="000740E7"/>
    <w:rsid w:val="000778E2"/>
    <w:rsid w:val="00082DD5"/>
    <w:rsid w:val="00085EFF"/>
    <w:rsid w:val="00086443"/>
    <w:rsid w:val="00090A86"/>
    <w:rsid w:val="00091B6A"/>
    <w:rsid w:val="00092070"/>
    <w:rsid w:val="000921AC"/>
    <w:rsid w:val="00097DA6"/>
    <w:rsid w:val="000B2104"/>
    <w:rsid w:val="000B4289"/>
    <w:rsid w:val="000B5FCE"/>
    <w:rsid w:val="000C1DB2"/>
    <w:rsid w:val="000D24F3"/>
    <w:rsid w:val="000D49AE"/>
    <w:rsid w:val="000D5B03"/>
    <w:rsid w:val="000E2998"/>
    <w:rsid w:val="000F5333"/>
    <w:rsid w:val="00105C2B"/>
    <w:rsid w:val="00116013"/>
    <w:rsid w:val="00124FBB"/>
    <w:rsid w:val="001263B9"/>
    <w:rsid w:val="0013061E"/>
    <w:rsid w:val="001443E3"/>
    <w:rsid w:val="0015698D"/>
    <w:rsid w:val="00160309"/>
    <w:rsid w:val="00170C9E"/>
    <w:rsid w:val="001713D3"/>
    <w:rsid w:val="00181FEF"/>
    <w:rsid w:val="0018388E"/>
    <w:rsid w:val="0019695C"/>
    <w:rsid w:val="001A022E"/>
    <w:rsid w:val="001A4FAB"/>
    <w:rsid w:val="001A7DE4"/>
    <w:rsid w:val="001B1F62"/>
    <w:rsid w:val="001B3219"/>
    <w:rsid w:val="001B6084"/>
    <w:rsid w:val="001C03FA"/>
    <w:rsid w:val="001C428D"/>
    <w:rsid w:val="001D6E4F"/>
    <w:rsid w:val="001E2992"/>
    <w:rsid w:val="001E57BE"/>
    <w:rsid w:val="001F056C"/>
    <w:rsid w:val="001F47B4"/>
    <w:rsid w:val="001F7936"/>
    <w:rsid w:val="00200F28"/>
    <w:rsid w:val="00205332"/>
    <w:rsid w:val="00207BC4"/>
    <w:rsid w:val="00210C8B"/>
    <w:rsid w:val="00215D99"/>
    <w:rsid w:val="00223314"/>
    <w:rsid w:val="00223D75"/>
    <w:rsid w:val="0024209D"/>
    <w:rsid w:val="00260062"/>
    <w:rsid w:val="0026075A"/>
    <w:rsid w:val="00263515"/>
    <w:rsid w:val="00264914"/>
    <w:rsid w:val="002758E5"/>
    <w:rsid w:val="002845CB"/>
    <w:rsid w:val="00285310"/>
    <w:rsid w:val="00290FB9"/>
    <w:rsid w:val="002937E9"/>
    <w:rsid w:val="00293F72"/>
    <w:rsid w:val="00294FF5"/>
    <w:rsid w:val="00295AAC"/>
    <w:rsid w:val="002A3EF0"/>
    <w:rsid w:val="002A61FE"/>
    <w:rsid w:val="002B1CEA"/>
    <w:rsid w:val="002C3FDF"/>
    <w:rsid w:val="002D3156"/>
    <w:rsid w:val="002D6BB4"/>
    <w:rsid w:val="002E244E"/>
    <w:rsid w:val="002E37E7"/>
    <w:rsid w:val="002E674C"/>
    <w:rsid w:val="002F1083"/>
    <w:rsid w:val="00303F67"/>
    <w:rsid w:val="00304BC3"/>
    <w:rsid w:val="003129C9"/>
    <w:rsid w:val="00315C54"/>
    <w:rsid w:val="00317FED"/>
    <w:rsid w:val="00320670"/>
    <w:rsid w:val="003213B3"/>
    <w:rsid w:val="00325156"/>
    <w:rsid w:val="00330287"/>
    <w:rsid w:val="003350F4"/>
    <w:rsid w:val="00335BF3"/>
    <w:rsid w:val="0034338E"/>
    <w:rsid w:val="00346ACF"/>
    <w:rsid w:val="003530C6"/>
    <w:rsid w:val="003555C8"/>
    <w:rsid w:val="00360138"/>
    <w:rsid w:val="003602C4"/>
    <w:rsid w:val="003717BA"/>
    <w:rsid w:val="00372248"/>
    <w:rsid w:val="003915D2"/>
    <w:rsid w:val="003A1419"/>
    <w:rsid w:val="003B127B"/>
    <w:rsid w:val="003B2CCA"/>
    <w:rsid w:val="003B35DC"/>
    <w:rsid w:val="003B491C"/>
    <w:rsid w:val="003B7E34"/>
    <w:rsid w:val="003C00AF"/>
    <w:rsid w:val="003D65FB"/>
    <w:rsid w:val="003E3640"/>
    <w:rsid w:val="003F2E37"/>
    <w:rsid w:val="00400FA1"/>
    <w:rsid w:val="004061A9"/>
    <w:rsid w:val="00412DEB"/>
    <w:rsid w:val="00413A0E"/>
    <w:rsid w:val="00413E54"/>
    <w:rsid w:val="00422389"/>
    <w:rsid w:val="004259AD"/>
    <w:rsid w:val="00434746"/>
    <w:rsid w:val="00442E5D"/>
    <w:rsid w:val="00443FC1"/>
    <w:rsid w:val="00444E18"/>
    <w:rsid w:val="00455FBB"/>
    <w:rsid w:val="0045645E"/>
    <w:rsid w:val="00460348"/>
    <w:rsid w:val="004610F4"/>
    <w:rsid w:val="00462355"/>
    <w:rsid w:val="00467189"/>
    <w:rsid w:val="00474DC0"/>
    <w:rsid w:val="0049129A"/>
    <w:rsid w:val="00491949"/>
    <w:rsid w:val="00494104"/>
    <w:rsid w:val="004A6CDE"/>
    <w:rsid w:val="004C46F9"/>
    <w:rsid w:val="004D6CE9"/>
    <w:rsid w:val="004E7E9B"/>
    <w:rsid w:val="004F3E4A"/>
    <w:rsid w:val="004F4A15"/>
    <w:rsid w:val="004F5D11"/>
    <w:rsid w:val="00513DB4"/>
    <w:rsid w:val="0053210C"/>
    <w:rsid w:val="00544E00"/>
    <w:rsid w:val="0055675D"/>
    <w:rsid w:val="00560295"/>
    <w:rsid w:val="00562A82"/>
    <w:rsid w:val="005632C8"/>
    <w:rsid w:val="00563FD9"/>
    <w:rsid w:val="00567E4E"/>
    <w:rsid w:val="00570562"/>
    <w:rsid w:val="00583AA2"/>
    <w:rsid w:val="00587EEF"/>
    <w:rsid w:val="00594065"/>
    <w:rsid w:val="005A0445"/>
    <w:rsid w:val="005D4A9C"/>
    <w:rsid w:val="005F36BF"/>
    <w:rsid w:val="005F5E78"/>
    <w:rsid w:val="00601230"/>
    <w:rsid w:val="006031A6"/>
    <w:rsid w:val="006061B3"/>
    <w:rsid w:val="0062060E"/>
    <w:rsid w:val="006214E0"/>
    <w:rsid w:val="00621502"/>
    <w:rsid w:val="006422BB"/>
    <w:rsid w:val="00652D0B"/>
    <w:rsid w:val="00660B99"/>
    <w:rsid w:val="006657B6"/>
    <w:rsid w:val="00667BFA"/>
    <w:rsid w:val="00673934"/>
    <w:rsid w:val="006776B4"/>
    <w:rsid w:val="0069083C"/>
    <w:rsid w:val="006A7EBB"/>
    <w:rsid w:val="006B05A2"/>
    <w:rsid w:val="006C24A0"/>
    <w:rsid w:val="006C6A0A"/>
    <w:rsid w:val="006C7081"/>
    <w:rsid w:val="006D3FBA"/>
    <w:rsid w:val="006D4A7E"/>
    <w:rsid w:val="006E3045"/>
    <w:rsid w:val="006F411C"/>
    <w:rsid w:val="006F6241"/>
    <w:rsid w:val="006F71E4"/>
    <w:rsid w:val="007001C3"/>
    <w:rsid w:val="00712729"/>
    <w:rsid w:val="007160CD"/>
    <w:rsid w:val="00724121"/>
    <w:rsid w:val="00734124"/>
    <w:rsid w:val="00735E3D"/>
    <w:rsid w:val="00741C01"/>
    <w:rsid w:val="007465B1"/>
    <w:rsid w:val="00756D7C"/>
    <w:rsid w:val="00765872"/>
    <w:rsid w:val="00766EA4"/>
    <w:rsid w:val="00770B4A"/>
    <w:rsid w:val="00785B7F"/>
    <w:rsid w:val="0079034F"/>
    <w:rsid w:val="0079633A"/>
    <w:rsid w:val="007A72A6"/>
    <w:rsid w:val="007B6E6F"/>
    <w:rsid w:val="007D3592"/>
    <w:rsid w:val="007E7684"/>
    <w:rsid w:val="007F1255"/>
    <w:rsid w:val="007F189C"/>
    <w:rsid w:val="007F23C1"/>
    <w:rsid w:val="007F416A"/>
    <w:rsid w:val="0080149E"/>
    <w:rsid w:val="008113DB"/>
    <w:rsid w:val="008118C5"/>
    <w:rsid w:val="00812B2C"/>
    <w:rsid w:val="0082268E"/>
    <w:rsid w:val="00827344"/>
    <w:rsid w:val="00842D10"/>
    <w:rsid w:val="00855C06"/>
    <w:rsid w:val="008639F8"/>
    <w:rsid w:val="00886B6B"/>
    <w:rsid w:val="00890B61"/>
    <w:rsid w:val="00893F34"/>
    <w:rsid w:val="008940B9"/>
    <w:rsid w:val="008C2668"/>
    <w:rsid w:val="008C378F"/>
    <w:rsid w:val="008C4020"/>
    <w:rsid w:val="008D08CB"/>
    <w:rsid w:val="008D0915"/>
    <w:rsid w:val="008D0E69"/>
    <w:rsid w:val="008D2459"/>
    <w:rsid w:val="008D3A00"/>
    <w:rsid w:val="008E1088"/>
    <w:rsid w:val="008E4D15"/>
    <w:rsid w:val="0090015C"/>
    <w:rsid w:val="00926C0D"/>
    <w:rsid w:val="00933CD1"/>
    <w:rsid w:val="009453D5"/>
    <w:rsid w:val="00951C40"/>
    <w:rsid w:val="00953C33"/>
    <w:rsid w:val="00953FAA"/>
    <w:rsid w:val="0096361A"/>
    <w:rsid w:val="0096674D"/>
    <w:rsid w:val="00970C1D"/>
    <w:rsid w:val="00974BE9"/>
    <w:rsid w:val="00975E4F"/>
    <w:rsid w:val="00981615"/>
    <w:rsid w:val="00981BE2"/>
    <w:rsid w:val="009859D9"/>
    <w:rsid w:val="00991386"/>
    <w:rsid w:val="00993170"/>
    <w:rsid w:val="009A1727"/>
    <w:rsid w:val="009A4E90"/>
    <w:rsid w:val="009B3DFA"/>
    <w:rsid w:val="009D56A3"/>
    <w:rsid w:val="009D6D64"/>
    <w:rsid w:val="009D7C40"/>
    <w:rsid w:val="009E0B63"/>
    <w:rsid w:val="009E26E5"/>
    <w:rsid w:val="009F33C8"/>
    <w:rsid w:val="009F58CF"/>
    <w:rsid w:val="00A156CA"/>
    <w:rsid w:val="00A313B0"/>
    <w:rsid w:val="00A344FC"/>
    <w:rsid w:val="00A37B21"/>
    <w:rsid w:val="00A4056B"/>
    <w:rsid w:val="00A534E7"/>
    <w:rsid w:val="00A60AA9"/>
    <w:rsid w:val="00A709DD"/>
    <w:rsid w:val="00A72DB7"/>
    <w:rsid w:val="00A821E5"/>
    <w:rsid w:val="00A90208"/>
    <w:rsid w:val="00A92DE3"/>
    <w:rsid w:val="00A94371"/>
    <w:rsid w:val="00AA2F69"/>
    <w:rsid w:val="00AB2336"/>
    <w:rsid w:val="00AB45A2"/>
    <w:rsid w:val="00AB5892"/>
    <w:rsid w:val="00AC626F"/>
    <w:rsid w:val="00AC6A0C"/>
    <w:rsid w:val="00AD69C1"/>
    <w:rsid w:val="00AE1EAB"/>
    <w:rsid w:val="00AE545C"/>
    <w:rsid w:val="00AF259E"/>
    <w:rsid w:val="00AF2CC2"/>
    <w:rsid w:val="00AF4046"/>
    <w:rsid w:val="00B02C42"/>
    <w:rsid w:val="00B03DAC"/>
    <w:rsid w:val="00B05287"/>
    <w:rsid w:val="00B0636C"/>
    <w:rsid w:val="00B12690"/>
    <w:rsid w:val="00B226DA"/>
    <w:rsid w:val="00B23638"/>
    <w:rsid w:val="00B2368E"/>
    <w:rsid w:val="00B40BCF"/>
    <w:rsid w:val="00B43DF8"/>
    <w:rsid w:val="00B45447"/>
    <w:rsid w:val="00B466D9"/>
    <w:rsid w:val="00B54FBA"/>
    <w:rsid w:val="00B5625D"/>
    <w:rsid w:val="00B642AB"/>
    <w:rsid w:val="00B75E42"/>
    <w:rsid w:val="00B9628F"/>
    <w:rsid w:val="00BA007E"/>
    <w:rsid w:val="00BB04A2"/>
    <w:rsid w:val="00BB2B08"/>
    <w:rsid w:val="00BB39D6"/>
    <w:rsid w:val="00BB5E8C"/>
    <w:rsid w:val="00BC4599"/>
    <w:rsid w:val="00BD2C8C"/>
    <w:rsid w:val="00BE3832"/>
    <w:rsid w:val="00BF2A00"/>
    <w:rsid w:val="00C0256F"/>
    <w:rsid w:val="00C16A42"/>
    <w:rsid w:val="00C22066"/>
    <w:rsid w:val="00C231D1"/>
    <w:rsid w:val="00C26BB7"/>
    <w:rsid w:val="00C2732A"/>
    <w:rsid w:val="00C31996"/>
    <w:rsid w:val="00C32CA7"/>
    <w:rsid w:val="00C43C1B"/>
    <w:rsid w:val="00C53F3D"/>
    <w:rsid w:val="00C633A0"/>
    <w:rsid w:val="00C65E16"/>
    <w:rsid w:val="00C73E99"/>
    <w:rsid w:val="00C7693F"/>
    <w:rsid w:val="00C80312"/>
    <w:rsid w:val="00C95A4D"/>
    <w:rsid w:val="00CA7987"/>
    <w:rsid w:val="00CB7500"/>
    <w:rsid w:val="00CC4D70"/>
    <w:rsid w:val="00CD7F28"/>
    <w:rsid w:val="00CE3538"/>
    <w:rsid w:val="00CE7004"/>
    <w:rsid w:val="00D062DD"/>
    <w:rsid w:val="00D07E84"/>
    <w:rsid w:val="00D14D2C"/>
    <w:rsid w:val="00D1767F"/>
    <w:rsid w:val="00D220AB"/>
    <w:rsid w:val="00D35E7C"/>
    <w:rsid w:val="00D36462"/>
    <w:rsid w:val="00D37F87"/>
    <w:rsid w:val="00D46B95"/>
    <w:rsid w:val="00D66DC4"/>
    <w:rsid w:val="00D727A9"/>
    <w:rsid w:val="00D7621E"/>
    <w:rsid w:val="00DA588E"/>
    <w:rsid w:val="00DC10CB"/>
    <w:rsid w:val="00DC1BA7"/>
    <w:rsid w:val="00DD7C70"/>
    <w:rsid w:val="00DE7071"/>
    <w:rsid w:val="00DE73A8"/>
    <w:rsid w:val="00DF4011"/>
    <w:rsid w:val="00DF45B8"/>
    <w:rsid w:val="00DF4CBA"/>
    <w:rsid w:val="00E03657"/>
    <w:rsid w:val="00E17B30"/>
    <w:rsid w:val="00E3064D"/>
    <w:rsid w:val="00E338E1"/>
    <w:rsid w:val="00E3444E"/>
    <w:rsid w:val="00E502A6"/>
    <w:rsid w:val="00E5075B"/>
    <w:rsid w:val="00E50EF0"/>
    <w:rsid w:val="00E74AFA"/>
    <w:rsid w:val="00E77BCC"/>
    <w:rsid w:val="00E77F84"/>
    <w:rsid w:val="00E8599F"/>
    <w:rsid w:val="00E8694C"/>
    <w:rsid w:val="00E96C4D"/>
    <w:rsid w:val="00EA79D3"/>
    <w:rsid w:val="00EC24E2"/>
    <w:rsid w:val="00EC6958"/>
    <w:rsid w:val="00ED532A"/>
    <w:rsid w:val="00ED5F47"/>
    <w:rsid w:val="00EE1F1A"/>
    <w:rsid w:val="00EE20DD"/>
    <w:rsid w:val="00EE4FEA"/>
    <w:rsid w:val="00EE7252"/>
    <w:rsid w:val="00EF6D7A"/>
    <w:rsid w:val="00F12574"/>
    <w:rsid w:val="00F13ADA"/>
    <w:rsid w:val="00F143B1"/>
    <w:rsid w:val="00F14F2C"/>
    <w:rsid w:val="00F165AC"/>
    <w:rsid w:val="00F1660D"/>
    <w:rsid w:val="00F21330"/>
    <w:rsid w:val="00F262A9"/>
    <w:rsid w:val="00F26C3E"/>
    <w:rsid w:val="00F35E00"/>
    <w:rsid w:val="00F516F4"/>
    <w:rsid w:val="00F53DC8"/>
    <w:rsid w:val="00F621CA"/>
    <w:rsid w:val="00F83737"/>
    <w:rsid w:val="00F93FF4"/>
    <w:rsid w:val="00FA588C"/>
    <w:rsid w:val="00FA684B"/>
    <w:rsid w:val="00FC3C66"/>
    <w:rsid w:val="00FC63F9"/>
    <w:rsid w:val="00FC71BD"/>
    <w:rsid w:val="00FD4792"/>
    <w:rsid w:val="00FE7A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docId w15:val="{E44E4242-57F6-4C94-8AF2-F7113F14B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parkasse Rg" w:eastAsia="Sparkasse Rg" w:hAnsi="Sparkasse Rg" w:cs="Sparkasse Rg"/>
        <w:sz w:val="22"/>
        <w:szCs w:val="22"/>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style>
  <w:style w:type="paragraph" w:styleId="berschrift1">
    <w:name w:val="heading 1"/>
    <w:basedOn w:val="Standard"/>
    <w:next w:val="Standard"/>
    <w:link w:val="berschrift1Zchn"/>
    <w:pPr>
      <w:keepNext/>
      <w:spacing w:before="240" w:after="60"/>
      <w:outlineLvl w:val="0"/>
    </w:pPr>
    <w:rPr>
      <w:rFonts w:ascii="Arial" w:eastAsia="Arial" w:hAnsi="Arial" w:cs="Arial"/>
      <w:b/>
      <w:sz w:val="28"/>
      <w:szCs w:val="28"/>
    </w:rPr>
  </w:style>
  <w:style w:type="paragraph" w:styleId="berschrift2">
    <w:name w:val="heading 2"/>
    <w:basedOn w:val="Standard"/>
    <w:next w:val="Standard"/>
    <w:pPr>
      <w:keepNext/>
      <w:spacing w:before="240" w:after="60"/>
      <w:outlineLvl w:val="1"/>
    </w:pPr>
    <w:rPr>
      <w:rFonts w:ascii="Arial" w:eastAsia="Arial" w:hAnsi="Arial" w:cs="Arial"/>
      <w:b/>
      <w:i/>
      <w:sz w:val="24"/>
      <w:szCs w:val="24"/>
    </w:rPr>
  </w:style>
  <w:style w:type="paragraph" w:styleId="berschrift3">
    <w:name w:val="heading 3"/>
    <w:basedOn w:val="Standard"/>
    <w:next w:val="Standard"/>
    <w:pPr>
      <w:keepNext/>
      <w:outlineLvl w:val="2"/>
    </w:pPr>
  </w:style>
  <w:style w:type="paragraph" w:styleId="berschrift4">
    <w:name w:val="heading 4"/>
    <w:basedOn w:val="Standard"/>
    <w:next w:val="Standard"/>
    <w:pPr>
      <w:keepNext/>
      <w:keepLines/>
      <w:spacing w:before="240" w:after="40"/>
      <w:outlineLvl w:val="3"/>
    </w:pPr>
    <w:rPr>
      <w:b/>
      <w:sz w:val="24"/>
      <w:szCs w:val="24"/>
    </w:rPr>
  </w:style>
  <w:style w:type="paragraph" w:styleId="berschrift5">
    <w:name w:val="heading 5"/>
    <w:basedOn w:val="Standard"/>
    <w:next w:val="Standard"/>
    <w:pPr>
      <w:keepNext/>
      <w:keepLines/>
      <w:spacing w:before="220" w:after="40"/>
      <w:outlineLvl w:val="4"/>
    </w:pPr>
    <w:rPr>
      <w:b/>
    </w:rPr>
  </w:style>
  <w:style w:type="paragraph" w:styleId="berschrift6">
    <w:name w:val="heading 6"/>
    <w:basedOn w:val="Standard"/>
    <w:next w:val="Standard"/>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before="480" w:after="120"/>
    </w:pPr>
    <w:rPr>
      <w:b/>
      <w:sz w:val="72"/>
      <w:szCs w:val="72"/>
    </w:rPr>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 w:type="paragraph" w:styleId="Sprechblasentext">
    <w:name w:val="Balloon Text"/>
    <w:basedOn w:val="Standard"/>
    <w:link w:val="SprechblasentextZchn"/>
    <w:uiPriority w:val="99"/>
    <w:semiHidden/>
    <w:unhideWhenUsed/>
    <w:rsid w:val="00B03D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03DAC"/>
    <w:rPr>
      <w:rFonts w:ascii="Tahoma" w:hAnsi="Tahoma" w:cs="Tahoma"/>
      <w:sz w:val="16"/>
      <w:szCs w:val="16"/>
    </w:rPr>
  </w:style>
  <w:style w:type="paragraph" w:styleId="Kopfzeile">
    <w:name w:val="header"/>
    <w:basedOn w:val="Standard"/>
    <w:link w:val="KopfzeileZchn"/>
    <w:uiPriority w:val="99"/>
    <w:unhideWhenUsed/>
    <w:rsid w:val="00085EFF"/>
    <w:pPr>
      <w:tabs>
        <w:tab w:val="center" w:pos="4536"/>
        <w:tab w:val="right" w:pos="9072"/>
      </w:tabs>
    </w:pPr>
  </w:style>
  <w:style w:type="character" w:customStyle="1" w:styleId="KopfzeileZchn">
    <w:name w:val="Kopfzeile Zchn"/>
    <w:basedOn w:val="Absatz-Standardschriftart"/>
    <w:link w:val="Kopfzeile"/>
    <w:uiPriority w:val="99"/>
    <w:rsid w:val="00085EFF"/>
  </w:style>
  <w:style w:type="paragraph" w:styleId="Fuzeile">
    <w:name w:val="footer"/>
    <w:basedOn w:val="Standard"/>
    <w:link w:val="FuzeileZchn"/>
    <w:uiPriority w:val="99"/>
    <w:unhideWhenUsed/>
    <w:rsid w:val="00085EFF"/>
    <w:pPr>
      <w:tabs>
        <w:tab w:val="center" w:pos="4536"/>
        <w:tab w:val="right" w:pos="9072"/>
      </w:tabs>
    </w:pPr>
  </w:style>
  <w:style w:type="character" w:customStyle="1" w:styleId="FuzeileZchn">
    <w:name w:val="Fußzeile Zchn"/>
    <w:basedOn w:val="Absatz-Standardschriftart"/>
    <w:link w:val="Fuzeile"/>
    <w:uiPriority w:val="99"/>
    <w:rsid w:val="00085EFF"/>
  </w:style>
  <w:style w:type="character" w:styleId="Hyperlink">
    <w:name w:val="Hyperlink"/>
    <w:basedOn w:val="Absatz-Standardschriftart"/>
    <w:uiPriority w:val="99"/>
    <w:unhideWhenUsed/>
    <w:rsid w:val="00E5075B"/>
    <w:rPr>
      <w:color w:val="0000FF" w:themeColor="hyperlink"/>
      <w:u w:val="single"/>
    </w:rPr>
  </w:style>
  <w:style w:type="table" w:styleId="Tabellenraster">
    <w:name w:val="Table Grid"/>
    <w:basedOn w:val="NormaleTabelle"/>
    <w:uiPriority w:val="59"/>
    <w:rsid w:val="00E507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124FBB"/>
    <w:pPr>
      <w:spacing w:after="240" w:line="360" w:lineRule="auto"/>
      <w:ind w:right="2974"/>
    </w:pPr>
    <w:rPr>
      <w:rFonts w:ascii="Arial" w:eastAsia="Times New Roman" w:hAnsi="Arial" w:cs="Times New Roman"/>
      <w:kern w:val="28"/>
      <w:sz w:val="24"/>
      <w:szCs w:val="20"/>
    </w:rPr>
  </w:style>
  <w:style w:type="character" w:customStyle="1" w:styleId="TextkrperZchn">
    <w:name w:val="Textkörper Zchn"/>
    <w:basedOn w:val="Absatz-Standardschriftart"/>
    <w:link w:val="Textkrper"/>
    <w:rsid w:val="00124FBB"/>
    <w:rPr>
      <w:rFonts w:ascii="Arial" w:eastAsia="Times New Roman" w:hAnsi="Arial" w:cs="Times New Roman"/>
      <w:kern w:val="28"/>
      <w:sz w:val="24"/>
      <w:szCs w:val="20"/>
    </w:rPr>
  </w:style>
  <w:style w:type="paragraph" w:styleId="Aufzhlungszeichen">
    <w:name w:val="List Bullet"/>
    <w:basedOn w:val="Standard"/>
    <w:uiPriority w:val="99"/>
    <w:unhideWhenUsed/>
    <w:rsid w:val="000C1DB2"/>
    <w:pPr>
      <w:numPr>
        <w:numId w:val="1"/>
      </w:numPr>
      <w:contextualSpacing/>
    </w:pPr>
  </w:style>
  <w:style w:type="character" w:customStyle="1" w:styleId="berschrift1Zchn">
    <w:name w:val="Überschrift 1 Zchn"/>
    <w:basedOn w:val="Absatz-Standardschriftart"/>
    <w:link w:val="berschrift1"/>
    <w:rsid w:val="006C6A0A"/>
    <w:rPr>
      <w:rFonts w:ascii="Arial" w:eastAsia="Arial" w:hAnsi="Arial" w:cs="Arial"/>
      <w:b/>
      <w:sz w:val="28"/>
      <w:szCs w:val="28"/>
    </w:rPr>
  </w:style>
  <w:style w:type="paragraph" w:styleId="Listenabsatz">
    <w:name w:val="List Paragraph"/>
    <w:basedOn w:val="Standard"/>
    <w:uiPriority w:val="34"/>
    <w:qFormat/>
    <w:rsid w:val="00812B2C"/>
    <w:pPr>
      <w:ind w:left="720"/>
      <w:contextualSpacing/>
    </w:pPr>
  </w:style>
  <w:style w:type="paragraph" w:customStyle="1" w:styleId="Default">
    <w:name w:val="Default"/>
    <w:rsid w:val="00812B2C"/>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965209">
      <w:bodyDiv w:val="1"/>
      <w:marLeft w:val="0"/>
      <w:marRight w:val="0"/>
      <w:marTop w:val="0"/>
      <w:marBottom w:val="0"/>
      <w:divBdr>
        <w:top w:val="none" w:sz="0" w:space="0" w:color="auto"/>
        <w:left w:val="none" w:sz="0" w:space="0" w:color="auto"/>
        <w:bottom w:val="none" w:sz="0" w:space="0" w:color="auto"/>
        <w:right w:val="none" w:sz="0" w:space="0" w:color="auto"/>
      </w:divBdr>
      <w:divsChild>
        <w:div w:id="1029603234">
          <w:marLeft w:val="0"/>
          <w:marRight w:val="0"/>
          <w:marTop w:val="0"/>
          <w:marBottom w:val="0"/>
          <w:divBdr>
            <w:top w:val="none" w:sz="0" w:space="0" w:color="auto"/>
            <w:left w:val="none" w:sz="0" w:space="0" w:color="auto"/>
            <w:bottom w:val="none" w:sz="0" w:space="0" w:color="auto"/>
            <w:right w:val="none" w:sz="0" w:space="0" w:color="auto"/>
          </w:divBdr>
          <w:divsChild>
            <w:div w:id="576211598">
              <w:marLeft w:val="0"/>
              <w:marRight w:val="0"/>
              <w:marTop w:val="0"/>
              <w:marBottom w:val="0"/>
              <w:divBdr>
                <w:top w:val="none" w:sz="0" w:space="0" w:color="auto"/>
                <w:left w:val="none" w:sz="0" w:space="0" w:color="auto"/>
                <w:bottom w:val="none" w:sz="0" w:space="0" w:color="auto"/>
                <w:right w:val="none" w:sz="0" w:space="0" w:color="auto"/>
              </w:divBdr>
              <w:divsChild>
                <w:div w:id="1164053002">
                  <w:marLeft w:val="0"/>
                  <w:marRight w:val="0"/>
                  <w:marTop w:val="0"/>
                  <w:marBottom w:val="0"/>
                  <w:divBdr>
                    <w:top w:val="none" w:sz="0" w:space="0" w:color="auto"/>
                    <w:left w:val="none" w:sz="0" w:space="0" w:color="auto"/>
                    <w:bottom w:val="none" w:sz="0" w:space="0" w:color="auto"/>
                    <w:right w:val="none" w:sz="0" w:space="0" w:color="auto"/>
                  </w:divBdr>
                  <w:divsChild>
                    <w:div w:id="1324966670">
                      <w:marLeft w:val="0"/>
                      <w:marRight w:val="0"/>
                      <w:marTop w:val="0"/>
                      <w:marBottom w:val="0"/>
                      <w:divBdr>
                        <w:top w:val="none" w:sz="0" w:space="0" w:color="auto"/>
                        <w:left w:val="none" w:sz="0" w:space="0" w:color="auto"/>
                        <w:bottom w:val="none" w:sz="0" w:space="0" w:color="auto"/>
                        <w:right w:val="none" w:sz="0" w:space="0" w:color="auto"/>
                      </w:divBdr>
                      <w:divsChild>
                        <w:div w:id="1989548252">
                          <w:marLeft w:val="0"/>
                          <w:marRight w:val="0"/>
                          <w:marTop w:val="0"/>
                          <w:marBottom w:val="0"/>
                          <w:divBdr>
                            <w:top w:val="none" w:sz="0" w:space="0" w:color="auto"/>
                            <w:left w:val="none" w:sz="0" w:space="0" w:color="auto"/>
                            <w:bottom w:val="none" w:sz="0" w:space="0" w:color="auto"/>
                            <w:right w:val="none" w:sz="0" w:space="0" w:color="auto"/>
                          </w:divBdr>
                          <w:divsChild>
                            <w:div w:id="289095621">
                              <w:marLeft w:val="0"/>
                              <w:marRight w:val="0"/>
                              <w:marTop w:val="0"/>
                              <w:marBottom w:val="0"/>
                              <w:divBdr>
                                <w:top w:val="none" w:sz="0" w:space="0" w:color="auto"/>
                                <w:left w:val="none" w:sz="0" w:space="0" w:color="auto"/>
                                <w:bottom w:val="none" w:sz="0" w:space="0" w:color="auto"/>
                                <w:right w:val="none" w:sz="0" w:space="0" w:color="auto"/>
                              </w:divBdr>
                              <w:divsChild>
                                <w:div w:id="290136961">
                                  <w:marLeft w:val="0"/>
                                  <w:marRight w:val="0"/>
                                  <w:marTop w:val="0"/>
                                  <w:marBottom w:val="0"/>
                                  <w:divBdr>
                                    <w:top w:val="none" w:sz="0" w:space="0" w:color="auto"/>
                                    <w:left w:val="none" w:sz="0" w:space="0" w:color="auto"/>
                                    <w:bottom w:val="none" w:sz="0" w:space="0" w:color="auto"/>
                                    <w:right w:val="none" w:sz="0" w:space="0" w:color="auto"/>
                                  </w:divBdr>
                                  <w:divsChild>
                                    <w:div w:id="1771971400">
                                      <w:marLeft w:val="0"/>
                                      <w:marRight w:val="0"/>
                                      <w:marTop w:val="0"/>
                                      <w:marBottom w:val="0"/>
                                      <w:divBdr>
                                        <w:top w:val="none" w:sz="0" w:space="0" w:color="auto"/>
                                        <w:left w:val="none" w:sz="0" w:space="0" w:color="auto"/>
                                        <w:bottom w:val="none" w:sz="0" w:space="0" w:color="auto"/>
                                        <w:right w:val="none" w:sz="0" w:space="0" w:color="auto"/>
                                      </w:divBdr>
                                      <w:divsChild>
                                        <w:div w:id="10230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28515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g"/><Relationship Id="rId1" Type="http://schemas.openxmlformats.org/officeDocument/2006/relationships/image" Target="media/image2.jpg"/><Relationship Id="rId4" Type="http://schemas.openxmlformats.org/officeDocument/2006/relationships/hyperlink" Target="mailto:presse@sskm.d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presse.sskm.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037644-2A69-413F-B138-BBD1B0783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991</Words>
  <Characters>6247</Characters>
  <Application>Microsoft Office Word</Application>
  <DocSecurity>4</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"STADTSPARKASSE MÜNCHEN"</Company>
  <LinksUpToDate>false</LinksUpToDate>
  <CharactersWithSpaces>7224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Fröhler Joachim</dc:creator>
  <cp:lastModifiedBy>Joachim Fröhler</cp:lastModifiedBy>
  <cp:revision>2</cp:revision>
  <cp:lastPrinted>2020-03-19T17:55:00Z</cp:lastPrinted>
  <dcterms:created xsi:type="dcterms:W3CDTF">2020-03-22T23:19:00Z</dcterms:created>
  <dcterms:modified xsi:type="dcterms:W3CDTF">2020-03-22T23:19:00Z</dcterms:modified>
</cp:coreProperties>
</file>