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15" w:rsidRDefault="00784615">
      <w:pPr>
        <w:rPr>
          <w:b/>
          <w:sz w:val="40"/>
          <w:szCs w:val="40"/>
          <w:lang w:val="en-US"/>
        </w:rPr>
      </w:pPr>
      <w:r>
        <w:rPr>
          <w:noProof/>
          <w:lang w:eastAsia="nb-NO"/>
        </w:rPr>
        <w:drawing>
          <wp:inline distT="0" distB="0" distL="0" distR="0" wp14:anchorId="764AA0E0" wp14:editId="280AB21B">
            <wp:extent cx="4667250" cy="1073206"/>
            <wp:effectExtent l="0" t="0" r="0" b="0"/>
            <wp:docPr id="1" name="Picture 1" descr="C:\Users\j_chaplin\AppData\Local\Microsoft\Windows\Temporary Internet Files\Content.Word\SFPosiLogo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chaplin\AppData\Local\Microsoft\Windows\Temporary Internet Files\Content.Word\SFPosiLogo-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572" cy="10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E3" w:rsidRPr="00A670E7" w:rsidRDefault="00784615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br/>
      </w:r>
      <w:r w:rsidR="00070CE7" w:rsidRPr="00A670E7">
        <w:rPr>
          <w:b/>
          <w:sz w:val="40"/>
          <w:szCs w:val="40"/>
          <w:lang w:val="en-US"/>
        </w:rPr>
        <w:t xml:space="preserve">Stage set for opening </w:t>
      </w:r>
      <w:r w:rsidR="008465E3" w:rsidRPr="00A670E7">
        <w:rPr>
          <w:b/>
          <w:sz w:val="40"/>
          <w:szCs w:val="40"/>
          <w:lang w:val="en-US"/>
        </w:rPr>
        <w:t xml:space="preserve">debate at </w:t>
      </w:r>
      <w:proofErr w:type="spellStart"/>
      <w:r w:rsidR="008465E3" w:rsidRPr="00A670E7">
        <w:rPr>
          <w:b/>
          <w:sz w:val="40"/>
          <w:szCs w:val="40"/>
          <w:lang w:val="en-US"/>
        </w:rPr>
        <w:t>Posidonia</w:t>
      </w:r>
      <w:proofErr w:type="spellEnd"/>
    </w:p>
    <w:p w:rsidR="008465E3" w:rsidRDefault="00784615">
      <w:pPr>
        <w:rPr>
          <w:lang w:val="en-US"/>
        </w:rPr>
      </w:pPr>
      <w:r>
        <w:rPr>
          <w:lang w:val="en-US"/>
        </w:rPr>
        <w:br/>
      </w:r>
      <w:r w:rsidR="008465E3">
        <w:rPr>
          <w:lang w:val="en-US"/>
        </w:rPr>
        <w:t xml:space="preserve">A full house is on the cards for </w:t>
      </w:r>
      <w:proofErr w:type="spellStart"/>
      <w:r w:rsidR="008465E3">
        <w:rPr>
          <w:lang w:val="en-US"/>
        </w:rPr>
        <w:t>TradeWinds</w:t>
      </w:r>
      <w:proofErr w:type="spellEnd"/>
      <w:r w:rsidR="008465E3">
        <w:rPr>
          <w:lang w:val="en-US"/>
        </w:rPr>
        <w:t xml:space="preserve"> </w:t>
      </w:r>
      <w:proofErr w:type="spellStart"/>
      <w:r w:rsidR="008465E3">
        <w:rPr>
          <w:lang w:val="en-US"/>
        </w:rPr>
        <w:t>Shipowners</w:t>
      </w:r>
      <w:proofErr w:type="spellEnd"/>
      <w:r w:rsidR="008465E3">
        <w:rPr>
          <w:lang w:val="en-US"/>
        </w:rPr>
        <w:t xml:space="preserve"> Forum as thousands </w:t>
      </w:r>
      <w:r w:rsidR="009563E8">
        <w:rPr>
          <w:lang w:val="en-US"/>
        </w:rPr>
        <w:t>of shipping executives from around the world</w:t>
      </w:r>
      <w:r w:rsidR="008465E3">
        <w:rPr>
          <w:lang w:val="en-US"/>
        </w:rPr>
        <w:t xml:space="preserve"> </w:t>
      </w:r>
      <w:r w:rsidR="00070CE7">
        <w:rPr>
          <w:lang w:val="en-US"/>
        </w:rPr>
        <w:t xml:space="preserve">make their </w:t>
      </w:r>
      <w:r w:rsidR="008465E3">
        <w:rPr>
          <w:lang w:val="en-US"/>
        </w:rPr>
        <w:t>plan</w:t>
      </w:r>
      <w:r w:rsidR="00070CE7">
        <w:rPr>
          <w:lang w:val="en-US"/>
        </w:rPr>
        <w:t>s</w:t>
      </w:r>
      <w:r w:rsidR="008465E3">
        <w:rPr>
          <w:lang w:val="en-US"/>
        </w:rPr>
        <w:t xml:space="preserve"> to converge on Athens during the second week in June. </w:t>
      </w:r>
    </w:p>
    <w:p w:rsidR="00196F6A" w:rsidRDefault="008465E3" w:rsidP="00DF04B5">
      <w:pPr>
        <w:rPr>
          <w:lang w:val="en-US"/>
        </w:rPr>
      </w:pPr>
      <w:proofErr w:type="gramStart"/>
      <w:r>
        <w:rPr>
          <w:lang w:val="en-US"/>
        </w:rPr>
        <w:t>Delegates and guests are set for a lively and thought provoking star</w:t>
      </w:r>
      <w:r w:rsidR="00DF04B5">
        <w:rPr>
          <w:lang w:val="en-US"/>
        </w:rPr>
        <w:t xml:space="preserve">t to their </w:t>
      </w:r>
      <w:proofErr w:type="spellStart"/>
      <w:r w:rsidR="00DF04B5">
        <w:rPr>
          <w:lang w:val="en-US"/>
        </w:rPr>
        <w:t>Posidonia</w:t>
      </w:r>
      <w:proofErr w:type="spellEnd"/>
      <w:r w:rsidR="00DF04B5">
        <w:rPr>
          <w:lang w:val="en-US"/>
        </w:rPr>
        <w:t xml:space="preserve"> with a top-level panel discussing some of </w:t>
      </w:r>
      <w:r w:rsidR="00DF04B5" w:rsidRPr="00DF04B5">
        <w:rPr>
          <w:lang w:val="en-US"/>
        </w:rPr>
        <w:t xml:space="preserve">the most hotly </w:t>
      </w:r>
      <w:r w:rsidR="00DF04B5">
        <w:rPr>
          <w:lang w:val="en-US"/>
        </w:rPr>
        <w:t>de</w:t>
      </w:r>
      <w:r w:rsidR="00FC319B">
        <w:rPr>
          <w:lang w:val="en-US"/>
        </w:rPr>
        <w:t>bated issues of the day includi</w:t>
      </w:r>
      <w:r w:rsidR="00DF04B5">
        <w:rPr>
          <w:lang w:val="en-US"/>
        </w:rPr>
        <w:t>ng</w:t>
      </w:r>
      <w:r w:rsidR="00DF04B5" w:rsidRPr="00DF04B5">
        <w:rPr>
          <w:lang w:val="en-US"/>
        </w:rPr>
        <w:t xml:space="preserve"> trends to watch in newbuilding; second-hand and demolition markets; sector overviews  and game changers; investor sentiment and </w:t>
      </w:r>
      <w:r w:rsidR="00F80CA1">
        <w:rPr>
          <w:lang w:val="en-US"/>
        </w:rPr>
        <w:t xml:space="preserve">the </w:t>
      </w:r>
      <w:r w:rsidR="00DF04B5" w:rsidRPr="00DF04B5">
        <w:rPr>
          <w:lang w:val="en-US"/>
        </w:rPr>
        <w:t>paucity of finance; vessel valuations and resolving loan-to-value questions; and the opportunities and risks of technology and the 'connected ship'.</w:t>
      </w:r>
      <w:proofErr w:type="gramEnd"/>
      <w:r w:rsidR="00DF04B5">
        <w:rPr>
          <w:lang w:val="en-US"/>
        </w:rPr>
        <w:t xml:space="preserve"> </w:t>
      </w:r>
    </w:p>
    <w:p w:rsidR="00DF04B5" w:rsidRDefault="00DF04B5" w:rsidP="00DF04B5">
      <w:pPr>
        <w:rPr>
          <w:lang w:val="en-US"/>
        </w:rPr>
      </w:pPr>
      <w:r>
        <w:rPr>
          <w:lang w:val="en-US"/>
        </w:rPr>
        <w:t xml:space="preserve">Speakers </w:t>
      </w:r>
      <w:r w:rsidR="00196F6A">
        <w:rPr>
          <w:lang w:val="en-US"/>
        </w:rPr>
        <w:t xml:space="preserve">in the opening session </w:t>
      </w:r>
      <w:r>
        <w:rPr>
          <w:lang w:val="en-US"/>
        </w:rPr>
        <w:t xml:space="preserve">include </w:t>
      </w:r>
      <w:r w:rsidRPr="00DF04B5">
        <w:rPr>
          <w:lang w:val="en-US"/>
        </w:rPr>
        <w:t xml:space="preserve">Richard </w:t>
      </w:r>
      <w:proofErr w:type="spellStart"/>
      <w:r w:rsidRPr="00DF04B5">
        <w:rPr>
          <w:lang w:val="en-US"/>
        </w:rPr>
        <w:t>F</w:t>
      </w:r>
      <w:r>
        <w:rPr>
          <w:lang w:val="en-US"/>
        </w:rPr>
        <w:t>ulford</w:t>
      </w:r>
      <w:proofErr w:type="spellEnd"/>
      <w:r>
        <w:rPr>
          <w:lang w:val="en-US"/>
        </w:rPr>
        <w:t xml:space="preserve">-Smith, Managing Partner of </w:t>
      </w:r>
      <w:r w:rsidRPr="00DF04B5">
        <w:rPr>
          <w:lang w:val="en-US"/>
        </w:rPr>
        <w:t>Affinity Shipping</w:t>
      </w:r>
      <w:r>
        <w:rPr>
          <w:lang w:val="en-US"/>
        </w:rPr>
        <w:t xml:space="preserve">, Guy Campbell, Chairman of </w:t>
      </w:r>
      <w:r w:rsidRPr="00DF04B5">
        <w:rPr>
          <w:lang w:val="en-US"/>
        </w:rPr>
        <w:t>The Baltic Exchange</w:t>
      </w:r>
      <w:r>
        <w:rPr>
          <w:lang w:val="en-US"/>
        </w:rPr>
        <w:t xml:space="preserve">, Christopher </w:t>
      </w:r>
      <w:proofErr w:type="spellStart"/>
      <w:r>
        <w:rPr>
          <w:lang w:val="en-US"/>
        </w:rPr>
        <w:t>Wiernicki</w:t>
      </w:r>
      <w:proofErr w:type="spellEnd"/>
      <w:r>
        <w:rPr>
          <w:lang w:val="en-US"/>
        </w:rPr>
        <w:t>, Chairman of</w:t>
      </w:r>
      <w:r w:rsidRPr="00DF04B5">
        <w:rPr>
          <w:lang w:val="en-US"/>
        </w:rPr>
        <w:t xml:space="preserve"> IACS</w:t>
      </w:r>
      <w:r>
        <w:rPr>
          <w:lang w:val="en-US"/>
        </w:rPr>
        <w:t xml:space="preserve">, </w:t>
      </w:r>
      <w:r w:rsidRPr="00DF04B5">
        <w:rPr>
          <w:lang w:val="en-US"/>
        </w:rPr>
        <w:t>Klaus Stoltenber</w:t>
      </w:r>
      <w:r>
        <w:rPr>
          <w:lang w:val="en-US"/>
        </w:rPr>
        <w:t xml:space="preserve">g, Global Head of Ship Finance of </w:t>
      </w:r>
      <w:r w:rsidRPr="00DF04B5">
        <w:rPr>
          <w:lang w:val="en-US"/>
        </w:rPr>
        <w:t>Deutsche Bank</w:t>
      </w:r>
      <w:r>
        <w:rPr>
          <w:lang w:val="en-US"/>
        </w:rPr>
        <w:t xml:space="preserve">, </w:t>
      </w:r>
      <w:r w:rsidRPr="00DF04B5">
        <w:rPr>
          <w:lang w:val="en-US"/>
        </w:rPr>
        <w:t>Henriette Brent-Petersen, Managing Directo</w:t>
      </w:r>
      <w:r>
        <w:rPr>
          <w:lang w:val="en-US"/>
        </w:rPr>
        <w:t>r, Shipping &amp; Offshore Research of</w:t>
      </w:r>
      <w:r w:rsidRPr="00DF04B5">
        <w:rPr>
          <w:lang w:val="en-US"/>
        </w:rPr>
        <w:t xml:space="preserve"> DVB Bank</w:t>
      </w:r>
      <w:r>
        <w:rPr>
          <w:lang w:val="en-US"/>
        </w:rPr>
        <w:t xml:space="preserve"> and </w:t>
      </w:r>
      <w:r w:rsidRPr="00DF04B5">
        <w:rPr>
          <w:lang w:val="en-US"/>
        </w:rPr>
        <w:t>Ioannis Martinos, Managing</w:t>
      </w:r>
      <w:r>
        <w:rPr>
          <w:lang w:val="en-US"/>
        </w:rPr>
        <w:t xml:space="preserve"> Director of </w:t>
      </w:r>
      <w:r w:rsidRPr="00DF04B5">
        <w:rPr>
          <w:lang w:val="en-US"/>
        </w:rPr>
        <w:t>Signal Maritime</w:t>
      </w:r>
      <w:r>
        <w:rPr>
          <w:lang w:val="en-US"/>
        </w:rPr>
        <w:t>.</w:t>
      </w:r>
    </w:p>
    <w:p w:rsidR="00DF04B5" w:rsidRDefault="00DF04B5" w:rsidP="00DF04B5">
      <w:pPr>
        <w:rPr>
          <w:lang w:val="en-US"/>
        </w:rPr>
      </w:pPr>
      <w:r>
        <w:rPr>
          <w:lang w:val="en-US"/>
        </w:rPr>
        <w:t xml:space="preserve">IMO Secretary-General, Lim </w:t>
      </w:r>
      <w:proofErr w:type="spellStart"/>
      <w:r>
        <w:rPr>
          <w:lang w:val="en-US"/>
        </w:rPr>
        <w:t>Kitack</w:t>
      </w:r>
      <w:proofErr w:type="spellEnd"/>
      <w:r>
        <w:rPr>
          <w:lang w:val="en-US"/>
        </w:rPr>
        <w:t xml:space="preserve"> will deliver the Forum Keynote and set the scene for the </w:t>
      </w:r>
      <w:proofErr w:type="spellStart"/>
      <w:proofErr w:type="gramStart"/>
      <w:r>
        <w:rPr>
          <w:lang w:val="en-US"/>
        </w:rPr>
        <w:t>shipowners</w:t>
      </w:r>
      <w:proofErr w:type="spellEnd"/>
      <w:proofErr w:type="gramEnd"/>
      <w:r>
        <w:rPr>
          <w:lang w:val="en-US"/>
        </w:rPr>
        <w:t xml:space="preserve"> session immediately following.</w:t>
      </w:r>
    </w:p>
    <w:p w:rsidR="00DF04B5" w:rsidRDefault="00B27447" w:rsidP="00DF04B5">
      <w:pPr>
        <w:rPr>
          <w:lang w:val="en-US"/>
        </w:rPr>
      </w:pPr>
      <w:proofErr w:type="gramStart"/>
      <w:r>
        <w:rPr>
          <w:lang w:val="en-US"/>
        </w:rPr>
        <w:t xml:space="preserve">Forum moderators </w:t>
      </w:r>
      <w:r w:rsidR="00DF04B5">
        <w:rPr>
          <w:lang w:val="en-US"/>
        </w:rPr>
        <w:t xml:space="preserve">Frank Dunne, Chairman &amp; Partner of Watson Farley &amp; Williams and </w:t>
      </w:r>
      <w:proofErr w:type="spellStart"/>
      <w:r w:rsidR="00DF04B5" w:rsidRPr="00DF04B5">
        <w:rPr>
          <w:lang w:val="en-US"/>
        </w:rPr>
        <w:t>TradeWinds</w:t>
      </w:r>
      <w:proofErr w:type="spellEnd"/>
      <w:r w:rsidR="00DF04B5" w:rsidRPr="00DF04B5">
        <w:rPr>
          <w:lang w:val="en-US"/>
        </w:rPr>
        <w:t xml:space="preserve"> Editor</w:t>
      </w:r>
      <w:r w:rsidR="008C02A0">
        <w:rPr>
          <w:lang w:val="en-US"/>
        </w:rPr>
        <w:t>-in-</w:t>
      </w:r>
      <w:r>
        <w:rPr>
          <w:lang w:val="en-US"/>
        </w:rPr>
        <w:t>Chief, Julian Bray will challenge a</w:t>
      </w:r>
      <w:r w:rsidR="00DF04B5">
        <w:rPr>
          <w:lang w:val="en-US"/>
        </w:rPr>
        <w:t xml:space="preserve"> panel of influential ship </w:t>
      </w:r>
      <w:r w:rsidR="00633E9C">
        <w:rPr>
          <w:lang w:val="en-US"/>
        </w:rPr>
        <w:t xml:space="preserve">owners on </w:t>
      </w:r>
      <w:r w:rsidR="00A46A1D">
        <w:rPr>
          <w:lang w:val="en-US"/>
        </w:rPr>
        <w:t xml:space="preserve">their views on a range of topics including; the </w:t>
      </w:r>
      <w:r w:rsidR="00DF04B5" w:rsidRPr="00DF04B5">
        <w:rPr>
          <w:lang w:val="en-US"/>
        </w:rPr>
        <w:t>markets, today and tomor</w:t>
      </w:r>
      <w:r w:rsidR="00A46A1D">
        <w:rPr>
          <w:lang w:val="en-US"/>
        </w:rPr>
        <w:t>row;</w:t>
      </w:r>
      <w:r w:rsidR="00DF04B5" w:rsidRPr="00DF04B5">
        <w:rPr>
          <w:lang w:val="en-US"/>
        </w:rPr>
        <w:t xml:space="preserve"> getting in right on the rebound - when and where to invest; acquisitions and how to </w:t>
      </w:r>
      <w:proofErr w:type="spellStart"/>
      <w:r w:rsidR="00DF04B5" w:rsidRPr="00DF04B5">
        <w:rPr>
          <w:lang w:val="en-US"/>
        </w:rPr>
        <w:t>capitalise</w:t>
      </w:r>
      <w:proofErr w:type="spellEnd"/>
      <w:r w:rsidR="00DF04B5" w:rsidRPr="00DF04B5">
        <w:rPr>
          <w:lang w:val="en-US"/>
        </w:rPr>
        <w:t xml:space="preserve"> on changing global commodity demand; understanding and profiting from the relationship between oil and shipping; balancing vessel portfolios; structural changes and consolidation; demand mega-trends and fleet positioning for the future.</w:t>
      </w:r>
      <w:proofErr w:type="gramEnd"/>
      <w:r w:rsidR="00DF04B5">
        <w:rPr>
          <w:lang w:val="en-US"/>
        </w:rPr>
        <w:t xml:space="preserve"> </w:t>
      </w:r>
    </w:p>
    <w:p w:rsidR="00DF04B5" w:rsidRDefault="00196F6A" w:rsidP="00DF04B5">
      <w:pPr>
        <w:rPr>
          <w:lang w:val="en-US"/>
        </w:rPr>
      </w:pPr>
      <w:r>
        <w:rPr>
          <w:lang w:val="en-US"/>
        </w:rPr>
        <w:t xml:space="preserve">Offering insight into their strategy </w:t>
      </w:r>
      <w:r w:rsidR="00DF04B5">
        <w:rPr>
          <w:lang w:val="en-US"/>
        </w:rPr>
        <w:t xml:space="preserve">will be </w:t>
      </w:r>
      <w:r w:rsidR="00DF04B5" w:rsidRPr="00DF04B5">
        <w:rPr>
          <w:lang w:val="en-US"/>
        </w:rPr>
        <w:t>Patrick Ro</w:t>
      </w:r>
      <w:r w:rsidR="00DF04B5">
        <w:rPr>
          <w:lang w:val="en-US"/>
        </w:rPr>
        <w:t xml:space="preserve">dgers, Chief Executive Officer of </w:t>
      </w:r>
      <w:r w:rsidR="00DF04B5" w:rsidRPr="00DF04B5">
        <w:rPr>
          <w:lang w:val="en-US"/>
        </w:rPr>
        <w:t>Euronav</w:t>
      </w:r>
      <w:r w:rsidR="00DF04B5">
        <w:rPr>
          <w:lang w:val="en-US"/>
        </w:rPr>
        <w:t xml:space="preserve">, </w:t>
      </w:r>
      <w:proofErr w:type="spellStart"/>
      <w:r w:rsidR="00DF04B5" w:rsidRPr="00DF04B5">
        <w:rPr>
          <w:lang w:val="en-US"/>
        </w:rPr>
        <w:t>E</w:t>
      </w:r>
      <w:r w:rsidR="00DF04B5">
        <w:rPr>
          <w:lang w:val="en-US"/>
        </w:rPr>
        <w:t>vangelos</w:t>
      </w:r>
      <w:proofErr w:type="spellEnd"/>
      <w:r w:rsidR="00DF04B5">
        <w:rPr>
          <w:lang w:val="en-US"/>
        </w:rPr>
        <w:t xml:space="preserve"> M. </w:t>
      </w:r>
      <w:proofErr w:type="spellStart"/>
      <w:r w:rsidR="00DF04B5">
        <w:rPr>
          <w:lang w:val="en-US"/>
        </w:rPr>
        <w:t>Marinakis</w:t>
      </w:r>
      <w:proofErr w:type="spellEnd"/>
      <w:r w:rsidR="00DF04B5">
        <w:rPr>
          <w:lang w:val="en-US"/>
        </w:rPr>
        <w:t>, Chairman of</w:t>
      </w:r>
      <w:r w:rsidR="00DF04B5" w:rsidRPr="00DF04B5">
        <w:rPr>
          <w:lang w:val="en-US"/>
        </w:rPr>
        <w:t xml:space="preserve"> Capital Maritime &amp; Trading Corp.</w:t>
      </w:r>
      <w:r w:rsidR="00DF04B5">
        <w:rPr>
          <w:lang w:val="en-US"/>
        </w:rPr>
        <w:t xml:space="preserve">, </w:t>
      </w:r>
      <w:r w:rsidR="00DF04B5" w:rsidRPr="00DF04B5">
        <w:rPr>
          <w:lang w:val="en-US"/>
        </w:rPr>
        <w:t>Athanasios</w:t>
      </w:r>
      <w:r w:rsidR="00DF04B5">
        <w:rPr>
          <w:lang w:val="en-US"/>
        </w:rPr>
        <w:t xml:space="preserve"> J. Martinos, Managing Director of</w:t>
      </w:r>
      <w:r w:rsidR="00DF04B5" w:rsidRPr="00DF04B5">
        <w:rPr>
          <w:lang w:val="en-US"/>
        </w:rPr>
        <w:t xml:space="preserve"> Eastern Mediterranean Maritime</w:t>
      </w:r>
      <w:r w:rsidR="00DF04B5">
        <w:rPr>
          <w:lang w:val="en-US"/>
        </w:rPr>
        <w:t xml:space="preserve">, </w:t>
      </w:r>
      <w:r w:rsidR="00DF04B5" w:rsidRPr="00DF04B5">
        <w:rPr>
          <w:lang w:val="en-US"/>
        </w:rPr>
        <w:t>Bob</w:t>
      </w:r>
      <w:r w:rsidR="00DF04B5">
        <w:rPr>
          <w:lang w:val="en-US"/>
        </w:rPr>
        <w:t xml:space="preserve"> Burke, Chief Executive Officer of</w:t>
      </w:r>
      <w:r w:rsidR="00DF04B5" w:rsidRPr="00DF04B5">
        <w:rPr>
          <w:lang w:val="en-US"/>
        </w:rPr>
        <w:t xml:space="preserve"> </w:t>
      </w:r>
      <w:proofErr w:type="spellStart"/>
      <w:r w:rsidR="00DF04B5" w:rsidRPr="00DF04B5">
        <w:rPr>
          <w:lang w:val="en-US"/>
        </w:rPr>
        <w:t>Ridgebury</w:t>
      </w:r>
      <w:proofErr w:type="spellEnd"/>
      <w:r w:rsidR="00DF04B5" w:rsidRPr="00DF04B5">
        <w:rPr>
          <w:lang w:val="en-US"/>
        </w:rPr>
        <w:t xml:space="preserve"> Tankers</w:t>
      </w:r>
      <w:r w:rsidR="00DF04B5">
        <w:rPr>
          <w:lang w:val="en-US"/>
        </w:rPr>
        <w:t xml:space="preserve"> and </w:t>
      </w:r>
      <w:r w:rsidR="00DF04B5" w:rsidRPr="00DF04B5">
        <w:rPr>
          <w:lang w:val="en-US"/>
        </w:rPr>
        <w:t>Phi</w:t>
      </w:r>
      <w:r w:rsidR="00DF04B5">
        <w:rPr>
          <w:lang w:val="en-US"/>
        </w:rPr>
        <w:t>lippe Louis-Dreyfus, President of L</w:t>
      </w:r>
      <w:r w:rsidR="00DF04B5" w:rsidRPr="00DF04B5">
        <w:rPr>
          <w:lang w:val="en-US"/>
        </w:rPr>
        <w:t xml:space="preserve">ouis Dreyfus </w:t>
      </w:r>
      <w:proofErr w:type="spellStart"/>
      <w:r w:rsidR="00DF04B5" w:rsidRPr="00DF04B5">
        <w:rPr>
          <w:lang w:val="en-US"/>
        </w:rPr>
        <w:t>Armateurs</w:t>
      </w:r>
      <w:proofErr w:type="spellEnd"/>
      <w:r w:rsidR="00DF04B5">
        <w:rPr>
          <w:lang w:val="en-US"/>
        </w:rPr>
        <w:t xml:space="preserve"> and current President of BIMCO.</w:t>
      </w:r>
    </w:p>
    <w:p w:rsidR="00DF04B5" w:rsidRDefault="00B27447" w:rsidP="00DF04B5">
      <w:pPr>
        <w:rPr>
          <w:lang w:val="en-US"/>
        </w:rPr>
      </w:pPr>
      <w:r>
        <w:rPr>
          <w:lang w:val="en-US"/>
        </w:rPr>
        <w:t xml:space="preserve">Emphasizing </w:t>
      </w:r>
      <w:r w:rsidR="00DF04B5">
        <w:rPr>
          <w:lang w:val="en-US"/>
        </w:rPr>
        <w:t xml:space="preserve">the </w:t>
      </w:r>
      <w:r>
        <w:rPr>
          <w:lang w:val="en-US"/>
        </w:rPr>
        <w:t xml:space="preserve">wider </w:t>
      </w:r>
      <w:r w:rsidR="00DF04B5">
        <w:rPr>
          <w:lang w:val="en-US"/>
        </w:rPr>
        <w:t xml:space="preserve">value of attending, </w:t>
      </w:r>
      <w:proofErr w:type="spellStart"/>
      <w:r>
        <w:rPr>
          <w:lang w:val="en-US"/>
        </w:rPr>
        <w:t>TradeWinds</w:t>
      </w:r>
      <w:proofErr w:type="spellEnd"/>
      <w:r>
        <w:rPr>
          <w:lang w:val="en-US"/>
        </w:rPr>
        <w:t>’ Jon Chaplin commented</w:t>
      </w:r>
      <w:r w:rsidR="00DF04B5">
        <w:rPr>
          <w:lang w:val="en-US"/>
        </w:rPr>
        <w:t xml:space="preserve">, ‘A major part of experiencing a great </w:t>
      </w:r>
      <w:proofErr w:type="spellStart"/>
      <w:r w:rsidR="00DF04B5">
        <w:rPr>
          <w:lang w:val="en-US"/>
        </w:rPr>
        <w:t>Posidonia</w:t>
      </w:r>
      <w:proofErr w:type="spellEnd"/>
      <w:r w:rsidR="00196F6A">
        <w:rPr>
          <w:lang w:val="en-US"/>
        </w:rPr>
        <w:t xml:space="preserve"> week</w:t>
      </w:r>
      <w:r>
        <w:rPr>
          <w:lang w:val="en-US"/>
        </w:rPr>
        <w:t xml:space="preserve"> is </w:t>
      </w:r>
      <w:r w:rsidR="00DF04B5">
        <w:rPr>
          <w:lang w:val="en-US"/>
        </w:rPr>
        <w:t>network</w:t>
      </w:r>
      <w:r>
        <w:rPr>
          <w:lang w:val="en-US"/>
        </w:rPr>
        <w:t>ing</w:t>
      </w:r>
      <w:r w:rsidR="00DF04B5">
        <w:rPr>
          <w:lang w:val="en-US"/>
        </w:rPr>
        <w:t xml:space="preserve"> in highly pl</w:t>
      </w:r>
      <w:r w:rsidR="00F80CA1">
        <w:rPr>
          <w:lang w:val="en-US"/>
        </w:rPr>
        <w:t>easan</w:t>
      </w:r>
      <w:r w:rsidR="00F858AF">
        <w:rPr>
          <w:lang w:val="en-US"/>
        </w:rPr>
        <w:t>t surroundings. We have built</w:t>
      </w:r>
      <w:r w:rsidR="00196F6A">
        <w:rPr>
          <w:lang w:val="en-US"/>
        </w:rPr>
        <w:t xml:space="preserve"> plenty of </w:t>
      </w:r>
      <w:r w:rsidR="00DF04B5">
        <w:rPr>
          <w:lang w:val="en-US"/>
        </w:rPr>
        <w:t>time in</w:t>
      </w:r>
      <w:r w:rsidR="00F858AF">
        <w:rPr>
          <w:lang w:val="en-US"/>
        </w:rPr>
        <w:t>to</w:t>
      </w:r>
      <w:r w:rsidR="00DF04B5">
        <w:rPr>
          <w:lang w:val="en-US"/>
        </w:rPr>
        <w:t xml:space="preserve"> the </w:t>
      </w:r>
      <w:proofErr w:type="spellStart"/>
      <w:r w:rsidR="00DF04B5">
        <w:rPr>
          <w:lang w:val="en-US"/>
        </w:rPr>
        <w:t>programme</w:t>
      </w:r>
      <w:proofErr w:type="spellEnd"/>
      <w:r w:rsidR="00DF04B5">
        <w:rPr>
          <w:lang w:val="en-US"/>
        </w:rPr>
        <w:t xml:space="preserve"> for guests to catch up with</w:t>
      </w:r>
      <w:r w:rsidR="00196F6A">
        <w:rPr>
          <w:lang w:val="en-US"/>
        </w:rPr>
        <w:t xml:space="preserve"> friends</w:t>
      </w:r>
      <w:r w:rsidR="00DF04B5">
        <w:rPr>
          <w:lang w:val="en-US"/>
        </w:rPr>
        <w:t xml:space="preserve"> a</w:t>
      </w:r>
      <w:r w:rsidR="00F80CA1">
        <w:rPr>
          <w:lang w:val="en-US"/>
        </w:rPr>
        <w:t>nd meet new contacts</w:t>
      </w:r>
      <w:r w:rsidR="00196F6A">
        <w:rPr>
          <w:lang w:val="en-US"/>
        </w:rPr>
        <w:t xml:space="preserve">, </w:t>
      </w:r>
      <w:r>
        <w:rPr>
          <w:lang w:val="en-US"/>
        </w:rPr>
        <w:t xml:space="preserve">including </w:t>
      </w:r>
      <w:r w:rsidR="00DF04B5">
        <w:rPr>
          <w:lang w:val="en-US"/>
        </w:rPr>
        <w:t xml:space="preserve">an evening party at Island Club &amp; Restaurant co-hosted with Cass </w:t>
      </w:r>
      <w:proofErr w:type="spellStart"/>
      <w:r w:rsidR="00DF04B5">
        <w:rPr>
          <w:lang w:val="en-US"/>
        </w:rPr>
        <w:t>Technava</w:t>
      </w:r>
      <w:proofErr w:type="spellEnd"/>
      <w:r w:rsidR="00DF04B5">
        <w:rPr>
          <w:lang w:val="en-US"/>
        </w:rPr>
        <w:t xml:space="preserve"> Shipbroking on June 8</w:t>
      </w:r>
      <w:r w:rsidR="00DF04B5" w:rsidRPr="00DF04B5">
        <w:rPr>
          <w:vertAlign w:val="superscript"/>
          <w:lang w:val="en-US"/>
        </w:rPr>
        <w:t>th</w:t>
      </w:r>
      <w:r w:rsidR="00DF04B5">
        <w:rPr>
          <w:lang w:val="en-US"/>
        </w:rPr>
        <w:t>.’</w:t>
      </w:r>
      <w:bookmarkStart w:id="0" w:name="_GoBack"/>
      <w:bookmarkEnd w:id="0"/>
    </w:p>
    <w:p w:rsidR="00DF04B5" w:rsidRDefault="00DF04B5" w:rsidP="00DF04B5">
      <w:pPr>
        <w:rPr>
          <w:lang w:val="en-US"/>
        </w:rPr>
      </w:pPr>
      <w:r>
        <w:rPr>
          <w:lang w:val="en-US"/>
        </w:rPr>
        <w:lastRenderedPageBreak/>
        <w:t xml:space="preserve">With a limited number of seats available, the </w:t>
      </w:r>
      <w:proofErr w:type="spellStart"/>
      <w:r>
        <w:rPr>
          <w:lang w:val="en-US"/>
        </w:rPr>
        <w:t>organi</w:t>
      </w:r>
      <w:r w:rsidR="00070CE7">
        <w:rPr>
          <w:lang w:val="en-US"/>
        </w:rPr>
        <w:t>sers</w:t>
      </w:r>
      <w:proofErr w:type="spellEnd"/>
      <w:r w:rsidR="00070CE7">
        <w:rPr>
          <w:lang w:val="en-US"/>
        </w:rPr>
        <w:t xml:space="preserve"> are </w:t>
      </w:r>
      <w:r>
        <w:rPr>
          <w:lang w:val="en-US"/>
        </w:rPr>
        <w:t>recommend</w:t>
      </w:r>
      <w:r w:rsidR="00070CE7">
        <w:rPr>
          <w:lang w:val="en-US"/>
        </w:rPr>
        <w:t>ing</w:t>
      </w:r>
      <w:r>
        <w:rPr>
          <w:lang w:val="en-US"/>
        </w:rPr>
        <w:t xml:space="preserve"> places be reserved immediately before registration closes early, as has happened </w:t>
      </w:r>
      <w:r w:rsidR="008C02A0">
        <w:rPr>
          <w:lang w:val="en-US"/>
        </w:rPr>
        <w:t xml:space="preserve">at </w:t>
      </w:r>
      <w:r>
        <w:rPr>
          <w:lang w:val="en-US"/>
        </w:rPr>
        <w:t>the previous two events.</w:t>
      </w:r>
    </w:p>
    <w:p w:rsidR="00DF04B5" w:rsidRDefault="00DF04B5" w:rsidP="00DF04B5">
      <w:pPr>
        <w:rPr>
          <w:lang w:val="en-US"/>
        </w:rPr>
      </w:pPr>
      <w:proofErr w:type="gramStart"/>
      <w:r>
        <w:rPr>
          <w:lang w:val="en-US"/>
        </w:rPr>
        <w:t xml:space="preserve">The </w:t>
      </w:r>
      <w:proofErr w:type="spellStart"/>
      <w:r>
        <w:rPr>
          <w:lang w:val="en-US"/>
        </w:rPr>
        <w:t>TradeWinds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Shipowners</w:t>
      </w:r>
      <w:proofErr w:type="spellEnd"/>
      <w:r>
        <w:rPr>
          <w:lang w:val="en-US"/>
        </w:rPr>
        <w:t xml:space="preserve"> Forum is sponsored by </w:t>
      </w:r>
      <w:r w:rsidR="00070CE7">
        <w:rPr>
          <w:lang w:val="en-US"/>
        </w:rPr>
        <w:t xml:space="preserve">GTT, </w:t>
      </w:r>
      <w:proofErr w:type="spellStart"/>
      <w:r w:rsidR="00070CE7">
        <w:rPr>
          <w:lang w:val="en-US"/>
        </w:rPr>
        <w:t>Pictet</w:t>
      </w:r>
      <w:proofErr w:type="spellEnd"/>
      <w:r w:rsidR="00070CE7">
        <w:rPr>
          <w:lang w:val="en-US"/>
        </w:rPr>
        <w:t xml:space="preserve">, ABS, </w:t>
      </w:r>
      <w:proofErr w:type="spellStart"/>
      <w:r w:rsidR="00070CE7">
        <w:rPr>
          <w:lang w:val="en-US"/>
        </w:rPr>
        <w:t>VesselsValue</w:t>
      </w:r>
      <w:proofErr w:type="spellEnd"/>
      <w:r w:rsidR="00070CE7">
        <w:rPr>
          <w:lang w:val="en-US"/>
        </w:rPr>
        <w:t xml:space="preserve">, Capital Product Partners, </w:t>
      </w:r>
      <w:proofErr w:type="spellStart"/>
      <w:r w:rsidR="00070CE7">
        <w:rPr>
          <w:lang w:val="en-US"/>
        </w:rPr>
        <w:t>Wirana</w:t>
      </w:r>
      <w:proofErr w:type="spellEnd"/>
      <w:r w:rsidR="00070CE7">
        <w:rPr>
          <w:lang w:val="en-US"/>
        </w:rPr>
        <w:t xml:space="preserve"> Shipping Corporation, The Baltic Exchange, Winterthur Gas &amp; Diesel, The American Club, </w:t>
      </w:r>
      <w:proofErr w:type="spellStart"/>
      <w:r w:rsidR="00070CE7">
        <w:rPr>
          <w:lang w:val="en-US"/>
        </w:rPr>
        <w:t>Nautisk</w:t>
      </w:r>
      <w:proofErr w:type="spellEnd"/>
      <w:r w:rsidR="00070CE7">
        <w:rPr>
          <w:lang w:val="en-US"/>
        </w:rPr>
        <w:t xml:space="preserve">, The Marshall Islands Registry, Dubai Maritime City Authority and Cass </w:t>
      </w:r>
      <w:proofErr w:type="spellStart"/>
      <w:r w:rsidR="00070CE7">
        <w:rPr>
          <w:lang w:val="en-US"/>
        </w:rPr>
        <w:t>Technava</w:t>
      </w:r>
      <w:proofErr w:type="spellEnd"/>
      <w:r w:rsidR="00070CE7">
        <w:rPr>
          <w:lang w:val="en-US"/>
        </w:rPr>
        <w:t xml:space="preserve"> Shipbroking</w:t>
      </w:r>
      <w:proofErr w:type="gramEnd"/>
      <w:r w:rsidR="00070CE7">
        <w:rPr>
          <w:lang w:val="en-US"/>
        </w:rPr>
        <w:t>.</w:t>
      </w:r>
    </w:p>
    <w:p w:rsidR="00DF04B5" w:rsidRDefault="00DF04B5">
      <w:pPr>
        <w:rPr>
          <w:lang w:val="en-US"/>
        </w:rPr>
      </w:pPr>
    </w:p>
    <w:p w:rsidR="00784615" w:rsidRDefault="00784615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</w:t>
      </w:r>
    </w:p>
    <w:p w:rsidR="00784615" w:rsidRDefault="00784615">
      <w:pPr>
        <w:rPr>
          <w:lang w:val="en-US"/>
        </w:rPr>
      </w:pPr>
      <w:r>
        <w:rPr>
          <w:lang w:val="en-US"/>
        </w:rPr>
        <w:t>Contact information</w:t>
      </w:r>
    </w:p>
    <w:p w:rsidR="00784615" w:rsidRDefault="00784615">
      <w:pPr>
        <w:rPr>
          <w:lang w:val="en-US"/>
        </w:rPr>
      </w:pPr>
      <w:r>
        <w:rPr>
          <w:lang w:val="en-US"/>
        </w:rPr>
        <w:t>Jon Chaplin, Director</w:t>
      </w:r>
      <w:r>
        <w:rPr>
          <w:lang w:val="en-US"/>
        </w:rPr>
        <w:br/>
      </w:r>
      <w:hyperlink r:id="rId5" w:history="1">
        <w:r w:rsidRPr="005E10B2">
          <w:rPr>
            <w:rStyle w:val="Hyperlink"/>
            <w:lang w:val="en-US"/>
          </w:rPr>
          <w:t>Jon.chaplin@tradewindsnews.com</w:t>
        </w:r>
      </w:hyperlink>
    </w:p>
    <w:p w:rsidR="00784615" w:rsidRDefault="00784615">
      <w:pPr>
        <w:rPr>
          <w:lang w:val="en-US"/>
        </w:rPr>
      </w:pPr>
      <w:r>
        <w:rPr>
          <w:lang w:val="en-US"/>
        </w:rPr>
        <w:t>+44 7920 811412</w:t>
      </w:r>
    </w:p>
    <w:p w:rsidR="00784615" w:rsidRDefault="00784615">
      <w:pPr>
        <w:rPr>
          <w:lang w:val="en-US"/>
        </w:rPr>
      </w:pPr>
    </w:p>
    <w:sectPr w:rsidR="0078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E3"/>
    <w:rsid w:val="00070CE7"/>
    <w:rsid w:val="00196F6A"/>
    <w:rsid w:val="00431C99"/>
    <w:rsid w:val="00633E9C"/>
    <w:rsid w:val="00784615"/>
    <w:rsid w:val="00842DD4"/>
    <w:rsid w:val="008465E3"/>
    <w:rsid w:val="008C02A0"/>
    <w:rsid w:val="009563E8"/>
    <w:rsid w:val="00A46A1D"/>
    <w:rsid w:val="00A670E7"/>
    <w:rsid w:val="00B27447"/>
    <w:rsid w:val="00DF04B5"/>
    <w:rsid w:val="00E863BA"/>
    <w:rsid w:val="00F80CA1"/>
    <w:rsid w:val="00F858AF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FABA8-86AD-4162-8426-E9937C7C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4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n.chaplin@tradewindsnew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NHST Media Group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Chaplin</dc:creator>
  <cp:keywords/>
  <dc:description/>
  <cp:lastModifiedBy>Jon Chaplin</cp:lastModifiedBy>
  <cp:revision>3</cp:revision>
  <cp:lastPrinted>2016-04-12T10:51:00Z</cp:lastPrinted>
  <dcterms:created xsi:type="dcterms:W3CDTF">2016-04-20T07:58:00Z</dcterms:created>
  <dcterms:modified xsi:type="dcterms:W3CDTF">2016-04-20T08:03:00Z</dcterms:modified>
</cp:coreProperties>
</file>