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19" w:rsidRPr="00ED2BEB" w:rsidRDefault="00ED2BEB">
      <w:pPr>
        <w:rPr>
          <w:rFonts w:ascii="Roboto Light" w:hAnsi="Roboto Light"/>
          <w:sz w:val="20"/>
          <w:szCs w:val="20"/>
          <w:lang w:val="sv-SE"/>
        </w:rPr>
      </w:pPr>
      <w:r w:rsidRPr="00ED2BEB">
        <w:rPr>
          <w:rFonts w:ascii="Roboto Light" w:hAnsi="Roboto Light"/>
          <w:sz w:val="20"/>
          <w:szCs w:val="20"/>
          <w:lang w:val="sv-SE"/>
        </w:rPr>
        <w:t xml:space="preserve">Kinnarp, 2 februari </w:t>
      </w:r>
      <w:r w:rsidR="00545B0D" w:rsidRPr="00ED2BEB">
        <w:rPr>
          <w:rFonts w:ascii="Roboto Light" w:hAnsi="Roboto Light"/>
          <w:sz w:val="20"/>
          <w:szCs w:val="20"/>
          <w:lang w:val="sv-SE"/>
        </w:rPr>
        <w:t>2018</w:t>
      </w:r>
      <w:r w:rsidR="00545B0D" w:rsidRPr="00ED2BEB">
        <w:rPr>
          <w:rFonts w:ascii="Roboto Light" w:hAnsi="Roboto Light"/>
          <w:sz w:val="20"/>
          <w:szCs w:val="20"/>
          <w:lang w:val="sv-SE"/>
        </w:rPr>
        <w:br/>
      </w:r>
    </w:p>
    <w:p w:rsidR="00527619" w:rsidRPr="00ED2BEB" w:rsidRDefault="00545B0D">
      <w:pPr>
        <w:spacing w:line="276" w:lineRule="auto"/>
        <w:rPr>
          <w:rFonts w:ascii="Roboto" w:hAnsi="Roboto"/>
        </w:rPr>
      </w:pPr>
      <w:r w:rsidRPr="00ED2BEB">
        <w:rPr>
          <w:rFonts w:ascii="Roboto" w:hAnsi="Roboto"/>
          <w:b/>
          <w:bCs/>
          <w:sz w:val="56"/>
          <w:szCs w:val="56"/>
          <w:lang w:val="sv-SE"/>
        </w:rPr>
        <w:t xml:space="preserve">GOOD DESIGN™ Award 2017 </w:t>
      </w:r>
      <w:r w:rsidRPr="00ED2BEB">
        <w:rPr>
          <w:rFonts w:ascii="Roboto" w:hAnsi="Roboto"/>
          <w:b/>
          <w:bCs/>
          <w:sz w:val="56"/>
          <w:szCs w:val="56"/>
          <w:lang w:val="sv-SE"/>
        </w:rPr>
        <w:br/>
        <w:t>till SPACE från Kinnarps</w:t>
      </w:r>
      <w:r w:rsidRPr="00ED2BEB">
        <w:rPr>
          <w:rFonts w:ascii="Roboto" w:hAnsi="Roboto"/>
          <w:b/>
          <w:bCs/>
          <w:sz w:val="56"/>
          <w:szCs w:val="56"/>
          <w:lang w:val="sv-SE"/>
        </w:rPr>
        <w:br/>
      </w:r>
      <w:r w:rsidRPr="00ED2BEB">
        <w:rPr>
          <w:rFonts w:ascii="Roboto" w:hAnsi="Roboto"/>
          <w:lang w:val="sv-SE"/>
        </w:rPr>
        <w:br/>
      </w:r>
      <w:proofErr w:type="spellStart"/>
      <w:r w:rsidRPr="00ED2BEB">
        <w:rPr>
          <w:rFonts w:ascii="Roboto" w:hAnsi="Roboto"/>
          <w:lang w:val="sv-SE"/>
        </w:rPr>
        <w:t>Kinnarps</w:t>
      </w:r>
      <w:proofErr w:type="spellEnd"/>
      <w:r w:rsidRPr="00ED2BEB">
        <w:rPr>
          <w:rFonts w:ascii="Roboto" w:hAnsi="Roboto"/>
          <w:lang w:val="sv-SE"/>
        </w:rPr>
        <w:t xml:space="preserve"> serie </w:t>
      </w:r>
      <w:r w:rsidRPr="00ED2BEB">
        <w:rPr>
          <w:rFonts w:ascii="Roboto" w:hAnsi="Roboto"/>
          <w:b/>
          <w:bCs/>
          <w:lang w:val="sv-SE"/>
        </w:rPr>
        <w:t>SPACE</w:t>
      </w:r>
      <w:r w:rsidRPr="00ED2BEB">
        <w:rPr>
          <w:rFonts w:ascii="Roboto" w:hAnsi="Roboto"/>
          <w:lang w:val="sv-SE"/>
        </w:rPr>
        <w:t xml:space="preserve"> får ytterligare priser för sin design. </w:t>
      </w:r>
      <w:r w:rsidRPr="00ED2BEB">
        <w:rPr>
          <w:rFonts w:ascii="Roboto" w:hAnsi="Roboto"/>
        </w:rPr>
        <w:t xml:space="preserve">Under 2017 </w:t>
      </w:r>
      <w:proofErr w:type="spellStart"/>
      <w:r w:rsidRPr="00ED2BEB">
        <w:rPr>
          <w:rFonts w:ascii="Roboto" w:hAnsi="Roboto"/>
        </w:rPr>
        <w:t>har</w:t>
      </w:r>
      <w:proofErr w:type="spellEnd"/>
      <w:r w:rsidRPr="00ED2BEB">
        <w:rPr>
          <w:rFonts w:ascii="Roboto" w:hAnsi="Roboto"/>
        </w:rPr>
        <w:t xml:space="preserve"> </w:t>
      </w:r>
      <w:proofErr w:type="spellStart"/>
      <w:r w:rsidRPr="00ED2BEB">
        <w:rPr>
          <w:rFonts w:ascii="Roboto" w:hAnsi="Roboto"/>
        </w:rPr>
        <w:t>möbelkonceptet</w:t>
      </w:r>
      <w:proofErr w:type="spellEnd"/>
      <w:r w:rsidRPr="00ED2BEB">
        <w:rPr>
          <w:rFonts w:ascii="Roboto" w:hAnsi="Roboto"/>
        </w:rPr>
        <w:t xml:space="preserve"> </w:t>
      </w:r>
      <w:proofErr w:type="spellStart"/>
      <w:r w:rsidRPr="00ED2BEB">
        <w:rPr>
          <w:rFonts w:ascii="Roboto" w:hAnsi="Roboto"/>
        </w:rPr>
        <w:t>tilldelats</w:t>
      </w:r>
      <w:proofErr w:type="spellEnd"/>
      <w:r w:rsidRPr="00ED2BEB">
        <w:rPr>
          <w:rFonts w:ascii="Roboto" w:hAnsi="Roboto"/>
        </w:rPr>
        <w:t xml:space="preserve"> </w:t>
      </w:r>
      <w:proofErr w:type="spellStart"/>
      <w:r w:rsidRPr="00ED2BEB">
        <w:rPr>
          <w:rFonts w:ascii="Roboto" w:hAnsi="Roboto"/>
        </w:rPr>
        <w:t>iF</w:t>
      </w:r>
      <w:proofErr w:type="spellEnd"/>
      <w:r w:rsidRPr="00ED2BEB">
        <w:rPr>
          <w:rFonts w:ascii="Roboto" w:hAnsi="Roboto"/>
        </w:rPr>
        <w:t xml:space="preserve"> Design Award, German Design Award </w:t>
      </w:r>
      <w:proofErr w:type="spellStart"/>
      <w:r w:rsidRPr="00ED2BEB">
        <w:rPr>
          <w:rFonts w:ascii="Roboto" w:hAnsi="Roboto"/>
        </w:rPr>
        <w:t>och</w:t>
      </w:r>
      <w:proofErr w:type="spellEnd"/>
      <w:r w:rsidRPr="00ED2BEB">
        <w:rPr>
          <w:rFonts w:ascii="Roboto" w:hAnsi="Roboto"/>
        </w:rPr>
        <w:t xml:space="preserve"> nu </w:t>
      </w:r>
      <w:bookmarkStart w:id="0" w:name="_GoBack"/>
      <w:bookmarkEnd w:id="0"/>
      <w:proofErr w:type="spellStart"/>
      <w:r w:rsidRPr="00ED2BEB">
        <w:rPr>
          <w:rFonts w:ascii="Roboto" w:hAnsi="Roboto"/>
        </w:rPr>
        <w:t>även</w:t>
      </w:r>
      <w:proofErr w:type="spellEnd"/>
      <w:r w:rsidRPr="00ED2BEB">
        <w:rPr>
          <w:rFonts w:ascii="Roboto" w:hAnsi="Roboto"/>
        </w:rPr>
        <w:t xml:space="preserve"> GOOD DESIGN™ Award </w:t>
      </w:r>
      <w:proofErr w:type="spellStart"/>
      <w:r w:rsidRPr="00ED2BEB">
        <w:rPr>
          <w:rFonts w:ascii="Roboto" w:hAnsi="Roboto"/>
        </w:rPr>
        <w:t>av</w:t>
      </w:r>
      <w:proofErr w:type="spellEnd"/>
      <w:r w:rsidRPr="00ED2BEB">
        <w:rPr>
          <w:rFonts w:ascii="Roboto" w:hAnsi="Roboto"/>
        </w:rPr>
        <w:t xml:space="preserve"> Chicago Athenaeum: Museum of Architecture and Design.</w:t>
      </w:r>
    </w:p>
    <w:p w:rsidR="00527619" w:rsidRPr="00ED2BEB" w:rsidRDefault="00545B0D">
      <w:pPr>
        <w:spacing w:line="276" w:lineRule="auto"/>
        <w:rPr>
          <w:rFonts w:ascii="Roboto Light" w:hAnsi="Roboto Light"/>
          <w:i/>
          <w:iCs/>
          <w:lang w:val="sv-SE"/>
        </w:rPr>
      </w:pPr>
      <w:r w:rsidRPr="00ED2BEB">
        <w:rPr>
          <w:rFonts w:ascii="Roboto" w:hAnsi="Roboto"/>
          <w:lang w:val="sv-SE"/>
        </w:rPr>
        <w:br/>
      </w:r>
      <w:r w:rsidRPr="00ED2BEB">
        <w:rPr>
          <w:rFonts w:ascii="Roboto Light" w:hAnsi="Roboto Light"/>
          <w:i/>
          <w:iCs/>
          <w:lang w:val="sv-SE"/>
        </w:rPr>
        <w:t xml:space="preserve"> – Det är en stor ära för oss att få ta emot ett så prestigefullt designpris, säger </w:t>
      </w:r>
      <w:r w:rsidRPr="00ED2BEB">
        <w:rPr>
          <w:rFonts w:ascii="Roboto" w:hAnsi="Roboto"/>
          <w:i/>
          <w:iCs/>
          <w:lang w:val="sv-SE"/>
        </w:rPr>
        <w:t>Elisabeth Slunge, Director Global Range and Communications på Kinnarps</w:t>
      </w:r>
      <w:r w:rsidRPr="00ED2BEB">
        <w:rPr>
          <w:rFonts w:ascii="Roboto Light" w:hAnsi="Roboto Light"/>
          <w:i/>
          <w:iCs/>
          <w:lang w:val="sv-SE"/>
        </w:rPr>
        <w:t xml:space="preserve">. Det har verkligen varit ett fantastiskt år för SPACE som har fått ta emot flera priser. Vi ser det som ett stort erkännande av konceptet i sig och det designarbete som ligger bakom. Vi tackar juryn för att de utser SPACE som vinnare, och ser fram emot att visa ännu mer av denna dynamiska serie under årets upplaga av Stockholm </w:t>
      </w:r>
      <w:proofErr w:type="spellStart"/>
      <w:r w:rsidRPr="00ED2BEB">
        <w:rPr>
          <w:rFonts w:ascii="Roboto Light" w:hAnsi="Roboto Light"/>
          <w:i/>
          <w:iCs/>
          <w:lang w:val="sv-SE"/>
        </w:rPr>
        <w:t>Furniture</w:t>
      </w:r>
      <w:proofErr w:type="spellEnd"/>
      <w:r w:rsidRPr="00ED2BEB">
        <w:rPr>
          <w:rFonts w:ascii="Roboto Light" w:hAnsi="Roboto Light"/>
          <w:i/>
          <w:iCs/>
          <w:lang w:val="sv-SE"/>
        </w:rPr>
        <w:t xml:space="preserve"> &amp; </w:t>
      </w:r>
      <w:proofErr w:type="spellStart"/>
      <w:r w:rsidRPr="00ED2BEB">
        <w:rPr>
          <w:rFonts w:ascii="Roboto Light" w:hAnsi="Roboto Light"/>
          <w:i/>
          <w:iCs/>
          <w:lang w:val="sv-SE"/>
        </w:rPr>
        <w:t>Light</w:t>
      </w:r>
      <w:proofErr w:type="spellEnd"/>
      <w:r w:rsidRPr="00ED2BEB">
        <w:rPr>
          <w:rFonts w:ascii="Roboto Light" w:hAnsi="Roboto Light"/>
          <w:i/>
          <w:iCs/>
          <w:lang w:val="sv-SE"/>
        </w:rPr>
        <w:t xml:space="preserve"> Fair den 6–10 februari.</w:t>
      </w:r>
    </w:p>
    <w:p w:rsidR="00527619" w:rsidRPr="00ED2BEB" w:rsidRDefault="00527619">
      <w:pPr>
        <w:spacing w:line="276" w:lineRule="auto"/>
        <w:ind w:right="-115"/>
        <w:rPr>
          <w:rFonts w:ascii="Roboto" w:hAnsi="Roboto"/>
          <w:b/>
          <w:bCs/>
          <w:lang w:val="sv-SE"/>
        </w:rPr>
      </w:pPr>
    </w:p>
    <w:p w:rsidR="00527619" w:rsidRPr="00ED2BEB" w:rsidRDefault="00545B0D">
      <w:pPr>
        <w:spacing w:line="276" w:lineRule="auto"/>
        <w:ind w:right="-115"/>
        <w:rPr>
          <w:rFonts w:ascii="Roboto Light" w:hAnsi="Roboto Light"/>
          <w:lang w:val="sv-SE"/>
        </w:rPr>
      </w:pPr>
      <w:r w:rsidRPr="00ED2BEB">
        <w:rPr>
          <w:rFonts w:ascii="Roboto Light" w:hAnsi="Roboto Light"/>
          <w:lang w:val="sv-SE"/>
        </w:rPr>
        <w:t xml:space="preserve">Priset GOOD DESIGN™ grundades i Chicago 1950 och betraktas som den äldsta, mest prestigefulla och erkända utmärkelsen för designkompetens i världen. Under det gångna året skickade mer än 500 företag och designbyråer in sina bidrag för bedömning. Juryn valde ut över 900 bidrag inom produktdesign och grafik från över 46 länder som de ansåg värdiga mottagare av GOOD DESIGN™-priset för sina insatser inom design.  </w:t>
      </w:r>
    </w:p>
    <w:p w:rsidR="00527619" w:rsidRPr="00ED2BEB" w:rsidRDefault="00527619">
      <w:pPr>
        <w:spacing w:line="276" w:lineRule="auto"/>
        <w:ind w:right="-115"/>
        <w:rPr>
          <w:rFonts w:ascii="Roboto" w:hAnsi="Roboto"/>
          <w:b/>
          <w:bCs/>
          <w:lang w:val="sv-SE"/>
        </w:rPr>
      </w:pPr>
    </w:p>
    <w:p w:rsidR="00527619" w:rsidRPr="00ED2BEB" w:rsidRDefault="00545B0D">
      <w:pPr>
        <w:spacing w:line="276" w:lineRule="auto"/>
        <w:ind w:right="-399"/>
        <w:rPr>
          <w:rFonts w:ascii="Roboto Light" w:hAnsi="Roboto Light"/>
          <w:lang w:val="sv-SE"/>
        </w:rPr>
      </w:pPr>
      <w:r w:rsidRPr="00ED2BEB">
        <w:rPr>
          <w:rFonts w:ascii="Roboto" w:hAnsi="Roboto"/>
          <w:b/>
          <w:lang w:val="sv-SE"/>
        </w:rPr>
        <w:t xml:space="preserve">SPACE </w:t>
      </w:r>
      <w:r w:rsidRPr="00ED2BEB">
        <w:rPr>
          <w:rFonts w:ascii="Roboto Light" w:hAnsi="Roboto Light"/>
          <w:lang w:val="sv-SE"/>
        </w:rPr>
        <w:t xml:space="preserve">är ett möbelkoncept skapat av </w:t>
      </w:r>
      <w:r w:rsidR="00175C52" w:rsidRPr="00ED2BEB">
        <w:rPr>
          <w:rFonts w:ascii="Roboto" w:hAnsi="Roboto"/>
          <w:i/>
          <w:lang w:val="sv-SE"/>
        </w:rPr>
        <w:t>Stefan Brodbeck (Brodbeck Design)</w:t>
      </w:r>
      <w:r w:rsidRPr="00ED2BEB">
        <w:rPr>
          <w:rFonts w:ascii="Roboto Light" w:hAnsi="Roboto Light"/>
          <w:lang w:val="sv-SE"/>
        </w:rPr>
        <w:t xml:space="preserve"> för dagens och morgondagens sätt att arbeta, mötas och förvara. Serien bygger på ett stort antal förvaringsmoduler, som kan kopplas samman och kombineras beroende på den funktionalitet och det utseende som önskas. Genom att serien är så flexibel kan både fokus och dialog skapas, liksom utrymme för både individ och grupp. </w:t>
      </w:r>
    </w:p>
    <w:p w:rsidR="00527619" w:rsidRPr="00ED2BEB" w:rsidRDefault="00527619">
      <w:pPr>
        <w:spacing w:line="276" w:lineRule="auto"/>
        <w:ind w:right="-115"/>
        <w:rPr>
          <w:rFonts w:ascii="Roboto Light" w:hAnsi="Roboto Light"/>
          <w:lang w:val="sv-SE"/>
        </w:rPr>
      </w:pPr>
    </w:p>
    <w:p w:rsidR="00527619" w:rsidRPr="00ED2BEB" w:rsidRDefault="00545B0D">
      <w:pPr>
        <w:spacing w:line="276" w:lineRule="auto"/>
        <w:rPr>
          <w:rFonts w:ascii="Roboto" w:hAnsi="Roboto"/>
          <w:i/>
          <w:iCs/>
          <w:lang w:val="sv-SE"/>
        </w:rPr>
      </w:pPr>
      <w:r w:rsidRPr="00ED2BEB">
        <w:rPr>
          <w:rFonts w:ascii="Roboto Light" w:hAnsi="Roboto Light"/>
          <w:i/>
          <w:iCs/>
          <w:lang w:val="sv-SE"/>
        </w:rPr>
        <w:t xml:space="preserve">– Design skapar både differentiering och orientering. Det gör också </w:t>
      </w:r>
      <w:proofErr w:type="spellStart"/>
      <w:r w:rsidRPr="00ED2BEB">
        <w:rPr>
          <w:rFonts w:ascii="Roboto Light" w:hAnsi="Roboto Light"/>
          <w:i/>
          <w:iCs/>
          <w:lang w:val="sv-SE"/>
        </w:rPr>
        <w:t>förvaringssystemet</w:t>
      </w:r>
      <w:proofErr w:type="spellEnd"/>
      <w:r w:rsidRPr="00ED2BEB">
        <w:rPr>
          <w:rFonts w:ascii="Roboto Light" w:hAnsi="Roboto Light"/>
          <w:i/>
          <w:iCs/>
          <w:lang w:val="sv-SE"/>
        </w:rPr>
        <w:t xml:space="preserve"> SPACE, som med sina spännande funktioner och möjligheter skapar funktionella men också emotionella och inspirerande kontorslösningar, förklarar designern bakom SPACE</w:t>
      </w:r>
      <w:r w:rsidRPr="00ED2BEB">
        <w:rPr>
          <w:rFonts w:ascii="Roboto" w:hAnsi="Roboto"/>
          <w:i/>
          <w:lang w:val="sv-SE"/>
        </w:rPr>
        <w:t xml:space="preserve"> Stefan Brodbeck, Brodbeck Design.</w:t>
      </w:r>
      <w:r w:rsidR="00E85E74" w:rsidRPr="00ED2BEB">
        <w:rPr>
          <w:rFonts w:ascii="Roboto" w:hAnsi="Roboto"/>
          <w:i/>
          <w:lang w:val="sv-SE"/>
        </w:rPr>
        <w:br/>
      </w:r>
    </w:p>
    <w:p w:rsidR="00527619" w:rsidRPr="00ED2BEB" w:rsidRDefault="00527619">
      <w:pPr>
        <w:spacing w:line="276" w:lineRule="auto"/>
        <w:rPr>
          <w:rFonts w:ascii="Roboto" w:hAnsi="Roboto"/>
          <w:i/>
          <w:iCs/>
          <w:lang w:val="sv-SE"/>
        </w:rPr>
      </w:pPr>
    </w:p>
    <w:p w:rsidR="00527619" w:rsidRPr="00ED2BEB" w:rsidRDefault="00545B0D">
      <w:pPr>
        <w:spacing w:line="276" w:lineRule="auto"/>
        <w:ind w:right="-115"/>
        <w:rPr>
          <w:rFonts w:ascii="Roboto" w:hAnsi="Roboto"/>
          <w:sz w:val="18"/>
          <w:szCs w:val="18"/>
          <w:lang w:val="sv-SE"/>
        </w:rPr>
      </w:pPr>
      <w:r w:rsidRPr="00ED2BEB">
        <w:rPr>
          <w:rFonts w:ascii="Roboto" w:hAnsi="Roboto"/>
          <w:sz w:val="18"/>
          <w:szCs w:val="18"/>
          <w:lang w:val="sv-SE"/>
        </w:rPr>
        <w:t>Om GOOD DESIGN™</w:t>
      </w:r>
    </w:p>
    <w:p w:rsidR="00527619" w:rsidRPr="00ED2BEB" w:rsidRDefault="00545B0D">
      <w:pPr>
        <w:pStyle w:val="BodyText"/>
        <w:spacing w:line="276" w:lineRule="auto"/>
        <w:ind w:right="-399"/>
        <w:rPr>
          <w:rFonts w:ascii="Roboto Light" w:hAnsi="Roboto Light"/>
          <w:color w:val="auto"/>
          <w:sz w:val="18"/>
          <w:szCs w:val="18"/>
        </w:rPr>
      </w:pPr>
      <w:r w:rsidRPr="00ED2BEB">
        <w:rPr>
          <w:rFonts w:ascii="Roboto Light" w:hAnsi="Roboto Light"/>
          <w:color w:val="auto"/>
          <w:sz w:val="18"/>
          <w:szCs w:val="18"/>
        </w:rPr>
        <w:t>Priset GOOD DESIGN™ grundades i Chicago 1950 och betraktas som den äldsta, mest prestigefulla och erkända utmärkelsen för designkompetens i världen. Inför 2017 års utdelning tog museet emot bidrag från tusentals världsledande företag inom tillverkning, industridesign och grafik. Dessa utgör de viktigaste och mest inflytelserika aktörerna inom designindustrin i 55 länder världen över. Samtliga priskategorier och vinnare finns publicerade på museets webbplatser www.good-designawards.com, www.chi-athenaeum.org och www.europeanarch.eu</w:t>
      </w:r>
      <w:r w:rsidRPr="00ED2BEB">
        <w:rPr>
          <w:rFonts w:ascii="Roboto Light" w:hAnsi="Roboto Light"/>
          <w:color w:val="auto"/>
          <w:sz w:val="18"/>
          <w:szCs w:val="18"/>
        </w:rPr>
        <w:br/>
      </w:r>
    </w:p>
    <w:p w:rsidR="00527619" w:rsidRPr="00ED2BEB" w:rsidRDefault="00545B0D">
      <w:pPr>
        <w:pStyle w:val="BodyText"/>
        <w:spacing w:line="276" w:lineRule="auto"/>
        <w:ind w:right="-399"/>
        <w:rPr>
          <w:rFonts w:ascii="Roboto Light" w:hAnsi="Roboto Light"/>
          <w:color w:val="auto"/>
          <w:sz w:val="18"/>
          <w:szCs w:val="18"/>
        </w:rPr>
      </w:pPr>
      <w:r w:rsidRPr="00ED2BEB">
        <w:rPr>
          <w:rFonts w:ascii="Roboto" w:hAnsi="Roboto"/>
          <w:color w:val="auto"/>
          <w:sz w:val="18"/>
          <w:szCs w:val="18"/>
          <w:lang w:eastAsia="en-US"/>
        </w:rPr>
        <w:t>Om Kinnarps</w:t>
      </w:r>
      <w:r w:rsidRPr="00ED2BEB">
        <w:rPr>
          <w:rFonts w:ascii="Roboto" w:hAnsi="Roboto"/>
          <w:color w:val="auto"/>
          <w:sz w:val="22"/>
          <w:szCs w:val="22"/>
        </w:rPr>
        <w:t xml:space="preserve"> </w:t>
      </w:r>
      <w:r w:rsidRPr="00ED2BEB">
        <w:rPr>
          <w:rFonts w:ascii="Roboto" w:hAnsi="Roboto"/>
          <w:color w:val="auto"/>
          <w:sz w:val="22"/>
          <w:szCs w:val="22"/>
        </w:rPr>
        <w:br/>
      </w:r>
      <w:proofErr w:type="spellStart"/>
      <w:r w:rsidRPr="00ED2BEB">
        <w:rPr>
          <w:rFonts w:ascii="Roboto Light" w:hAnsi="Roboto Light"/>
          <w:color w:val="auto"/>
          <w:sz w:val="18"/>
          <w:szCs w:val="18"/>
        </w:rPr>
        <w:t>KINNARPS</w:t>
      </w:r>
      <w:proofErr w:type="spellEnd"/>
      <w:r w:rsidRPr="00ED2BEB">
        <w:rPr>
          <w:rFonts w:ascii="Roboto Light" w:hAnsi="Roboto Light"/>
          <w:color w:val="auto"/>
          <w:sz w:val="18"/>
          <w:szCs w:val="18"/>
        </w:rPr>
        <w:t xml:space="preserve"> LEVERERAR ARBETSPLATSLÖSNINGAR</w:t>
      </w:r>
      <w:r w:rsidRPr="00ED2BEB">
        <w:rPr>
          <w:rFonts w:ascii="Roboto Light" w:hAnsi="Roboto Light"/>
          <w:color w:val="auto"/>
          <w:sz w:val="22"/>
          <w:szCs w:val="22"/>
        </w:rPr>
        <w:br/>
      </w:r>
      <w:r w:rsidRPr="00ED2BEB">
        <w:rPr>
          <w:rFonts w:ascii="Roboto Light" w:hAnsi="Roboto Light"/>
          <w:color w:val="auto"/>
          <w:sz w:val="18"/>
          <w:szCs w:val="18"/>
        </w:rPr>
        <w:t>Kinnarps levererar inredningslösningar för kontor och offentliga utrymmen. Hög kvalitet och låg miljöpåverkan kännetecknar hela värdekedjan, från råmaterial till färdiga arbetsplatslösningar. Idag är Kinnarps en av Europas största leverantörer av arbetsplatsinredningar. Försäljning bedrivs i ungefär 40 länder och koncernen omsatte 2016/2017 cirka 4,0 MSEK. Kinnarps grundades 1942 av Jarl och Evy Andersson. Än idag är det ett helägt familjeföretag.</w:t>
      </w:r>
    </w:p>
    <w:p w:rsidR="00527619" w:rsidRPr="00ED2BEB" w:rsidRDefault="00527619">
      <w:pPr>
        <w:spacing w:line="276" w:lineRule="auto"/>
        <w:ind w:right="-115"/>
        <w:rPr>
          <w:rFonts w:ascii="Roboto Light" w:hAnsi="Roboto Light"/>
          <w:i/>
          <w:iCs/>
          <w:lang w:val="sv-SE"/>
        </w:rPr>
      </w:pPr>
    </w:p>
    <w:p w:rsidR="00527619" w:rsidRPr="00ED2BEB" w:rsidRDefault="00527619">
      <w:pPr>
        <w:rPr>
          <w:rFonts w:ascii="Roboto Light" w:hAnsi="Roboto Light"/>
          <w:i/>
          <w:iCs/>
          <w:lang w:val="sv-SE"/>
        </w:rPr>
      </w:pPr>
    </w:p>
    <w:p w:rsidR="00527619" w:rsidRPr="00ED2BEB" w:rsidRDefault="00545B0D">
      <w:pPr>
        <w:pStyle w:val="BodyText"/>
        <w:spacing w:line="276" w:lineRule="auto"/>
        <w:ind w:right="-399"/>
        <w:rPr>
          <w:rFonts w:ascii="Roboto Light" w:hAnsi="Roboto Light"/>
          <w:color w:val="auto"/>
          <w:sz w:val="18"/>
          <w:szCs w:val="18"/>
        </w:rPr>
      </w:pPr>
      <w:r w:rsidRPr="00ED2BEB">
        <w:rPr>
          <w:rFonts w:ascii="Roboto" w:hAnsi="Roboto"/>
          <w:color w:val="auto"/>
          <w:sz w:val="18"/>
          <w:szCs w:val="18"/>
        </w:rPr>
        <w:t xml:space="preserve">Har du frågor? </w:t>
      </w:r>
      <w:r w:rsidRPr="00ED2BEB">
        <w:rPr>
          <w:rFonts w:ascii="Roboto Light" w:hAnsi="Roboto Light"/>
          <w:color w:val="auto"/>
          <w:sz w:val="18"/>
          <w:szCs w:val="18"/>
        </w:rPr>
        <w:br/>
        <w:t>För mer information, vänligen kontakta:</w:t>
      </w:r>
      <w:r w:rsidRPr="00ED2BEB">
        <w:rPr>
          <w:rFonts w:ascii="Roboto Light" w:hAnsi="Roboto Light"/>
          <w:color w:val="auto"/>
          <w:sz w:val="18"/>
          <w:szCs w:val="18"/>
        </w:rPr>
        <w:br/>
        <w:t xml:space="preserve">Jessica </w:t>
      </w:r>
      <w:proofErr w:type="spellStart"/>
      <w:r w:rsidRPr="00ED2BEB">
        <w:rPr>
          <w:rFonts w:ascii="Roboto Light" w:hAnsi="Roboto Light"/>
          <w:color w:val="auto"/>
          <w:sz w:val="18"/>
          <w:szCs w:val="18"/>
        </w:rPr>
        <w:t>Candemar</w:t>
      </w:r>
      <w:proofErr w:type="spellEnd"/>
      <w:r w:rsidRPr="00ED2BEB">
        <w:rPr>
          <w:rFonts w:ascii="Roboto Light" w:hAnsi="Roboto Light"/>
          <w:color w:val="auto"/>
          <w:sz w:val="18"/>
          <w:szCs w:val="18"/>
        </w:rPr>
        <w:t>, Presskontakt, Kinnarps AB</w:t>
      </w:r>
      <w:r w:rsidRPr="00ED2BEB">
        <w:rPr>
          <w:rFonts w:ascii="Roboto Light" w:hAnsi="Roboto Light"/>
          <w:color w:val="auto"/>
          <w:sz w:val="18"/>
          <w:szCs w:val="18"/>
        </w:rPr>
        <w:br/>
        <w:t>+46 515 388 07</w:t>
      </w:r>
      <w:r w:rsidRPr="00ED2BEB">
        <w:rPr>
          <w:rFonts w:ascii="Roboto Light" w:hAnsi="Roboto Light"/>
          <w:color w:val="auto"/>
          <w:sz w:val="18"/>
          <w:szCs w:val="18"/>
        </w:rPr>
        <w:br/>
      </w:r>
      <w:hyperlink r:id="rId7" w:history="1">
        <w:r w:rsidRPr="00ED2BEB">
          <w:rPr>
            <w:rStyle w:val="Hyperlink"/>
            <w:rFonts w:ascii="Roboto Light" w:hAnsi="Roboto Light"/>
            <w:color w:val="auto"/>
            <w:sz w:val="18"/>
            <w:szCs w:val="18"/>
          </w:rPr>
          <w:t>jessica.candemar@kinnarps.se</w:t>
        </w:r>
      </w:hyperlink>
      <w:r w:rsidRPr="00ED2BEB">
        <w:rPr>
          <w:rFonts w:ascii="Roboto Light" w:hAnsi="Roboto Light"/>
          <w:color w:val="auto"/>
          <w:sz w:val="18"/>
          <w:szCs w:val="18"/>
        </w:rPr>
        <w:t xml:space="preserve"> </w:t>
      </w:r>
      <w:r w:rsidRPr="00ED2BEB">
        <w:rPr>
          <w:rFonts w:ascii="Roboto Light" w:hAnsi="Roboto Light"/>
          <w:color w:val="auto"/>
          <w:sz w:val="18"/>
          <w:szCs w:val="18"/>
        </w:rPr>
        <w:br/>
      </w:r>
    </w:p>
    <w:p w:rsidR="00527619" w:rsidRPr="00ED2BEB" w:rsidRDefault="00527619">
      <w:pPr>
        <w:spacing w:line="276" w:lineRule="auto"/>
        <w:rPr>
          <w:rFonts w:ascii="Roboto Light" w:hAnsi="Roboto Light"/>
          <w:sz w:val="18"/>
          <w:szCs w:val="18"/>
          <w:lang w:val="sv-SE"/>
        </w:rPr>
      </w:pPr>
    </w:p>
    <w:sectPr w:rsidR="00527619" w:rsidRPr="00ED2BEB">
      <w:headerReference w:type="default" r:id="rId8"/>
      <w:footerReference w:type="default" r:id="rId9"/>
      <w:pgSz w:w="11906" w:h="16838"/>
      <w:pgMar w:top="3600" w:right="2200" w:bottom="1800" w:left="18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0D" w:rsidRDefault="00545B0D">
      <w:r>
        <w:separator/>
      </w:r>
    </w:p>
  </w:endnote>
  <w:endnote w:type="continuationSeparator" w:id="0">
    <w:p w:rsidR="00545B0D" w:rsidRDefault="0054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Regular">
    <w:altName w:val="Times New Roman"/>
    <w:charset w:val="00"/>
    <w:family w:val="roman"/>
    <w:pitch w:val="default"/>
  </w:font>
  <w:font w:name="Avenir Next Demi Bold">
    <w:altName w:val="Times New Roman"/>
    <w:panose1 w:val="00000000000000000000"/>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Avenir Next Medium">
    <w:altName w:val="Times New Roman"/>
    <w:charset w:val="00"/>
    <w:family w:val="roman"/>
    <w:pitch w:val="default"/>
  </w:font>
  <w:font w:name="KIN DIN Pro">
    <w:charset w:val="00"/>
    <w:family w:val="auto"/>
    <w:pitch w:val="default"/>
  </w:font>
  <w:font w:name="Segoe UI">
    <w:panose1 w:val="020B0502040204020203"/>
    <w:charset w:val="00"/>
    <w:family w:val="swiss"/>
    <w:pitch w:val="variable"/>
    <w:sig w:usb0="E10022FF" w:usb1="C000E47F" w:usb2="00000029" w:usb3="00000000" w:csb0="000001DF" w:csb1="00000000"/>
  </w:font>
  <w:font w:name="Roboto Light">
    <w:altName w:val="Times New Roman"/>
    <w:panose1 w:val="02000000000000000000"/>
    <w:charset w:val="00"/>
    <w:family w:val="auto"/>
    <w:pitch w:val="variable"/>
    <w:sig w:usb0="E0000AFF" w:usb1="5000217F" w:usb2="00000021"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Baskervil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19" w:rsidRDefault="00545B0D">
    <w:pPr>
      <w:pStyle w:val="Footer"/>
    </w:pPr>
    <w:r>
      <w:rPr>
        <w:noProof/>
        <w:lang w:val="sv-SE" w:eastAsia="sv-SE"/>
      </w:rPr>
      <mc:AlternateContent>
        <mc:Choice Requires="wps">
          <w:drawing>
            <wp:anchor distT="152400" distB="152400" distL="152400" distR="152400" simplePos="0" relativeHeight="251660288" behindDoc="1" locked="0" layoutInCell="1" allowOverlap="1" wp14:anchorId="3FD7C60F" wp14:editId="53D5F322">
              <wp:simplePos x="0" y="0"/>
              <wp:positionH relativeFrom="page">
                <wp:posOffset>899795</wp:posOffset>
              </wp:positionH>
              <wp:positionV relativeFrom="page">
                <wp:posOffset>10005169</wp:posOffset>
              </wp:positionV>
              <wp:extent cx="2412365" cy="596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412365" cy="596900"/>
                      </a:xfrm>
                      <a:prstGeom prst="rect">
                        <a:avLst/>
                      </a:prstGeom>
                      <a:noFill/>
                      <a:ln w="12700" cap="flat">
                        <a:noFill/>
                        <a:miter lim="400000"/>
                      </a:ln>
                      <a:effectLst/>
                    </wps:spPr>
                    <wps:txbx>
                      <w:txbxContent>
                        <w:p w:rsidR="00527619" w:rsidRDefault="00ED2BEB">
                          <w:pPr>
                            <w:pStyle w:val="Fotnot"/>
                            <w:ind w:firstLine="0"/>
                            <w:rPr>
                              <w:rFonts w:ascii="Roboto Light" w:hAnsi="Roboto Light"/>
                            </w:rPr>
                          </w:pPr>
                          <w:hyperlink r:id="rId1" w:history="1">
                            <w:r w:rsidR="00545B0D">
                              <w:rPr>
                                <w:rStyle w:val="Hyperlink0"/>
                                <w:rFonts w:ascii="Roboto Light" w:hAnsi="Roboto Light"/>
                                <w:u w:val="none"/>
                              </w:rPr>
                              <w:t>www.kinnarps.com</w:t>
                            </w:r>
                          </w:hyperlink>
                        </w:p>
                      </w:txbxContent>
                    </wps:txbx>
                    <wps:bodyPr wrap="square" lIns="50800" tIns="50800" rIns="50800" bIns="50800" numCol="1" anchor="t">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7C60F" id="officeArt object" o:spid="_x0000_s1026" style="position:absolute;margin-left:70.85pt;margin-top:787.8pt;width:189.95pt;height:47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" filled="f" stroked="f" strokeweight="1pt">
              <v:stroke miterlimit="4"/>
              <v:textbox inset="4pt,4pt,4pt,4pt">
                <w:txbxContent>
                  <w:p>
                    <w:pPr>
                      <w:pStyle w:val="Fotnot"/>
                      <w:ind w:firstLine="0"/>
                      <w:rPr>
                        <w:rFonts w:ascii="Roboto Light" w:hAnsi="Roboto Light"/>
                      </w:rPr>
                    </w:pPr>
                    <w:hyperlink r:id="rId2" w:history="1">
                      <w:r>
                        <w:rPr>
                          <w:rFonts w:ascii="Roboto Light" w:hAnsi="Roboto Light"/>
                          <w:rStyle w:val="Hyperlink0"/>
                          <w:u w:val="none"/>
                        </w:rPr>
                      </w:r>
                      <w:r>
                        <w:rPr>
                          <w:rFonts w:ascii="Roboto Light" w:hAnsi="Roboto Light"/>
                          <w:rStyle w:val="Hyperlink0"/>
                          <w:u w:val="none"/>
                          <w:rFonts w:ascii="Roboto Light" w:hAnsi="Roboto Light"/>
                          <w:rStyle w:val="Hyperlink0"/>
                          <w:u w:val="none"/>
                        </w:rPr>
                        <w:t>www.kinnarps.com</w:t>
                      </w:r>
                    </w:hyperlink>
                  </w:p>
                </w:txbxContent>
              </v:textbox>
              <w10:wrap anchorx="page" anchory="page"/>
            </v:rect>
          </w:pict>
        </mc:Fallback>
      </mc:AlternateContent>
    </w:r>
    <w:r>
      <w:rPr>
        <w:noProof/>
        <w:color w:val="FF0000"/>
        <w:lang w:val="sv-SE" w:eastAsia="sv-SE"/>
      </w:rPr>
      <mc:AlternateContent>
        <mc:Choice Requires="wps">
          <w:drawing>
            <wp:anchor distT="152400" distB="152400" distL="152400" distR="152400" simplePos="0" relativeHeight="251659264" behindDoc="1" locked="0" layoutInCell="1" allowOverlap="1" wp14:anchorId="363CB9DA" wp14:editId="52B2BEAE">
              <wp:simplePos x="0" y="0"/>
              <wp:positionH relativeFrom="page">
                <wp:posOffset>0</wp:posOffset>
              </wp:positionH>
              <wp:positionV relativeFrom="page">
                <wp:posOffset>9963958</wp:posOffset>
              </wp:positionV>
              <wp:extent cx="7559675" cy="367665"/>
              <wp:effectExtent l="0" t="0" r="3175" b="0"/>
              <wp:wrapNone/>
              <wp:docPr id="1073741826" name="officeArt object"/>
              <wp:cNvGraphicFramePr/>
              <a:graphic xmlns:a="http://schemas.openxmlformats.org/drawingml/2006/main">
                <a:graphicData uri="http://schemas.microsoft.com/office/word/2010/wordprocessingShape">
                  <wps:wsp>
                    <wps:cNvSpPr/>
                    <wps:spPr>
                      <a:xfrm>
                        <a:off x="0" y="0"/>
                        <a:ext cx="7559675" cy="367665"/>
                      </a:xfrm>
                      <a:prstGeom prst="rect">
                        <a:avLst/>
                      </a:prstGeom>
                      <a:solidFill>
                        <a:srgbClr val="F6EB61"/>
                      </a:solidFill>
                      <a:ln w="12700" cap="flat">
                        <a:noFill/>
                        <a:miter lim="400000"/>
                      </a:ln>
                      <a:effectLst/>
                    </wps:spPr>
                    <wps:bodyPr/>
                  </wps:wsp>
                </a:graphicData>
              </a:graphic>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1F290" id="officeArt object" o:spid="_x0000_s1026" style="position:absolute;margin-left:0;margin-top:784.55pt;width:595.25pt;height:28.95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" fillcolor="#f6eb61" stroked="f" strokeweight="1pt">
              <v:stroke miterlimit="4"/>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0D" w:rsidRDefault="00545B0D">
      <w:r>
        <w:separator/>
      </w:r>
    </w:p>
  </w:footnote>
  <w:footnote w:type="continuationSeparator" w:id="0">
    <w:p w:rsidR="00545B0D" w:rsidRDefault="00545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19" w:rsidRDefault="00545B0D">
    <w:r>
      <w:rPr>
        <w:noProof/>
        <w:lang w:val="sv-SE" w:eastAsia="sv-SE"/>
      </w:rPr>
      <w:drawing>
        <wp:anchor distT="152400" distB="152400" distL="152400" distR="152400" simplePos="0" relativeHeight="251658240" behindDoc="1" locked="0" layoutInCell="1" allowOverlap="1">
          <wp:simplePos x="0" y="0"/>
          <wp:positionH relativeFrom="page">
            <wp:posOffset>900000</wp:posOffset>
          </wp:positionH>
          <wp:positionV relativeFrom="page">
            <wp:posOffset>701040</wp:posOffset>
          </wp:positionV>
          <wp:extent cx="1119756" cy="3722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C29F2"/>
    <w:multiLevelType w:val="hybridMultilevel"/>
    <w:tmpl w:val="71D0D644"/>
    <w:lvl w:ilvl="0" w:tplc="49E2B98A">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E407858"/>
    <w:multiLevelType w:val="hybridMultilevel"/>
    <w:tmpl w:val="59546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BA"/>
    <w:rsid w:val="00023F39"/>
    <w:rsid w:val="0004492E"/>
    <w:rsid w:val="00065D23"/>
    <w:rsid w:val="00080481"/>
    <w:rsid w:val="00174283"/>
    <w:rsid w:val="00175C52"/>
    <w:rsid w:val="001B4B00"/>
    <w:rsid w:val="001D57F3"/>
    <w:rsid w:val="002321CB"/>
    <w:rsid w:val="0024332A"/>
    <w:rsid w:val="00244490"/>
    <w:rsid w:val="0024472A"/>
    <w:rsid w:val="002F59C5"/>
    <w:rsid w:val="00350244"/>
    <w:rsid w:val="00350632"/>
    <w:rsid w:val="003C0832"/>
    <w:rsid w:val="003C1155"/>
    <w:rsid w:val="004650D7"/>
    <w:rsid w:val="004811B7"/>
    <w:rsid w:val="004E5F67"/>
    <w:rsid w:val="00527619"/>
    <w:rsid w:val="005443AF"/>
    <w:rsid w:val="00545B0D"/>
    <w:rsid w:val="005554B1"/>
    <w:rsid w:val="005642F7"/>
    <w:rsid w:val="0059538D"/>
    <w:rsid w:val="00621181"/>
    <w:rsid w:val="00621B0D"/>
    <w:rsid w:val="006708BC"/>
    <w:rsid w:val="0067770C"/>
    <w:rsid w:val="0068644A"/>
    <w:rsid w:val="006A74E0"/>
    <w:rsid w:val="006B6BB1"/>
    <w:rsid w:val="00797934"/>
    <w:rsid w:val="00826E11"/>
    <w:rsid w:val="00845C7E"/>
    <w:rsid w:val="008861A4"/>
    <w:rsid w:val="00891D4D"/>
    <w:rsid w:val="00892B09"/>
    <w:rsid w:val="008A01B7"/>
    <w:rsid w:val="008B6333"/>
    <w:rsid w:val="009A4B4F"/>
    <w:rsid w:val="009C10E2"/>
    <w:rsid w:val="00A13C37"/>
    <w:rsid w:val="00A40FAB"/>
    <w:rsid w:val="00AA75A3"/>
    <w:rsid w:val="00AB6951"/>
    <w:rsid w:val="00AC0ABA"/>
    <w:rsid w:val="00B65284"/>
    <w:rsid w:val="00BD115D"/>
    <w:rsid w:val="00BE7BFB"/>
    <w:rsid w:val="00C26959"/>
    <w:rsid w:val="00C56298"/>
    <w:rsid w:val="00C60E37"/>
    <w:rsid w:val="00C80070"/>
    <w:rsid w:val="00CE2B30"/>
    <w:rsid w:val="00CE78E4"/>
    <w:rsid w:val="00D55C67"/>
    <w:rsid w:val="00DB5BEF"/>
    <w:rsid w:val="00DC6D15"/>
    <w:rsid w:val="00DE0FCB"/>
    <w:rsid w:val="00E85E74"/>
    <w:rsid w:val="00E97493"/>
    <w:rsid w:val="00EC449C"/>
    <w:rsid w:val="00ED2BEB"/>
    <w:rsid w:val="00F11CF4"/>
    <w:rsid w:val="00F51669"/>
    <w:rsid w:val="00F6152F"/>
    <w:rsid w:val="00FB5258"/>
    <w:rsid w:val="00FC0D9B"/>
    <w:rsid w:val="00FE51F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A38270-5612-465B-8089-0B3E51B0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 w:type="paragraph" w:customStyle="1" w:styleId="Fotnot">
    <w:name w:val="Fotnot"/>
    <w:pPr>
      <w:spacing w:after="200"/>
      <w:ind w:firstLine="1417"/>
    </w:pPr>
    <w:rPr>
      <w:rFonts w:ascii="Roboto Regular" w:hAnsi="Roboto Regular" w:cs="Arial Unicode MS"/>
      <w:color w:val="25282A"/>
    </w:rPr>
  </w:style>
  <w:style w:type="paragraph" w:styleId="BodyText">
    <w:name w:val="Body Text"/>
    <w:link w:val="BodyTextChar"/>
    <w:pPr>
      <w:spacing w:after="200" w:line="312" w:lineRule="auto"/>
    </w:pPr>
    <w:rPr>
      <w:rFonts w:ascii="Roboto Regular" w:hAnsi="Roboto Regular" w:cs="Arial Unicode MS"/>
      <w:color w:val="25282A"/>
      <w:sz w:val="24"/>
      <w:szCs w:val="24"/>
    </w:rPr>
  </w:style>
  <w:style w:type="paragraph" w:styleId="Header">
    <w:name w:val="header"/>
    <w:basedOn w:val="Normal"/>
    <w:link w:val="HeaderChar"/>
    <w:uiPriority w:val="99"/>
    <w:unhideWhenUsed/>
    <w:rsid w:val="00892B09"/>
    <w:pPr>
      <w:tabs>
        <w:tab w:val="center" w:pos="4536"/>
        <w:tab w:val="right" w:pos="9072"/>
      </w:tabs>
    </w:pPr>
  </w:style>
  <w:style w:type="character" w:customStyle="1" w:styleId="HeaderChar">
    <w:name w:val="Header Char"/>
    <w:basedOn w:val="DefaultParagraphFont"/>
    <w:link w:val="Header"/>
    <w:uiPriority w:val="99"/>
    <w:rsid w:val="00892B09"/>
    <w:rPr>
      <w:sz w:val="24"/>
      <w:szCs w:val="24"/>
      <w:lang w:val="en-US" w:eastAsia="en-US"/>
    </w:rPr>
  </w:style>
  <w:style w:type="paragraph" w:styleId="Footer">
    <w:name w:val="footer"/>
    <w:basedOn w:val="Normal"/>
    <w:link w:val="FooterChar"/>
    <w:uiPriority w:val="99"/>
    <w:unhideWhenUsed/>
    <w:rsid w:val="00892B09"/>
    <w:pPr>
      <w:tabs>
        <w:tab w:val="center" w:pos="4536"/>
        <w:tab w:val="right" w:pos="9072"/>
      </w:tabs>
    </w:pPr>
  </w:style>
  <w:style w:type="character" w:customStyle="1" w:styleId="FooterChar">
    <w:name w:val="Footer Char"/>
    <w:basedOn w:val="DefaultParagraphFont"/>
    <w:link w:val="Footer"/>
    <w:uiPriority w:val="99"/>
    <w:rsid w:val="00892B09"/>
    <w:rPr>
      <w:sz w:val="24"/>
      <w:szCs w:val="24"/>
      <w:lang w:val="en-US" w:eastAsia="en-US"/>
    </w:rPr>
  </w:style>
  <w:style w:type="paragraph" w:customStyle="1" w:styleId="Titel2">
    <w:name w:val="Titel 2"/>
    <w:next w:val="BodyText"/>
    <w:rsid w:val="008B6333"/>
    <w:pPr>
      <w:keepNext/>
      <w:spacing w:after="40"/>
    </w:pPr>
    <w:rPr>
      <w:rFonts w:ascii="Avenir Next Demi Bold" w:hAnsi="Avenir Next Demi Bold" w:cs="Arial Unicode MS"/>
      <w:color w:val="222222"/>
      <w:sz w:val="40"/>
      <w:szCs w:val="40"/>
    </w:rPr>
  </w:style>
  <w:style w:type="character" w:customStyle="1" w:styleId="BodyTextChar">
    <w:name w:val="Body Text Char"/>
    <w:basedOn w:val="DefaultParagraphFont"/>
    <w:link w:val="BodyText"/>
    <w:rsid w:val="008B6333"/>
    <w:rPr>
      <w:rFonts w:ascii="Roboto Regular" w:hAnsi="Roboto Regular" w:cs="Arial Unicode MS"/>
      <w:color w:val="25282A"/>
      <w:sz w:val="24"/>
      <w:szCs w:val="24"/>
    </w:rPr>
  </w:style>
  <w:style w:type="paragraph" w:customStyle="1" w:styleId="Subheader12p">
    <w:name w:val="Subheader 12p"/>
    <w:rsid w:val="008B6333"/>
    <w:pPr>
      <w:spacing w:line="288" w:lineRule="auto"/>
    </w:pPr>
    <w:rPr>
      <w:rFonts w:ascii="Roboto Medium" w:hAnsi="Roboto Medium" w:cs="Arial Unicode MS"/>
      <w:color w:val="000000"/>
      <w:sz w:val="24"/>
      <w:szCs w:val="24"/>
    </w:rPr>
  </w:style>
  <w:style w:type="paragraph" w:customStyle="1" w:styleId="Subheader210p">
    <w:name w:val="Subheader 2 10p"/>
    <w:next w:val="BodyText"/>
    <w:rsid w:val="008B6333"/>
    <w:pPr>
      <w:tabs>
        <w:tab w:val="left" w:pos="1000"/>
      </w:tabs>
      <w:spacing w:line="288" w:lineRule="auto"/>
      <w:outlineLvl w:val="0"/>
    </w:pPr>
    <w:rPr>
      <w:rFonts w:ascii="Avenir Next Medium" w:hAnsi="Avenir Next Medium" w:cs="Arial Unicode MS"/>
      <w:color w:val="5F5F5F"/>
      <w:sz w:val="28"/>
      <w:szCs w:val="28"/>
    </w:rPr>
  </w:style>
  <w:style w:type="character" w:customStyle="1" w:styleId="Hyperlink1">
    <w:name w:val="Hyperlink.1"/>
    <w:basedOn w:val="Hyperlink0"/>
    <w:rsid w:val="008B6333"/>
    <w:rPr>
      <w:rFonts w:ascii="Roboto Regular" w:eastAsia="Roboto Regular" w:hAnsi="Roboto Regular" w:cs="Roboto Regular"/>
      <w:color w:val="0000FF" w:themeColor="hyperlink"/>
      <w:sz w:val="20"/>
      <w:szCs w:val="20"/>
      <w:u w:val="single"/>
    </w:rPr>
  </w:style>
  <w:style w:type="paragraph" w:customStyle="1" w:styleId="Pa2">
    <w:name w:val="Pa2"/>
    <w:basedOn w:val="Normal"/>
    <w:uiPriority w:val="99"/>
    <w:rsid w:val="00023F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501" w:lineRule="atLeast"/>
    </w:pPr>
    <w:rPr>
      <w:rFonts w:ascii="KIN DIN Pro" w:eastAsiaTheme="minorHAnsi" w:hAnsi="KIN DIN Pro"/>
      <w:bdr w:val="none" w:sz="0" w:space="0" w:color="auto"/>
      <w:lang w:val="sv-SE" w:eastAsia="sv-SE"/>
    </w:rPr>
  </w:style>
  <w:style w:type="paragraph" w:styleId="ListParagraph">
    <w:name w:val="List Paragraph"/>
    <w:basedOn w:val="Normal"/>
    <w:uiPriority w:val="34"/>
    <w:qFormat/>
    <w:rsid w:val="00845C7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sv-SE"/>
    </w:rPr>
  </w:style>
  <w:style w:type="paragraph" w:styleId="BalloonText">
    <w:name w:val="Balloon Text"/>
    <w:basedOn w:val="Normal"/>
    <w:link w:val="BalloonTextChar"/>
    <w:uiPriority w:val="99"/>
    <w:semiHidden/>
    <w:unhideWhenUsed/>
    <w:rsid w:val="00E85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7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7758">
      <w:bodyDiv w:val="1"/>
      <w:marLeft w:val="0"/>
      <w:marRight w:val="0"/>
      <w:marTop w:val="0"/>
      <w:marBottom w:val="0"/>
      <w:divBdr>
        <w:top w:val="none" w:sz="0" w:space="0" w:color="auto"/>
        <w:left w:val="none" w:sz="0" w:space="0" w:color="auto"/>
        <w:bottom w:val="none" w:sz="0" w:space="0" w:color="auto"/>
        <w:right w:val="none" w:sz="0" w:space="0" w:color="auto"/>
      </w:divBdr>
    </w:div>
    <w:div w:id="77093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sica.candemar@kinnarp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3_Theme_Letter_Traditional">
  <a:themeElements>
    <a:clrScheme name="03_Theme_Letter_Traditional">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Baskerville"/>
        <a:ea typeface="Baskerville"/>
        <a:cs typeface="Baskerville"/>
      </a:majorFont>
      <a:minorFont>
        <a:latin typeface="Avenir Next Demi Bold"/>
        <a:ea typeface="Avenir Next Demi Bold"/>
        <a:cs typeface="Avenir Next Demi Bold"/>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1000"/>
          </a:spcBef>
          <a:spcAft>
            <a:spcPts val="0"/>
          </a:spcAft>
          <a:buClrTx/>
          <a:buSzTx/>
          <a:buFontTx/>
          <a:buNone/>
          <a:tabLst/>
          <a:defRPr kumimoji="0" sz="1200" b="0" i="0" u="none" strike="noStrike" cap="none" spc="0" normalizeH="0" baseline="0">
            <a:ln>
              <a:noFill/>
            </a:ln>
            <a:solidFill>
              <a:srgbClr val="25282A"/>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Veolia Transport Sverige AB</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907014</dc:creator>
  <cp:lastModifiedBy>Eva Andersson</cp:lastModifiedBy>
  <cp:revision>30</cp:revision>
  <cp:lastPrinted>2017-10-23T14:37:00Z</cp:lastPrinted>
  <dcterms:created xsi:type="dcterms:W3CDTF">2017-10-23T11:37:00Z</dcterms:created>
  <dcterms:modified xsi:type="dcterms:W3CDTF">2018-01-23T13:15:00Z</dcterms:modified>
</cp:coreProperties>
</file>