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2F937C1E" w:rsidR="00EB76D5" w:rsidRPr="00383AA9" w:rsidRDefault="00D270F1" w:rsidP="00077065">
      <w:pPr>
        <w:spacing w:line="276" w:lineRule="auto"/>
        <w:rPr>
          <w:b/>
          <w:color w:val="000000" w:themeColor="text1"/>
          <w:sz w:val="40"/>
          <w:szCs w:val="40"/>
        </w:rPr>
      </w:pPr>
      <w:r w:rsidRPr="00383AA9">
        <w:rPr>
          <w:b/>
          <w:color w:val="000000" w:themeColor="text1"/>
          <w:sz w:val="40"/>
          <w:szCs w:val="40"/>
        </w:rPr>
        <w:t xml:space="preserve">Nya Ford </w:t>
      </w:r>
      <w:proofErr w:type="spellStart"/>
      <w:r w:rsidR="006055FD" w:rsidRPr="00383AA9">
        <w:rPr>
          <w:b/>
          <w:color w:val="000000" w:themeColor="text1"/>
          <w:sz w:val="40"/>
          <w:szCs w:val="40"/>
        </w:rPr>
        <w:t>Kuga</w:t>
      </w:r>
      <w:proofErr w:type="spellEnd"/>
      <w:r w:rsidRPr="00383AA9">
        <w:rPr>
          <w:b/>
          <w:color w:val="000000" w:themeColor="text1"/>
          <w:sz w:val="40"/>
          <w:szCs w:val="40"/>
        </w:rPr>
        <w:t xml:space="preserve"> </w:t>
      </w:r>
      <w:r w:rsidR="00383AA9" w:rsidRPr="00383AA9">
        <w:rPr>
          <w:rFonts w:cs="Helvetica"/>
          <w:b/>
          <w:bCs/>
          <w:color w:val="000000" w:themeColor="text1"/>
          <w:sz w:val="40"/>
          <w:szCs w:val="40"/>
        </w:rPr>
        <w:t>levererar uppkoppling, komfort, säkerhet och stil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2D920638" w:rsidR="00EB76D5" w:rsidRPr="00264FEC" w:rsidRDefault="00D270F1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Fords nya </w:t>
      </w:r>
      <w:r w:rsidR="00D650E1">
        <w:rPr>
          <w:rFonts w:ascii="Helvetica" w:hAnsi="Helvetica"/>
          <w:b/>
          <w:sz w:val="22"/>
        </w:rPr>
        <w:t xml:space="preserve">version av </w:t>
      </w:r>
      <w:r w:rsidR="005B1E78">
        <w:rPr>
          <w:rFonts w:ascii="Helvetica" w:hAnsi="Helvetica"/>
          <w:b/>
          <w:sz w:val="22"/>
        </w:rPr>
        <w:t xml:space="preserve">SUV:en </w:t>
      </w:r>
      <w:proofErr w:type="spellStart"/>
      <w:r>
        <w:rPr>
          <w:rFonts w:ascii="Helvetica" w:hAnsi="Helvetica"/>
          <w:b/>
          <w:sz w:val="22"/>
        </w:rPr>
        <w:t>Kuga</w:t>
      </w:r>
      <w:proofErr w:type="spellEnd"/>
      <w:r>
        <w:rPr>
          <w:rFonts w:ascii="Helvetica" w:hAnsi="Helvetica"/>
          <w:b/>
          <w:sz w:val="22"/>
        </w:rPr>
        <w:t xml:space="preserve"> erbjuder en rad tekniska lösningar som röststyrning av appar och aktiv parkeringshjälp. Tillsammans med den </w:t>
      </w:r>
      <w:r w:rsidR="007B6C8C">
        <w:rPr>
          <w:rFonts w:ascii="Helvetica" w:hAnsi="Helvetica"/>
          <w:b/>
          <w:sz w:val="22"/>
        </w:rPr>
        <w:t xml:space="preserve">nya, </w:t>
      </w:r>
      <w:r>
        <w:rPr>
          <w:rFonts w:ascii="Helvetica" w:hAnsi="Helvetica"/>
          <w:b/>
          <w:sz w:val="22"/>
        </w:rPr>
        <w:t>sportiga exteriören och Fords 1,5-liters dieselmotor bl</w:t>
      </w:r>
      <w:r w:rsidR="007A5F1D">
        <w:rPr>
          <w:rFonts w:ascii="Helvetica" w:hAnsi="Helvetica"/>
          <w:b/>
          <w:sz w:val="22"/>
        </w:rPr>
        <w:t xml:space="preserve">ir detta en </w:t>
      </w:r>
      <w:r w:rsidR="005B1E78">
        <w:rPr>
          <w:rFonts w:ascii="Helvetica" w:hAnsi="Helvetica"/>
          <w:b/>
          <w:sz w:val="22"/>
        </w:rPr>
        <w:t xml:space="preserve">SUV </w:t>
      </w:r>
      <w:r w:rsidR="007A5F1D">
        <w:rPr>
          <w:rFonts w:ascii="Helvetica" w:hAnsi="Helvetica"/>
          <w:b/>
          <w:sz w:val="22"/>
        </w:rPr>
        <w:t>att räkna med</w:t>
      </w:r>
      <w:r>
        <w:rPr>
          <w:rFonts w:ascii="Helvetica" w:hAnsi="Helvetica"/>
          <w:b/>
          <w:sz w:val="22"/>
        </w:rPr>
        <w:t>.</w:t>
      </w:r>
      <w:bookmarkStart w:id="0" w:name="_GoBack"/>
      <w:bookmarkEnd w:id="0"/>
    </w:p>
    <w:p w14:paraId="441FFEBC" w14:textId="77777777" w:rsidR="00EB76D5" w:rsidRDefault="00EB76D5" w:rsidP="00623ADB">
      <w:pPr>
        <w:spacing w:line="276" w:lineRule="auto"/>
      </w:pPr>
    </w:p>
    <w:p w14:paraId="1A7C531B" w14:textId="60B06760" w:rsidR="00F31FF6" w:rsidRDefault="00474A55" w:rsidP="00D731A2">
      <w:pPr>
        <w:spacing w:line="276" w:lineRule="auto"/>
        <w:rPr>
          <w:rFonts w:ascii="Georgia" w:hAnsi="Georgia"/>
          <w:sz w:val="22"/>
        </w:rPr>
      </w:pPr>
      <w:r w:rsidRPr="00474A55">
        <w:rPr>
          <w:rFonts w:ascii="Georgia" w:hAnsi="Georgia"/>
          <w:color w:val="000000" w:themeColor="text1"/>
          <w:sz w:val="22"/>
        </w:rPr>
        <w:t xml:space="preserve">Nya Ford </w:t>
      </w:r>
      <w:proofErr w:type="spellStart"/>
      <w:r w:rsidRPr="00474A55">
        <w:rPr>
          <w:rFonts w:ascii="Georgia" w:hAnsi="Georgia"/>
          <w:color w:val="000000" w:themeColor="text1"/>
          <w:sz w:val="22"/>
        </w:rPr>
        <w:t>Kuga</w:t>
      </w:r>
      <w:proofErr w:type="spellEnd"/>
      <w:r w:rsidRPr="00474A55">
        <w:rPr>
          <w:rFonts w:ascii="Georgia" w:hAnsi="Georgia"/>
          <w:color w:val="000000" w:themeColor="text1"/>
          <w:sz w:val="22"/>
        </w:rPr>
        <w:t xml:space="preserve"> lanseras i Sverige under 2017.</w:t>
      </w:r>
      <w:r w:rsidR="00D270F1" w:rsidRPr="00474A55">
        <w:rPr>
          <w:rFonts w:ascii="Georgia" w:hAnsi="Georgia"/>
          <w:color w:val="000000" w:themeColor="text1"/>
          <w:sz w:val="22"/>
        </w:rPr>
        <w:t xml:space="preserve"> </w:t>
      </w:r>
      <w:r>
        <w:rPr>
          <w:rFonts w:ascii="Georgia" w:hAnsi="Georgia"/>
          <w:color w:val="000000" w:themeColor="text1"/>
          <w:sz w:val="22"/>
        </w:rPr>
        <w:t xml:space="preserve">Modellen </w:t>
      </w:r>
      <w:r w:rsidR="00FE62A5" w:rsidRPr="00474A55">
        <w:rPr>
          <w:rFonts w:ascii="Georgia" w:hAnsi="Georgia"/>
          <w:color w:val="000000" w:themeColor="text1"/>
          <w:sz w:val="22"/>
        </w:rPr>
        <w:t>innehåller flera spännande</w:t>
      </w:r>
      <w:r w:rsidR="00E32B07" w:rsidRPr="00474A55">
        <w:rPr>
          <w:rFonts w:ascii="Georgia" w:hAnsi="Georgia"/>
          <w:color w:val="000000" w:themeColor="text1"/>
          <w:sz w:val="22"/>
        </w:rPr>
        <w:t xml:space="preserve"> </w:t>
      </w:r>
      <w:r w:rsidR="006F2DC5">
        <w:rPr>
          <w:rFonts w:ascii="Georgia" w:hAnsi="Georgia"/>
          <w:sz w:val="22"/>
        </w:rPr>
        <w:t>funktioner och lösningar som förser föraren med</w:t>
      </w:r>
      <w:r w:rsidR="00E32B07">
        <w:rPr>
          <w:rFonts w:ascii="Georgia" w:hAnsi="Georgia"/>
          <w:sz w:val="22"/>
        </w:rPr>
        <w:t xml:space="preserve"> </w:t>
      </w:r>
      <w:r w:rsidR="007A5F1D">
        <w:rPr>
          <w:rFonts w:ascii="Georgia" w:hAnsi="Georgia"/>
          <w:sz w:val="22"/>
        </w:rPr>
        <w:t xml:space="preserve">bättre komfort, säkerhet, uppkoppling och </w:t>
      </w:r>
      <w:r w:rsidR="006F7573">
        <w:rPr>
          <w:rFonts w:ascii="Georgia" w:hAnsi="Georgia"/>
          <w:sz w:val="22"/>
        </w:rPr>
        <w:t xml:space="preserve">en </w:t>
      </w:r>
      <w:r w:rsidR="00E32B07">
        <w:rPr>
          <w:rFonts w:ascii="Georgia" w:hAnsi="Georgia"/>
          <w:sz w:val="22"/>
        </w:rPr>
        <w:t xml:space="preserve">sportig exteriör. </w:t>
      </w:r>
    </w:p>
    <w:p w14:paraId="1E280A3D" w14:textId="77777777" w:rsidR="00E612A6" w:rsidRDefault="00E612A6" w:rsidP="00D731A2">
      <w:pPr>
        <w:spacing w:line="276" w:lineRule="auto"/>
        <w:rPr>
          <w:rFonts w:ascii="Georgia" w:hAnsi="Georgia"/>
          <w:sz w:val="22"/>
        </w:rPr>
      </w:pPr>
    </w:p>
    <w:p w14:paraId="011D8E05" w14:textId="34AA68AD" w:rsidR="00E612A6" w:rsidRDefault="00901B6A" w:rsidP="00E612A6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</w:t>
      </w:r>
      <w:r w:rsidR="00E612A6">
        <w:rPr>
          <w:rFonts w:ascii="Georgia" w:hAnsi="Georgia"/>
          <w:sz w:val="22"/>
        </w:rPr>
        <w:t xml:space="preserve">ya </w:t>
      </w:r>
      <w:r w:rsidR="00383AA9">
        <w:rPr>
          <w:rFonts w:ascii="Georgia" w:hAnsi="Georgia"/>
          <w:sz w:val="22"/>
        </w:rPr>
        <w:t xml:space="preserve">Ford </w:t>
      </w:r>
      <w:proofErr w:type="spellStart"/>
      <w:r w:rsidR="00E612A6">
        <w:rPr>
          <w:rFonts w:ascii="Georgia" w:hAnsi="Georgia"/>
          <w:sz w:val="22"/>
        </w:rPr>
        <w:t>Kuga</w:t>
      </w:r>
      <w:proofErr w:type="spellEnd"/>
      <w:r w:rsidR="00F44B0E">
        <w:rPr>
          <w:rFonts w:ascii="Georgia" w:hAnsi="Georgia"/>
          <w:sz w:val="22"/>
        </w:rPr>
        <w:t xml:space="preserve"> erbjuder många nya funktioner och teknologier. Den förfinade designen har gett </w:t>
      </w:r>
      <w:proofErr w:type="spellStart"/>
      <w:r w:rsidR="00F44B0E">
        <w:rPr>
          <w:rFonts w:ascii="Georgia" w:hAnsi="Georgia"/>
          <w:sz w:val="22"/>
        </w:rPr>
        <w:t>Kugan</w:t>
      </w:r>
      <w:proofErr w:type="spellEnd"/>
      <w:r w:rsidR="00F44B0E">
        <w:rPr>
          <w:rFonts w:ascii="Georgia" w:hAnsi="Georgia"/>
          <w:sz w:val="22"/>
        </w:rPr>
        <w:t xml:space="preserve"> en fräsch, modern känsla. Funktioner som SYNC 3 gör det möjligt för förare att kommunicera med sitt fordon och inkopplade </w:t>
      </w:r>
      <w:r w:rsidR="005B1E78">
        <w:rPr>
          <w:rFonts w:ascii="Georgia" w:hAnsi="Georgia"/>
          <w:sz w:val="22"/>
        </w:rPr>
        <w:t xml:space="preserve">enheter </w:t>
      </w:r>
      <w:r w:rsidR="00F44B0E">
        <w:rPr>
          <w:rFonts w:ascii="Georgia" w:hAnsi="Georgia"/>
          <w:sz w:val="22"/>
        </w:rPr>
        <w:t xml:space="preserve">på ett sätt många trodde var omöjligt för några år sedan, säger Joe </w:t>
      </w:r>
      <w:proofErr w:type="spellStart"/>
      <w:r w:rsidR="00F44B0E">
        <w:rPr>
          <w:rFonts w:ascii="Georgia" w:hAnsi="Georgia"/>
          <w:sz w:val="22"/>
        </w:rPr>
        <w:t>Bakaj</w:t>
      </w:r>
      <w:proofErr w:type="spellEnd"/>
      <w:r w:rsidR="00F44B0E">
        <w:rPr>
          <w:rFonts w:ascii="Georgia" w:hAnsi="Georgia"/>
          <w:sz w:val="22"/>
        </w:rPr>
        <w:t xml:space="preserve">, produktutvecklare på Ford. </w:t>
      </w:r>
    </w:p>
    <w:p w14:paraId="56D87BE7" w14:textId="77777777" w:rsidR="004E05A9" w:rsidRDefault="004E05A9" w:rsidP="004E05A9">
      <w:pPr>
        <w:spacing w:line="276" w:lineRule="auto"/>
        <w:rPr>
          <w:rFonts w:ascii="Georgia" w:hAnsi="Georgia"/>
          <w:sz w:val="22"/>
        </w:rPr>
      </w:pPr>
    </w:p>
    <w:p w14:paraId="37B75412" w14:textId="4A2DB5E3" w:rsidR="004E05A9" w:rsidRPr="00D7280C" w:rsidRDefault="00D7280C" w:rsidP="004E05A9">
      <w:pPr>
        <w:spacing w:line="276" w:lineRule="auto"/>
        <w:rPr>
          <w:rFonts w:ascii="Georgia" w:hAnsi="Georgia"/>
          <w:b/>
          <w:sz w:val="22"/>
        </w:rPr>
      </w:pPr>
      <w:r w:rsidRPr="00D7280C">
        <w:rPr>
          <w:rFonts w:ascii="Georgia" w:hAnsi="Georgia"/>
          <w:b/>
          <w:sz w:val="22"/>
        </w:rPr>
        <w:t>SYNC 3</w:t>
      </w:r>
      <w:r w:rsidR="00EA1827">
        <w:rPr>
          <w:rFonts w:ascii="Georgia" w:hAnsi="Georgia"/>
          <w:b/>
          <w:sz w:val="22"/>
        </w:rPr>
        <w:t xml:space="preserve"> och </w:t>
      </w:r>
      <w:r w:rsidR="00D650E1">
        <w:rPr>
          <w:rFonts w:ascii="Georgia" w:hAnsi="Georgia"/>
          <w:b/>
          <w:sz w:val="22"/>
        </w:rPr>
        <w:t>i</w:t>
      </w:r>
      <w:r w:rsidR="00EA1827">
        <w:rPr>
          <w:rFonts w:ascii="Georgia" w:hAnsi="Georgia"/>
          <w:b/>
          <w:sz w:val="22"/>
        </w:rPr>
        <w:t>ntelligent fyrhjulsdrift</w:t>
      </w:r>
    </w:p>
    <w:p w14:paraId="3951EB0E" w14:textId="360DEE52" w:rsidR="00EA1827" w:rsidRPr="004E05A9" w:rsidRDefault="00D7280C" w:rsidP="004E05A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Nya Ford </w:t>
      </w:r>
      <w:proofErr w:type="spellStart"/>
      <w:r>
        <w:rPr>
          <w:rFonts w:ascii="Georgia" w:hAnsi="Georgia"/>
          <w:sz w:val="22"/>
        </w:rPr>
        <w:t>Kuga</w:t>
      </w:r>
      <w:proofErr w:type="spellEnd"/>
      <w:r>
        <w:rPr>
          <w:rFonts w:ascii="Georgia" w:hAnsi="Georgia"/>
          <w:sz w:val="22"/>
        </w:rPr>
        <w:t xml:space="preserve"> </w:t>
      </w:r>
      <w:r w:rsidR="00556CB4">
        <w:rPr>
          <w:rFonts w:ascii="Georgia" w:hAnsi="Georgia"/>
          <w:sz w:val="22"/>
        </w:rPr>
        <w:t xml:space="preserve">innehåller </w:t>
      </w:r>
      <w:r>
        <w:rPr>
          <w:rFonts w:ascii="Georgia" w:hAnsi="Georgia"/>
          <w:sz w:val="22"/>
        </w:rPr>
        <w:t>den senaste versionen av Fords kommunikation</w:t>
      </w:r>
      <w:r w:rsidR="00D650E1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 xml:space="preserve">- och underhållningssystem, Ford SYNC 3. Det nya SYNC-systemet bygger på att </w:t>
      </w:r>
      <w:r w:rsidR="009B2C98">
        <w:rPr>
          <w:rFonts w:ascii="Georgia" w:hAnsi="Georgia"/>
          <w:sz w:val="22"/>
        </w:rPr>
        <w:t xml:space="preserve">svepa </w:t>
      </w:r>
      <w:r>
        <w:rPr>
          <w:rFonts w:ascii="Georgia" w:hAnsi="Georgia"/>
          <w:sz w:val="22"/>
        </w:rPr>
        <w:t xml:space="preserve">och peka, ge röstkommande och utökade funktioner. </w:t>
      </w:r>
      <w:r w:rsidR="00153123">
        <w:rPr>
          <w:rFonts w:ascii="Georgia" w:hAnsi="Georgia"/>
          <w:sz w:val="22"/>
        </w:rPr>
        <w:t>Detta</w:t>
      </w:r>
      <w:r w:rsidR="003373E1">
        <w:rPr>
          <w:rFonts w:ascii="Georgia" w:hAnsi="Georgia"/>
          <w:sz w:val="22"/>
        </w:rPr>
        <w:t xml:space="preserve"> gör det lättare för föraren </w:t>
      </w:r>
      <w:r w:rsidR="00EA1827">
        <w:rPr>
          <w:rFonts w:ascii="Georgia" w:hAnsi="Georgia"/>
          <w:sz w:val="22"/>
        </w:rPr>
        <w:t>att hålla ögonen på vägen och händerna på ratten.</w:t>
      </w:r>
      <w:r w:rsidR="009B2C98">
        <w:rPr>
          <w:rFonts w:ascii="Georgia" w:hAnsi="Georgia"/>
          <w:sz w:val="22"/>
        </w:rPr>
        <w:t xml:space="preserve"> </w:t>
      </w:r>
      <w:r w:rsidR="00EA1827">
        <w:rPr>
          <w:rFonts w:ascii="Georgia" w:hAnsi="Georgia"/>
          <w:sz w:val="22"/>
        </w:rPr>
        <w:t xml:space="preserve">Den nya </w:t>
      </w:r>
      <w:proofErr w:type="spellStart"/>
      <w:r w:rsidR="00EA1827">
        <w:rPr>
          <w:rFonts w:ascii="Georgia" w:hAnsi="Georgia"/>
          <w:sz w:val="22"/>
        </w:rPr>
        <w:t>Kuga</w:t>
      </w:r>
      <w:proofErr w:type="spellEnd"/>
      <w:r w:rsidR="00EA1827">
        <w:rPr>
          <w:rFonts w:ascii="Georgia" w:hAnsi="Georgia"/>
          <w:sz w:val="22"/>
        </w:rPr>
        <w:t>-modellen innehåller också Fords intelligenta fyrhjulsdrift</w:t>
      </w:r>
      <w:r w:rsidR="00475918">
        <w:rPr>
          <w:rFonts w:ascii="Georgia" w:hAnsi="Georgia"/>
          <w:sz w:val="22"/>
        </w:rPr>
        <w:t>,</w:t>
      </w:r>
      <w:r w:rsidR="00B13435">
        <w:rPr>
          <w:rFonts w:ascii="Georgia" w:hAnsi="Georgia"/>
          <w:sz w:val="22"/>
        </w:rPr>
        <w:t xml:space="preserve"> </w:t>
      </w:r>
      <w:proofErr w:type="spellStart"/>
      <w:r w:rsidR="00B13435">
        <w:rPr>
          <w:rFonts w:ascii="Georgia" w:hAnsi="Georgia"/>
          <w:sz w:val="22"/>
        </w:rPr>
        <w:t>iAWD</w:t>
      </w:r>
      <w:proofErr w:type="spellEnd"/>
      <w:r w:rsidR="00556CB4">
        <w:rPr>
          <w:rFonts w:ascii="Georgia" w:hAnsi="Georgia"/>
          <w:sz w:val="22"/>
        </w:rPr>
        <w:t>:</w:t>
      </w:r>
    </w:p>
    <w:p w14:paraId="19DA03C2" w14:textId="77777777" w:rsidR="00E874DD" w:rsidRDefault="00E874DD" w:rsidP="00D731A2">
      <w:pPr>
        <w:spacing w:line="276" w:lineRule="auto"/>
        <w:rPr>
          <w:rFonts w:ascii="Georgia" w:hAnsi="Georgia"/>
          <w:sz w:val="22"/>
        </w:rPr>
      </w:pPr>
    </w:p>
    <w:p w14:paraId="0BF26753" w14:textId="536DACB1" w:rsidR="00E612A6" w:rsidRDefault="00E874DD" w:rsidP="00E612A6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Sofistikerade teknologier som</w:t>
      </w:r>
      <w:r w:rsidR="00EA1827">
        <w:rPr>
          <w:rFonts w:ascii="Georgia" w:hAnsi="Georgia"/>
          <w:sz w:val="22"/>
        </w:rPr>
        <w:t xml:space="preserve"> vår intelligenta fyrhjulsdrift </w:t>
      </w:r>
      <w:r>
        <w:rPr>
          <w:rFonts w:ascii="Georgia" w:hAnsi="Georgia"/>
          <w:sz w:val="22"/>
        </w:rPr>
        <w:t xml:space="preserve">gör </w:t>
      </w:r>
      <w:r w:rsidR="0028419D">
        <w:rPr>
          <w:rFonts w:ascii="Georgia" w:hAnsi="Georgia"/>
          <w:sz w:val="22"/>
        </w:rPr>
        <w:t xml:space="preserve">nya Ford </w:t>
      </w:r>
      <w:proofErr w:type="spellStart"/>
      <w:r w:rsidR="0028419D">
        <w:rPr>
          <w:rFonts w:ascii="Georgia" w:hAnsi="Georgia"/>
          <w:sz w:val="22"/>
        </w:rPr>
        <w:t>Kuga</w:t>
      </w:r>
      <w:proofErr w:type="spellEnd"/>
      <w:r>
        <w:rPr>
          <w:rFonts w:ascii="Georgia" w:hAnsi="Georgia"/>
          <w:sz w:val="22"/>
        </w:rPr>
        <w:t xml:space="preserve"> s</w:t>
      </w:r>
      <w:r w:rsidR="0028419D">
        <w:rPr>
          <w:rFonts w:ascii="Georgia" w:hAnsi="Georgia"/>
          <w:sz w:val="22"/>
        </w:rPr>
        <w:t>äker och trygg för våra kunder. Denna lösning mäter hur väl bilens däck reagerar mot vägens underlag och kan därefter göra justeringar på mindre än 20 millisekunder – 20 gånger snabbare än vad det tar att blinka</w:t>
      </w:r>
      <w:r w:rsidR="00F44B0E">
        <w:rPr>
          <w:rFonts w:ascii="Georgia" w:hAnsi="Georgia"/>
          <w:sz w:val="22"/>
        </w:rPr>
        <w:t xml:space="preserve"> med ögat, säger </w:t>
      </w:r>
      <w:r w:rsidR="00D650E1">
        <w:rPr>
          <w:rFonts w:ascii="Georgia" w:hAnsi="Georgia"/>
          <w:sz w:val="22"/>
        </w:rPr>
        <w:t xml:space="preserve">Joe </w:t>
      </w:r>
      <w:proofErr w:type="spellStart"/>
      <w:r w:rsidR="00F44B0E">
        <w:rPr>
          <w:rFonts w:ascii="Georgia" w:hAnsi="Georgia"/>
          <w:sz w:val="22"/>
        </w:rPr>
        <w:t>Bakaj</w:t>
      </w:r>
      <w:proofErr w:type="spellEnd"/>
      <w:r w:rsidR="00D650E1">
        <w:rPr>
          <w:rFonts w:ascii="Georgia" w:hAnsi="Georgia"/>
          <w:sz w:val="22"/>
        </w:rPr>
        <w:t>, produktutvecklare på Ford</w:t>
      </w:r>
      <w:r w:rsidR="00F44B0E">
        <w:rPr>
          <w:rFonts w:ascii="Georgia" w:hAnsi="Georgia"/>
          <w:sz w:val="22"/>
        </w:rPr>
        <w:t>.</w:t>
      </w:r>
    </w:p>
    <w:p w14:paraId="7A773453" w14:textId="77777777" w:rsidR="00EA1827" w:rsidRDefault="00EA1827" w:rsidP="00EA1827">
      <w:pPr>
        <w:spacing w:line="276" w:lineRule="auto"/>
        <w:rPr>
          <w:rFonts w:ascii="Georgia" w:hAnsi="Georgia"/>
          <w:sz w:val="22"/>
        </w:rPr>
      </w:pPr>
    </w:p>
    <w:p w14:paraId="18D46BF5" w14:textId="77777777" w:rsidR="00EA1827" w:rsidRPr="00EA1827" w:rsidRDefault="00EA1827" w:rsidP="00EA1827">
      <w:pPr>
        <w:spacing w:line="276" w:lineRule="auto"/>
        <w:rPr>
          <w:rFonts w:ascii="Georgia" w:hAnsi="Georgia"/>
          <w:b/>
          <w:sz w:val="22"/>
        </w:rPr>
      </w:pPr>
      <w:r w:rsidRPr="00EA1827">
        <w:rPr>
          <w:rFonts w:ascii="Georgia" w:hAnsi="Georgia"/>
          <w:b/>
          <w:sz w:val="22"/>
        </w:rPr>
        <w:t>En utmanande, sportig exteriör</w:t>
      </w:r>
    </w:p>
    <w:p w14:paraId="2A58D85C" w14:textId="76EE2BE3" w:rsidR="00EA1827" w:rsidRPr="00EA1827" w:rsidRDefault="00B05C77" w:rsidP="00EA1827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Den nya </w:t>
      </w:r>
      <w:proofErr w:type="spellStart"/>
      <w:r>
        <w:rPr>
          <w:rFonts w:ascii="Georgia" w:hAnsi="Georgia"/>
          <w:sz w:val="22"/>
        </w:rPr>
        <w:t>Kugan</w:t>
      </w:r>
      <w:proofErr w:type="spellEnd"/>
      <w:r>
        <w:rPr>
          <w:rFonts w:ascii="Georgia" w:hAnsi="Georgia"/>
          <w:sz w:val="22"/>
        </w:rPr>
        <w:t xml:space="preserve"> är designad utifrån Fords </w:t>
      </w:r>
      <w:r w:rsidR="00901B6A">
        <w:rPr>
          <w:rFonts w:ascii="Georgia" w:hAnsi="Georgia"/>
          <w:sz w:val="22"/>
        </w:rPr>
        <w:t>d</w:t>
      </w:r>
      <w:r w:rsidR="006E365B">
        <w:rPr>
          <w:rFonts w:ascii="Georgia" w:hAnsi="Georgia"/>
          <w:sz w:val="22"/>
        </w:rPr>
        <w:t>järva designmanér som också använ</w:t>
      </w:r>
      <w:r w:rsidR="00D650E1">
        <w:rPr>
          <w:rFonts w:ascii="Georgia" w:hAnsi="Georgia"/>
          <w:sz w:val="22"/>
        </w:rPr>
        <w:t>t</w:t>
      </w:r>
      <w:r w:rsidR="006E365B">
        <w:rPr>
          <w:rFonts w:ascii="Georgia" w:hAnsi="Georgia"/>
          <w:sz w:val="22"/>
        </w:rPr>
        <w:t>s vid</w:t>
      </w:r>
      <w:r w:rsidR="00B13435">
        <w:rPr>
          <w:rFonts w:ascii="Georgia" w:hAnsi="Georgia"/>
          <w:sz w:val="22"/>
        </w:rPr>
        <w:t xml:space="preserve"> skapandet av</w:t>
      </w:r>
      <w:r w:rsidR="006E365B">
        <w:rPr>
          <w:rFonts w:ascii="Georgia" w:hAnsi="Georgia"/>
          <w:sz w:val="22"/>
        </w:rPr>
        <w:t xml:space="preserve"> den senaste Edge-modellen. Den </w:t>
      </w:r>
      <w:r w:rsidR="00901B6A">
        <w:rPr>
          <w:rFonts w:ascii="Georgia" w:hAnsi="Georgia"/>
          <w:sz w:val="22"/>
        </w:rPr>
        <w:t>d</w:t>
      </w:r>
      <w:r w:rsidR="006E365B">
        <w:rPr>
          <w:rFonts w:ascii="Georgia" w:hAnsi="Georgia"/>
          <w:sz w:val="22"/>
        </w:rPr>
        <w:t xml:space="preserve">järvt formade grillen tillsammans med nya LED-strålkastare </w:t>
      </w:r>
      <w:r w:rsidR="00B13435">
        <w:rPr>
          <w:rFonts w:ascii="Georgia" w:hAnsi="Georgia"/>
          <w:sz w:val="22"/>
        </w:rPr>
        <w:t xml:space="preserve">är några av de element som </w:t>
      </w:r>
      <w:r w:rsidR="006E365B">
        <w:rPr>
          <w:rFonts w:ascii="Georgia" w:hAnsi="Georgia"/>
          <w:sz w:val="22"/>
        </w:rPr>
        <w:t xml:space="preserve">bidrar till modellens sportiga utseende. </w:t>
      </w:r>
    </w:p>
    <w:p w14:paraId="3BDED417" w14:textId="77777777" w:rsidR="0028419D" w:rsidRDefault="0028419D" w:rsidP="0028419D">
      <w:pPr>
        <w:spacing w:line="276" w:lineRule="auto"/>
        <w:rPr>
          <w:rFonts w:ascii="Georgia" w:hAnsi="Georgia"/>
          <w:sz w:val="22"/>
        </w:rPr>
      </w:pPr>
    </w:p>
    <w:p w14:paraId="0AFB0411" w14:textId="6F6DE5A3" w:rsidR="0028419D" w:rsidRPr="0028419D" w:rsidRDefault="005B1E78" w:rsidP="0028419D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 xml:space="preserve">SUV:en </w:t>
      </w:r>
      <w:r w:rsidR="0028419D">
        <w:rPr>
          <w:rFonts w:ascii="Georgia" w:hAnsi="Georgia"/>
          <w:sz w:val="22"/>
        </w:rPr>
        <w:t xml:space="preserve">har gått från att ha varit en liten nisch i Europa, till att bli en av de mest utmärkande fordonstrenderna under det senaste årtiondet. Varje gång det förutspås att försäljningen av </w:t>
      </w:r>
      <w:r>
        <w:rPr>
          <w:rFonts w:ascii="Georgia" w:hAnsi="Georgia"/>
          <w:sz w:val="22"/>
        </w:rPr>
        <w:t xml:space="preserve">SUV:ar </w:t>
      </w:r>
      <w:r w:rsidR="0028419D">
        <w:rPr>
          <w:rFonts w:ascii="Georgia" w:hAnsi="Georgia"/>
          <w:sz w:val="22"/>
        </w:rPr>
        <w:t>ska gå ner, blir detta motbevisat. Detta beror bland annat på att</w:t>
      </w:r>
      <w:r w:rsidR="003373E1">
        <w:rPr>
          <w:rFonts w:ascii="Georgia" w:hAnsi="Georgia"/>
          <w:sz w:val="22"/>
        </w:rPr>
        <w:t xml:space="preserve"> suvar</w:t>
      </w:r>
      <w:r w:rsidR="0028419D">
        <w:rPr>
          <w:rFonts w:ascii="Georgia" w:hAnsi="Georgia"/>
          <w:sz w:val="22"/>
        </w:rPr>
        <w:t xml:space="preserve"> attraherar en bred målgrupp med både män och kvinnor, unga som äldre, säger Roelant de Waard</w:t>
      </w:r>
      <w:r>
        <w:rPr>
          <w:rFonts w:ascii="Georgia" w:hAnsi="Georgia"/>
          <w:sz w:val="22"/>
        </w:rPr>
        <w:t>, marknads- och försäljningsansvarig</w:t>
      </w:r>
      <w:r w:rsidR="0028419D">
        <w:rPr>
          <w:rFonts w:ascii="Georgia" w:hAnsi="Georgia"/>
          <w:sz w:val="22"/>
        </w:rPr>
        <w:t xml:space="preserve"> på Ford</w:t>
      </w:r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of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Europe</w:t>
      </w:r>
      <w:proofErr w:type="spellEnd"/>
      <w:r w:rsidR="0028419D">
        <w:rPr>
          <w:rFonts w:ascii="Georgia" w:hAnsi="Georgia"/>
          <w:sz w:val="22"/>
        </w:rPr>
        <w:t>.</w:t>
      </w:r>
    </w:p>
    <w:sectPr w:rsidR="0028419D" w:rsidRPr="0028419D" w:rsidSect="00390CAC">
      <w:headerReference w:type="default" r:id="rId7"/>
      <w:footerReference w:type="default" r:id="rId8"/>
      <w:pgSz w:w="11900" w:h="16840"/>
      <w:pgMar w:top="231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2D66" w14:textId="77777777" w:rsidR="003F796A" w:rsidRDefault="003F796A" w:rsidP="00264FEC">
      <w:r>
        <w:separator/>
      </w:r>
    </w:p>
  </w:endnote>
  <w:endnote w:type="continuationSeparator" w:id="0">
    <w:p w14:paraId="31D7D812" w14:textId="77777777" w:rsidR="003F796A" w:rsidRDefault="003F796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474A55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474A55">
      <w:rPr>
        <w:rFonts w:ascii="Georgia" w:hAnsi="Georgia"/>
        <w:iCs/>
        <w:sz w:val="20"/>
        <w:szCs w:val="20"/>
      </w:rPr>
      <w:t>dsdelar. Koncernen har cirka 199</w:t>
    </w:r>
    <w:r w:rsidRPr="00474A55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A67D" w14:textId="77777777" w:rsidR="003F796A" w:rsidRDefault="003F796A" w:rsidP="00264FEC">
      <w:r>
        <w:separator/>
      </w:r>
    </w:p>
  </w:footnote>
  <w:footnote w:type="continuationSeparator" w:id="0">
    <w:p w14:paraId="39C487C1" w14:textId="77777777" w:rsidR="003F796A" w:rsidRDefault="003F796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0FDC75B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6055FD">
      <w:rPr>
        <w:sz w:val="22"/>
      </w:rPr>
      <w:t>10-17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19CB"/>
    <w:multiLevelType w:val="hybridMultilevel"/>
    <w:tmpl w:val="A508CB64"/>
    <w:lvl w:ilvl="0" w:tplc="84D0B0A8">
      <w:start w:val="1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008B"/>
    <w:rsid w:val="00077065"/>
    <w:rsid w:val="000B2899"/>
    <w:rsid w:val="0013161A"/>
    <w:rsid w:val="00153123"/>
    <w:rsid w:val="00153DE0"/>
    <w:rsid w:val="00187260"/>
    <w:rsid w:val="001D1731"/>
    <w:rsid w:val="00264FEC"/>
    <w:rsid w:val="0028419D"/>
    <w:rsid w:val="002E237B"/>
    <w:rsid w:val="00307337"/>
    <w:rsid w:val="003373E1"/>
    <w:rsid w:val="00345821"/>
    <w:rsid w:val="00383AA9"/>
    <w:rsid w:val="00390CAC"/>
    <w:rsid w:val="003A6362"/>
    <w:rsid w:val="003F796A"/>
    <w:rsid w:val="00474A55"/>
    <w:rsid w:val="00475918"/>
    <w:rsid w:val="004E05A9"/>
    <w:rsid w:val="00556CB4"/>
    <w:rsid w:val="00572EF1"/>
    <w:rsid w:val="005A4D99"/>
    <w:rsid w:val="005B1E78"/>
    <w:rsid w:val="005B2747"/>
    <w:rsid w:val="005D0C4B"/>
    <w:rsid w:val="005F6BC6"/>
    <w:rsid w:val="006055FD"/>
    <w:rsid w:val="00623ADB"/>
    <w:rsid w:val="006425AF"/>
    <w:rsid w:val="00683DCF"/>
    <w:rsid w:val="006A0328"/>
    <w:rsid w:val="006E365B"/>
    <w:rsid w:val="006F2DC5"/>
    <w:rsid w:val="006F7573"/>
    <w:rsid w:val="00753AE1"/>
    <w:rsid w:val="007A5F1D"/>
    <w:rsid w:val="007B6C8C"/>
    <w:rsid w:val="00901B6A"/>
    <w:rsid w:val="00903156"/>
    <w:rsid w:val="00915896"/>
    <w:rsid w:val="009462A1"/>
    <w:rsid w:val="00996D52"/>
    <w:rsid w:val="009A4A7B"/>
    <w:rsid w:val="009B2C98"/>
    <w:rsid w:val="009C2E64"/>
    <w:rsid w:val="009D62C7"/>
    <w:rsid w:val="00A846D9"/>
    <w:rsid w:val="00AD02F5"/>
    <w:rsid w:val="00AE3957"/>
    <w:rsid w:val="00AE70A7"/>
    <w:rsid w:val="00B05C77"/>
    <w:rsid w:val="00B13435"/>
    <w:rsid w:val="00B31635"/>
    <w:rsid w:val="00B901A2"/>
    <w:rsid w:val="00BA3171"/>
    <w:rsid w:val="00BC107D"/>
    <w:rsid w:val="00BF75C4"/>
    <w:rsid w:val="00C35DD6"/>
    <w:rsid w:val="00C42391"/>
    <w:rsid w:val="00C47B7F"/>
    <w:rsid w:val="00CA29EB"/>
    <w:rsid w:val="00D109A5"/>
    <w:rsid w:val="00D24113"/>
    <w:rsid w:val="00D270F1"/>
    <w:rsid w:val="00D650E1"/>
    <w:rsid w:val="00D7280C"/>
    <w:rsid w:val="00D731A2"/>
    <w:rsid w:val="00DB1546"/>
    <w:rsid w:val="00E05D2F"/>
    <w:rsid w:val="00E32B07"/>
    <w:rsid w:val="00E612A6"/>
    <w:rsid w:val="00E874DD"/>
    <w:rsid w:val="00EA1827"/>
    <w:rsid w:val="00EB76D5"/>
    <w:rsid w:val="00EC3C9F"/>
    <w:rsid w:val="00F31DF0"/>
    <w:rsid w:val="00F31FF6"/>
    <w:rsid w:val="00F44B0E"/>
    <w:rsid w:val="00F9474E"/>
    <w:rsid w:val="00FE26FB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733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733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733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733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7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2016-10-17T07:13:00Z</dcterms:created>
  <dcterms:modified xsi:type="dcterms:W3CDTF">2016-10-17T07:15:00Z</dcterms:modified>
</cp:coreProperties>
</file>