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A2F7" w14:textId="6271F592" w:rsidR="008F46F5" w:rsidRPr="002A60C4" w:rsidRDefault="002A60C4" w:rsidP="00064F77">
      <w:pPr>
        <w:tabs>
          <w:tab w:val="left" w:pos="6804"/>
        </w:tabs>
        <w:rPr>
          <w:sz w:val="20"/>
          <w:szCs w:val="20"/>
        </w:rPr>
      </w:pPr>
      <w:r w:rsidRPr="00064F77">
        <w:rPr>
          <w:b/>
          <w:bCs/>
          <w:sz w:val="32"/>
          <w:szCs w:val="32"/>
        </w:rPr>
        <w:t>Einladung an die Medien</w:t>
      </w:r>
      <w:r w:rsidR="00163FCD">
        <w:tab/>
      </w:r>
      <w:r w:rsidR="00F173AC">
        <w:rPr>
          <w:sz w:val="20"/>
          <w:szCs w:val="20"/>
        </w:rPr>
        <w:t>Mittwoch</w:t>
      </w:r>
      <w:r w:rsidR="00163FCD" w:rsidRPr="002A60C4">
        <w:rPr>
          <w:sz w:val="20"/>
          <w:szCs w:val="20"/>
        </w:rPr>
        <w:t>, 2</w:t>
      </w:r>
      <w:r w:rsidR="007C212D">
        <w:rPr>
          <w:sz w:val="20"/>
          <w:szCs w:val="20"/>
        </w:rPr>
        <w:t>1</w:t>
      </w:r>
      <w:r w:rsidR="00163FCD" w:rsidRPr="002A60C4">
        <w:rPr>
          <w:sz w:val="20"/>
          <w:szCs w:val="20"/>
        </w:rPr>
        <w:t>. August 2019</w:t>
      </w:r>
    </w:p>
    <w:p w14:paraId="19EAD503" w14:textId="1A66EF69" w:rsidR="00163FCD" w:rsidRDefault="00163FCD" w:rsidP="00F11BF1"/>
    <w:p w14:paraId="79FB44DD" w14:textId="77777777" w:rsidR="008E0D9A" w:rsidRDefault="008E0D9A" w:rsidP="00F11BF1"/>
    <w:p w14:paraId="3BBB9827" w14:textId="0D9A1C7B" w:rsidR="00F173AC" w:rsidRDefault="006A1AE7" w:rsidP="00F11BF1">
      <w:pPr>
        <w:rPr>
          <w:b/>
          <w:bCs/>
        </w:rPr>
      </w:pPr>
      <w:r>
        <w:rPr>
          <w:b/>
          <w:bCs/>
        </w:rPr>
        <w:t xml:space="preserve">Erfolgreicher </w:t>
      </w:r>
      <w:r w:rsidR="00F173AC">
        <w:rPr>
          <w:b/>
          <w:bCs/>
        </w:rPr>
        <w:t xml:space="preserve">Benefiztag beim Kieler Bootshafensommer </w:t>
      </w:r>
    </w:p>
    <w:p w14:paraId="06E1CF55" w14:textId="5073B776" w:rsidR="00163FCD" w:rsidRPr="004178A0" w:rsidRDefault="00163FCD" w:rsidP="00F11BF1">
      <w:pPr>
        <w:rPr>
          <w:b/>
          <w:bCs/>
        </w:rPr>
      </w:pPr>
      <w:r w:rsidRPr="004178A0">
        <w:rPr>
          <w:b/>
          <w:bCs/>
        </w:rPr>
        <w:t>Spendenübergabe an die Alte Mu</w:t>
      </w:r>
      <w:r w:rsidR="00AA2A14">
        <w:rPr>
          <w:b/>
          <w:bCs/>
        </w:rPr>
        <w:t xml:space="preserve"> am Freitag</w:t>
      </w:r>
      <w:r w:rsidR="008E0D9A">
        <w:rPr>
          <w:b/>
          <w:bCs/>
        </w:rPr>
        <w:t xml:space="preserve">, 23.08. </w:t>
      </w:r>
      <w:r w:rsidR="00F067C0">
        <w:rPr>
          <w:b/>
          <w:bCs/>
        </w:rPr>
        <w:t>auf dem Ponton</w:t>
      </w:r>
    </w:p>
    <w:p w14:paraId="69B33B85" w14:textId="1BFF4000" w:rsidR="00163FCD" w:rsidRDefault="00163FCD" w:rsidP="00F11BF1"/>
    <w:p w14:paraId="39CFE474" w14:textId="5B91827C" w:rsidR="00466E5C" w:rsidRDefault="3E54D3A3" w:rsidP="3E54D3A3">
      <w:pPr>
        <w:jc w:val="both"/>
        <w:rPr>
          <w:sz w:val="22"/>
          <w:szCs w:val="22"/>
        </w:rPr>
      </w:pPr>
      <w:r w:rsidRPr="3E54D3A3">
        <w:rPr>
          <w:sz w:val="22"/>
          <w:szCs w:val="22"/>
        </w:rPr>
        <w:t xml:space="preserve">Der Benefiztag während des Kieler Bootshafensommers </w:t>
      </w:r>
      <w:r w:rsidR="000603D8">
        <w:rPr>
          <w:sz w:val="22"/>
          <w:szCs w:val="22"/>
        </w:rPr>
        <w:t>ist</w:t>
      </w:r>
      <w:r w:rsidRPr="3E54D3A3">
        <w:rPr>
          <w:sz w:val="22"/>
          <w:szCs w:val="22"/>
        </w:rPr>
        <w:t xml:space="preserve"> Tradition seit der ersten Stunde und unterstützt mit den Spenden sozial engagierte Institutionen und Interessensgruppen, die vor Ort in Kiel tätig sind. In diesem Jahr wurden die Gelder zu Gunsten der Alten Mu gesammelt. </w:t>
      </w:r>
    </w:p>
    <w:p w14:paraId="6D9D806E" w14:textId="77777777" w:rsidR="00466E5C" w:rsidRDefault="00466E5C" w:rsidP="002A60C4">
      <w:pPr>
        <w:jc w:val="both"/>
        <w:rPr>
          <w:sz w:val="22"/>
          <w:szCs w:val="22"/>
        </w:rPr>
      </w:pPr>
    </w:p>
    <w:p w14:paraId="4E54F4D2" w14:textId="61A51D8C" w:rsidR="00466E5C" w:rsidRPr="002A60C4" w:rsidRDefault="00466E5C" w:rsidP="00466E5C">
      <w:pPr>
        <w:jc w:val="both"/>
        <w:rPr>
          <w:sz w:val="22"/>
          <w:szCs w:val="22"/>
        </w:rPr>
      </w:pPr>
      <w:r w:rsidRPr="002A60C4">
        <w:rPr>
          <w:sz w:val="22"/>
          <w:szCs w:val="22"/>
        </w:rPr>
        <w:t xml:space="preserve">Zur Übergabe des Spendenschecks laden wir </w:t>
      </w:r>
      <w:r>
        <w:rPr>
          <w:sz w:val="22"/>
          <w:szCs w:val="22"/>
        </w:rPr>
        <w:t>alle Medienvertreter</w:t>
      </w:r>
      <w:r w:rsidRPr="002A60C4">
        <w:rPr>
          <w:sz w:val="22"/>
          <w:szCs w:val="22"/>
        </w:rPr>
        <w:t xml:space="preserve"> herzlich ein</w:t>
      </w:r>
      <w:r>
        <w:rPr>
          <w:sz w:val="22"/>
          <w:szCs w:val="22"/>
        </w:rPr>
        <w:t>:</w:t>
      </w:r>
      <w:r w:rsidRPr="002A60C4">
        <w:rPr>
          <w:sz w:val="22"/>
          <w:szCs w:val="22"/>
        </w:rPr>
        <w:t xml:space="preserve"> </w:t>
      </w:r>
    </w:p>
    <w:p w14:paraId="2C40F5AE" w14:textId="014B44E7" w:rsidR="00466E5C" w:rsidRDefault="00466E5C" w:rsidP="00466E5C"/>
    <w:p w14:paraId="531DE26F" w14:textId="4A09FF60" w:rsidR="00466E5C" w:rsidRPr="002A60C4" w:rsidRDefault="00466E5C" w:rsidP="00466E5C">
      <w:pPr>
        <w:rPr>
          <w:b/>
          <w:bCs/>
        </w:rPr>
      </w:pPr>
      <w:r w:rsidRPr="002A60C4">
        <w:rPr>
          <w:b/>
          <w:bCs/>
        </w:rPr>
        <w:t xml:space="preserve">Datum: </w:t>
      </w:r>
      <w:r w:rsidR="0097058A">
        <w:rPr>
          <w:b/>
          <w:bCs/>
        </w:rPr>
        <w:tab/>
      </w:r>
      <w:r w:rsidRPr="002A60C4">
        <w:rPr>
          <w:b/>
          <w:bCs/>
        </w:rPr>
        <w:t>Freitag, 23. August 2019</w:t>
      </w:r>
    </w:p>
    <w:p w14:paraId="3C84AE71" w14:textId="7C96EC13" w:rsidR="00466E5C" w:rsidRPr="002A60C4" w:rsidRDefault="00466E5C" w:rsidP="00466E5C">
      <w:pPr>
        <w:rPr>
          <w:b/>
          <w:bCs/>
        </w:rPr>
      </w:pPr>
      <w:r w:rsidRPr="002A60C4">
        <w:rPr>
          <w:b/>
          <w:bCs/>
        </w:rPr>
        <w:t xml:space="preserve">Uhrzeit: </w:t>
      </w:r>
      <w:r w:rsidR="0097058A">
        <w:rPr>
          <w:b/>
          <w:bCs/>
        </w:rPr>
        <w:tab/>
      </w:r>
      <w:r w:rsidRPr="002A60C4">
        <w:rPr>
          <w:b/>
          <w:bCs/>
        </w:rPr>
        <w:t>15:45 Uhr</w:t>
      </w:r>
    </w:p>
    <w:p w14:paraId="4924F107" w14:textId="3BEE2381" w:rsidR="00466E5C" w:rsidRPr="002A60C4" w:rsidRDefault="00466E5C" w:rsidP="00466E5C">
      <w:pPr>
        <w:rPr>
          <w:b/>
          <w:bCs/>
        </w:rPr>
      </w:pPr>
      <w:r w:rsidRPr="002A60C4">
        <w:rPr>
          <w:b/>
          <w:bCs/>
        </w:rPr>
        <w:t xml:space="preserve">Ort: </w:t>
      </w:r>
      <w:r w:rsidR="0097058A">
        <w:rPr>
          <w:b/>
          <w:bCs/>
        </w:rPr>
        <w:tab/>
      </w:r>
      <w:r w:rsidR="0097058A">
        <w:rPr>
          <w:b/>
          <w:bCs/>
        </w:rPr>
        <w:tab/>
      </w:r>
      <w:r w:rsidRPr="002A60C4">
        <w:rPr>
          <w:b/>
          <w:bCs/>
        </w:rPr>
        <w:t>Kieler Bootshafen Uferter</w:t>
      </w:r>
      <w:r w:rsidR="0097058A">
        <w:rPr>
          <w:b/>
          <w:bCs/>
        </w:rPr>
        <w:t>r</w:t>
      </w:r>
      <w:r w:rsidRPr="002A60C4">
        <w:rPr>
          <w:b/>
          <w:bCs/>
        </w:rPr>
        <w:t>asse</w:t>
      </w:r>
    </w:p>
    <w:p w14:paraId="293F7A6D" w14:textId="3F9F064B" w:rsidR="00466E5C" w:rsidRDefault="00466E5C" w:rsidP="00466E5C"/>
    <w:p w14:paraId="03487C1F" w14:textId="0AFD1488" w:rsidR="00466E5C" w:rsidRPr="005B47B8" w:rsidRDefault="00466E5C" w:rsidP="00466E5C">
      <w:pPr>
        <w:rPr>
          <w:b/>
          <w:bCs/>
        </w:rPr>
      </w:pPr>
      <w:r w:rsidRPr="005B47B8">
        <w:rPr>
          <w:b/>
          <w:bCs/>
        </w:rPr>
        <w:t xml:space="preserve">Als Gesprächspartner werden anwesend sein: </w:t>
      </w:r>
    </w:p>
    <w:p w14:paraId="0ECE608B" w14:textId="35154BCA" w:rsidR="00466E5C" w:rsidRDefault="00466E5C" w:rsidP="00466E5C">
      <w:pPr>
        <w:pStyle w:val="Listenabsatz"/>
        <w:numPr>
          <w:ilvl w:val="0"/>
          <w:numId w:val="1"/>
        </w:numPr>
      </w:pPr>
      <w:r>
        <w:t>Edith Angst (Deichperle)</w:t>
      </w:r>
    </w:p>
    <w:p w14:paraId="1E5A7F94" w14:textId="3F5C56B7" w:rsidR="00466E5C" w:rsidRDefault="00466E5C" w:rsidP="00466E5C">
      <w:pPr>
        <w:pStyle w:val="Listenabsatz"/>
        <w:numPr>
          <w:ilvl w:val="0"/>
          <w:numId w:val="1"/>
        </w:numPr>
      </w:pPr>
      <w:r>
        <w:t>Maik Ehlers (CUP&amp;CINO)</w:t>
      </w:r>
    </w:p>
    <w:p w14:paraId="10DD1B66" w14:textId="52C143D0" w:rsidR="00466E5C" w:rsidRDefault="00466E5C" w:rsidP="00466E5C">
      <w:pPr>
        <w:pStyle w:val="Listenabsatz"/>
        <w:numPr>
          <w:ilvl w:val="0"/>
          <w:numId w:val="1"/>
        </w:numPr>
      </w:pPr>
      <w:r>
        <w:t>Johannes Hesse (Kiel-Marketing)</w:t>
      </w:r>
    </w:p>
    <w:p w14:paraId="0D70C83D" w14:textId="3320DCEB" w:rsidR="00466E5C" w:rsidRDefault="003B2C75" w:rsidP="00466E5C">
      <w:pPr>
        <w:pStyle w:val="Listenabsatz"/>
        <w:numPr>
          <w:ilvl w:val="0"/>
          <w:numId w:val="1"/>
        </w:numPr>
      </w:pPr>
      <w:r w:rsidRPr="003B2C75">
        <w:rPr>
          <w:color w:val="000000" w:themeColor="text1"/>
        </w:rPr>
        <w:t>Vorstandsmitglied</w:t>
      </w:r>
      <w:r w:rsidR="00466E5C" w:rsidRPr="003B2C75">
        <w:rPr>
          <w:color w:val="000000" w:themeColor="text1"/>
        </w:rPr>
        <w:t xml:space="preserve"> (Alte Mu)</w:t>
      </w:r>
    </w:p>
    <w:p w14:paraId="45B053BF" w14:textId="77777777" w:rsidR="00466E5C" w:rsidRDefault="00466E5C" w:rsidP="00C63968"/>
    <w:p w14:paraId="2A46FBF2" w14:textId="3A197E6A" w:rsidR="00163FCD" w:rsidRPr="002A60C4" w:rsidRDefault="005B47B8" w:rsidP="002A60C4">
      <w:pPr>
        <w:jc w:val="both"/>
        <w:rPr>
          <w:sz w:val="22"/>
          <w:szCs w:val="22"/>
        </w:rPr>
      </w:pPr>
      <w:r w:rsidRPr="002A60C4">
        <w:rPr>
          <w:sz w:val="22"/>
          <w:szCs w:val="22"/>
        </w:rPr>
        <w:t xml:space="preserve">Mit jedem am Benefiztag gekauften Getränk spendeten die </w:t>
      </w:r>
      <w:r w:rsidR="00163FCD" w:rsidRPr="002A60C4">
        <w:rPr>
          <w:b/>
          <w:bCs/>
          <w:sz w:val="22"/>
          <w:szCs w:val="22"/>
        </w:rPr>
        <w:t>Deichperle</w:t>
      </w:r>
      <w:r w:rsidR="00163FCD" w:rsidRPr="002A60C4">
        <w:rPr>
          <w:sz w:val="22"/>
          <w:szCs w:val="22"/>
        </w:rPr>
        <w:t xml:space="preserve"> und </w:t>
      </w:r>
      <w:r w:rsidRPr="002A60C4">
        <w:rPr>
          <w:sz w:val="22"/>
          <w:szCs w:val="22"/>
        </w:rPr>
        <w:t xml:space="preserve">das </w:t>
      </w:r>
      <w:r w:rsidR="00163FCD" w:rsidRPr="002A60C4">
        <w:rPr>
          <w:b/>
          <w:bCs/>
          <w:sz w:val="22"/>
          <w:szCs w:val="22"/>
        </w:rPr>
        <w:t>CUP&amp;CINO</w:t>
      </w:r>
      <w:r w:rsidRPr="002A60C4">
        <w:rPr>
          <w:sz w:val="22"/>
          <w:szCs w:val="22"/>
        </w:rPr>
        <w:t xml:space="preserve"> – als Benefizpartner – gemeinsam mit ihren Gästen 1€ für die in die Jahre gekommene Infrastruktur des </w:t>
      </w:r>
      <w:r w:rsidR="00C63968">
        <w:rPr>
          <w:sz w:val="22"/>
          <w:szCs w:val="22"/>
        </w:rPr>
        <w:t>„</w:t>
      </w:r>
      <w:r w:rsidR="0037243E" w:rsidRPr="002A60C4">
        <w:rPr>
          <w:sz w:val="22"/>
          <w:szCs w:val="22"/>
        </w:rPr>
        <w:t>kreative</w:t>
      </w:r>
      <w:r w:rsidRPr="002A60C4">
        <w:rPr>
          <w:sz w:val="22"/>
          <w:szCs w:val="22"/>
        </w:rPr>
        <w:t>n</w:t>
      </w:r>
      <w:r w:rsidR="0037243E" w:rsidRPr="002A60C4">
        <w:rPr>
          <w:sz w:val="22"/>
          <w:szCs w:val="22"/>
        </w:rPr>
        <w:t xml:space="preserve"> Dorf</w:t>
      </w:r>
      <w:r w:rsidRPr="002A60C4">
        <w:rPr>
          <w:sz w:val="22"/>
          <w:szCs w:val="22"/>
        </w:rPr>
        <w:t>s</w:t>
      </w:r>
      <w:r w:rsidR="0037243E" w:rsidRPr="002A60C4">
        <w:rPr>
          <w:sz w:val="22"/>
          <w:szCs w:val="22"/>
        </w:rPr>
        <w:t xml:space="preserve"> in der Stadt“. Dieses gemeinwohlorientierte Projekt</w:t>
      </w:r>
      <w:r w:rsidR="00C63968">
        <w:rPr>
          <w:sz w:val="22"/>
          <w:szCs w:val="22"/>
        </w:rPr>
        <w:t>,</w:t>
      </w:r>
      <w:r w:rsidR="0037243E" w:rsidRPr="002A60C4">
        <w:rPr>
          <w:sz w:val="22"/>
          <w:szCs w:val="22"/>
        </w:rPr>
        <w:t xml:space="preserve"> im Herzen Kiels gelegen, existiert seit 2013 und ist mittlerweile zu einem </w:t>
      </w:r>
      <w:r w:rsidRPr="002A60C4">
        <w:rPr>
          <w:sz w:val="22"/>
          <w:szCs w:val="22"/>
        </w:rPr>
        <w:t xml:space="preserve">kulturell nachhaltigen </w:t>
      </w:r>
      <w:r w:rsidR="0037243E" w:rsidRPr="002A60C4">
        <w:rPr>
          <w:sz w:val="22"/>
          <w:szCs w:val="22"/>
        </w:rPr>
        <w:t xml:space="preserve">Leuchtturmprojekt mit über 60 Initiativen, </w:t>
      </w:r>
      <w:proofErr w:type="spellStart"/>
      <w:r w:rsidR="0037243E" w:rsidRPr="002A60C4">
        <w:rPr>
          <w:sz w:val="22"/>
          <w:szCs w:val="22"/>
        </w:rPr>
        <w:t>StartUps</w:t>
      </w:r>
      <w:proofErr w:type="spellEnd"/>
      <w:r w:rsidR="0037243E" w:rsidRPr="002A60C4">
        <w:rPr>
          <w:sz w:val="22"/>
          <w:szCs w:val="22"/>
        </w:rPr>
        <w:t xml:space="preserve"> und Unternehmen gew</w:t>
      </w:r>
      <w:r w:rsidR="003758A6">
        <w:rPr>
          <w:sz w:val="22"/>
          <w:szCs w:val="22"/>
        </w:rPr>
        <w:t>achsen</w:t>
      </w:r>
      <w:r w:rsidR="0037243E" w:rsidRPr="002A60C4">
        <w:rPr>
          <w:sz w:val="22"/>
          <w:szCs w:val="22"/>
        </w:rPr>
        <w:t xml:space="preserve">. </w:t>
      </w:r>
      <w:bookmarkStart w:id="0" w:name="_GoBack"/>
      <w:bookmarkEnd w:id="0"/>
    </w:p>
    <w:p w14:paraId="028DFD76" w14:textId="1C4147F9" w:rsidR="004178A0" w:rsidRPr="002A60C4" w:rsidRDefault="004178A0" w:rsidP="002A60C4">
      <w:pPr>
        <w:jc w:val="both"/>
        <w:rPr>
          <w:sz w:val="22"/>
          <w:szCs w:val="22"/>
        </w:rPr>
      </w:pPr>
    </w:p>
    <w:p w14:paraId="0F72E677" w14:textId="1C275745" w:rsidR="004178A0" w:rsidRPr="002A60C4" w:rsidRDefault="004178A0" w:rsidP="002A60C4">
      <w:pPr>
        <w:jc w:val="both"/>
        <w:rPr>
          <w:sz w:val="22"/>
          <w:szCs w:val="22"/>
        </w:rPr>
      </w:pPr>
      <w:r w:rsidRPr="002A60C4">
        <w:rPr>
          <w:sz w:val="22"/>
          <w:szCs w:val="22"/>
        </w:rPr>
        <w:t>Kiel-Marketing und die Alte Mu möchten sich</w:t>
      </w:r>
      <w:r w:rsidR="00C63968">
        <w:rPr>
          <w:sz w:val="22"/>
          <w:szCs w:val="22"/>
        </w:rPr>
        <w:t xml:space="preserve"> noch während des Bootshafensommers bei den</w:t>
      </w:r>
      <w:r w:rsidR="00C63968" w:rsidRPr="002A60C4">
        <w:rPr>
          <w:sz w:val="22"/>
          <w:szCs w:val="22"/>
        </w:rPr>
        <w:t xml:space="preserve"> </w:t>
      </w:r>
      <w:r w:rsidR="00C63968">
        <w:rPr>
          <w:sz w:val="22"/>
          <w:szCs w:val="22"/>
        </w:rPr>
        <w:t>Benefiz</w:t>
      </w:r>
      <w:r w:rsidR="00C63968" w:rsidRPr="002A60C4">
        <w:rPr>
          <w:sz w:val="22"/>
          <w:szCs w:val="22"/>
        </w:rPr>
        <w:t>partner</w:t>
      </w:r>
      <w:r w:rsidR="00C63968">
        <w:rPr>
          <w:sz w:val="22"/>
          <w:szCs w:val="22"/>
        </w:rPr>
        <w:t>n</w:t>
      </w:r>
      <w:r w:rsidR="00C63968" w:rsidRPr="002A60C4">
        <w:rPr>
          <w:sz w:val="22"/>
          <w:szCs w:val="22"/>
        </w:rPr>
        <w:t xml:space="preserve"> Deichperle und </w:t>
      </w:r>
      <w:r w:rsidR="00C63968" w:rsidRPr="00C63968">
        <w:rPr>
          <w:sz w:val="22"/>
          <w:szCs w:val="22"/>
        </w:rPr>
        <w:t xml:space="preserve">CUP&amp;CINO </w:t>
      </w:r>
      <w:r w:rsidRPr="00C63968">
        <w:rPr>
          <w:sz w:val="22"/>
          <w:szCs w:val="22"/>
        </w:rPr>
        <w:t>sowie</w:t>
      </w:r>
      <w:r w:rsidRPr="002A60C4">
        <w:rPr>
          <w:sz w:val="22"/>
          <w:szCs w:val="22"/>
        </w:rPr>
        <w:t xml:space="preserve"> den zahlreichen Gästen des Benefiztages </w:t>
      </w:r>
      <w:r w:rsidR="00C63968">
        <w:rPr>
          <w:sz w:val="22"/>
          <w:szCs w:val="22"/>
        </w:rPr>
        <w:t>für</w:t>
      </w:r>
      <w:r w:rsidRPr="002A60C4">
        <w:rPr>
          <w:sz w:val="22"/>
          <w:szCs w:val="22"/>
        </w:rPr>
        <w:t xml:space="preserve"> die </w:t>
      </w:r>
      <w:r w:rsidR="00C63968" w:rsidRPr="00C63968">
        <w:rPr>
          <w:sz w:val="22"/>
          <w:szCs w:val="22"/>
        </w:rPr>
        <w:t xml:space="preserve">stolze </w:t>
      </w:r>
      <w:r w:rsidRPr="00C63968">
        <w:rPr>
          <w:sz w:val="22"/>
          <w:szCs w:val="22"/>
        </w:rPr>
        <w:t xml:space="preserve">Spendensumme </w:t>
      </w:r>
      <w:r w:rsidRPr="002A60C4">
        <w:rPr>
          <w:sz w:val="22"/>
          <w:szCs w:val="22"/>
        </w:rPr>
        <w:t xml:space="preserve">bedanken. </w:t>
      </w:r>
    </w:p>
    <w:p w14:paraId="6DCC77FF" w14:textId="62397722" w:rsidR="005B47B8" w:rsidRDefault="005B47B8" w:rsidP="005B47B8"/>
    <w:p w14:paraId="2066C225" w14:textId="00BC9E26" w:rsidR="002A60C4" w:rsidRDefault="002A60C4" w:rsidP="005B47B8">
      <w:r>
        <w:t xml:space="preserve">Wir freuen uns auf Sie! </w:t>
      </w:r>
    </w:p>
    <w:p w14:paraId="308EC053" w14:textId="5A680F3F" w:rsidR="002A60C4" w:rsidRDefault="00BA5C06" w:rsidP="005B47B8">
      <w:r>
        <w:rPr>
          <w:noProof/>
        </w:rPr>
        <w:drawing>
          <wp:inline distT="0" distB="0" distL="0" distR="0" wp14:anchorId="651DB8B4" wp14:editId="4043C2E8">
            <wp:extent cx="1965786" cy="819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517" cy="839040"/>
                    </a:xfrm>
                    <a:prstGeom prst="rect">
                      <a:avLst/>
                    </a:prstGeom>
                    <a:noFill/>
                    <a:ln>
                      <a:noFill/>
                    </a:ln>
                  </pic:spPr>
                </pic:pic>
              </a:graphicData>
            </a:graphic>
          </wp:inline>
        </w:drawing>
      </w:r>
    </w:p>
    <w:p w14:paraId="35A329E8" w14:textId="39007251" w:rsidR="002A60C4" w:rsidRDefault="00F2452C" w:rsidP="002A60C4">
      <w:pPr>
        <w:tabs>
          <w:tab w:val="left" w:pos="3510"/>
        </w:tabs>
        <w:jc w:val="both"/>
        <w:rPr>
          <w:rFonts w:ascii="Calibri" w:hAnsi="Calibri" w:cs="Calibri"/>
          <w:sz w:val="22"/>
          <w:szCs w:val="22"/>
        </w:rPr>
      </w:pPr>
      <w:r>
        <w:rPr>
          <w:rFonts w:ascii="Calibri" w:hAnsi="Calibri" w:cs="Calibri"/>
          <w:noProof/>
          <w:sz w:val="22"/>
          <w:szCs w:val="22"/>
        </w:rPr>
        <w:pict w14:anchorId="2F0D8B3B">
          <v:rect id="_x0000_i1025" style="width:489.05pt;height:.05pt" o:hralign="center" o:hrstd="t" o:hr="t" fillcolor="#a0a0a0" stroked="f"/>
        </w:pict>
      </w:r>
    </w:p>
    <w:p w14:paraId="0CC2E8A7" w14:textId="77777777" w:rsidR="001A59EA" w:rsidRPr="001A59EA" w:rsidRDefault="001A59EA" w:rsidP="002A60C4">
      <w:pPr>
        <w:tabs>
          <w:tab w:val="left" w:pos="5529"/>
        </w:tabs>
        <w:rPr>
          <w:rFonts w:ascii="Calibri" w:hAnsi="Calibri" w:cs="Calibri"/>
          <w:sz w:val="12"/>
          <w:szCs w:val="12"/>
        </w:rPr>
      </w:pPr>
    </w:p>
    <w:p w14:paraId="4F8B6A18" w14:textId="262F8718" w:rsidR="002A60C4" w:rsidRPr="00BF1DE6" w:rsidRDefault="002A60C4" w:rsidP="002A60C4">
      <w:pPr>
        <w:tabs>
          <w:tab w:val="left" w:pos="5529"/>
        </w:tabs>
        <w:rPr>
          <w:rFonts w:ascii="Calibri" w:hAnsi="Calibri" w:cs="Calibri"/>
          <w:sz w:val="20"/>
          <w:szCs w:val="20"/>
        </w:rPr>
      </w:pPr>
      <w:r w:rsidRPr="00BF1DE6">
        <w:rPr>
          <w:rFonts w:ascii="Calibri" w:hAnsi="Calibri" w:cs="Calibri"/>
          <w:sz w:val="20"/>
          <w:szCs w:val="20"/>
        </w:rPr>
        <w:t>Projektmanagement</w:t>
      </w:r>
      <w:r w:rsidR="00BF1DE6">
        <w:rPr>
          <w:rFonts w:ascii="Calibri" w:hAnsi="Calibri" w:cs="Calibri"/>
          <w:sz w:val="20"/>
          <w:szCs w:val="20"/>
        </w:rPr>
        <w:t>:</w:t>
      </w:r>
      <w:r w:rsidRPr="00BF1DE6">
        <w:rPr>
          <w:rFonts w:ascii="Calibri" w:hAnsi="Calibri" w:cs="Calibri"/>
          <w:sz w:val="20"/>
          <w:szCs w:val="20"/>
        </w:rPr>
        <w:tab/>
        <w:t>Pressekontakt/Bildmaterial:</w:t>
      </w:r>
    </w:p>
    <w:p w14:paraId="3271F921" w14:textId="56109330" w:rsidR="002A60C4" w:rsidRPr="00BA5C06" w:rsidRDefault="002A60C4" w:rsidP="002A60C4">
      <w:pPr>
        <w:tabs>
          <w:tab w:val="left" w:pos="5529"/>
        </w:tabs>
        <w:rPr>
          <w:rFonts w:ascii="Calibri" w:hAnsi="Calibri" w:cs="Calibri"/>
          <w:sz w:val="20"/>
          <w:szCs w:val="20"/>
        </w:rPr>
      </w:pPr>
      <w:r w:rsidRPr="00BA5C06">
        <w:rPr>
          <w:rFonts w:ascii="Calibri" w:hAnsi="Calibri" w:cs="Calibri"/>
          <w:sz w:val="20"/>
          <w:szCs w:val="20"/>
        </w:rPr>
        <w:t xml:space="preserve">Johannes Hesse, Tel. 0431 - 679 10 51 </w:t>
      </w:r>
      <w:r w:rsidRPr="00BA5C06">
        <w:rPr>
          <w:rFonts w:ascii="Calibri" w:hAnsi="Calibri" w:cs="Calibri"/>
          <w:sz w:val="20"/>
          <w:szCs w:val="20"/>
        </w:rPr>
        <w:tab/>
        <w:t>Eva-Maria Zeiske, Tel.: 0431 – 679 1026</w:t>
      </w:r>
    </w:p>
    <w:p w14:paraId="596F3BBB" w14:textId="2F851291" w:rsidR="002A60C4" w:rsidRPr="00BA5C06" w:rsidRDefault="002A60C4" w:rsidP="002A60C4">
      <w:pPr>
        <w:tabs>
          <w:tab w:val="left" w:pos="5529"/>
        </w:tabs>
        <w:rPr>
          <w:rFonts w:ascii="Calibri" w:hAnsi="Calibri" w:cs="Calibri"/>
          <w:sz w:val="20"/>
          <w:szCs w:val="20"/>
        </w:rPr>
      </w:pPr>
      <w:r w:rsidRPr="00BA5C06">
        <w:rPr>
          <w:rFonts w:ascii="Calibri" w:hAnsi="Calibri" w:cs="Calibri"/>
          <w:sz w:val="20"/>
          <w:szCs w:val="20"/>
        </w:rPr>
        <w:t>E-Mail: j.hesse@kiel-marketing.de</w:t>
      </w:r>
      <w:r w:rsidRPr="00BA5C06">
        <w:rPr>
          <w:rFonts w:ascii="Calibri" w:hAnsi="Calibri" w:cs="Calibri"/>
          <w:sz w:val="20"/>
          <w:szCs w:val="20"/>
        </w:rPr>
        <w:tab/>
      </w:r>
      <w:hyperlink r:id="rId11" w:history="1">
        <w:r w:rsidRPr="00BA5C06">
          <w:rPr>
            <w:rStyle w:val="Hyperlink"/>
            <w:rFonts w:ascii="Calibri" w:hAnsi="Calibri" w:cs="Calibri"/>
            <w:sz w:val="20"/>
            <w:szCs w:val="20"/>
          </w:rPr>
          <w:t>presse@kiel-marketing.de</w:t>
        </w:r>
      </w:hyperlink>
      <w:r w:rsidRPr="00BA5C06">
        <w:rPr>
          <w:rFonts w:ascii="Calibri" w:hAnsi="Calibri" w:cs="Calibri"/>
          <w:sz w:val="20"/>
          <w:szCs w:val="20"/>
        </w:rPr>
        <w:t xml:space="preserve"> </w:t>
      </w:r>
    </w:p>
    <w:p w14:paraId="1B535F7C" w14:textId="77777777" w:rsidR="002A60C4" w:rsidRPr="00BA5C06" w:rsidRDefault="002A60C4" w:rsidP="002A60C4">
      <w:pPr>
        <w:tabs>
          <w:tab w:val="left" w:pos="5529"/>
        </w:tabs>
        <w:rPr>
          <w:rFonts w:ascii="Calibri" w:hAnsi="Calibri" w:cs="Calibri"/>
          <w:sz w:val="20"/>
          <w:szCs w:val="20"/>
          <w:lang w:val="en-US"/>
        </w:rPr>
      </w:pPr>
      <w:r w:rsidRPr="00BA5C06">
        <w:rPr>
          <w:rFonts w:ascii="Calibri" w:hAnsi="Calibri" w:cs="Calibri"/>
          <w:sz w:val="20"/>
          <w:szCs w:val="20"/>
          <w:lang w:val="en-US"/>
        </w:rPr>
        <w:t xml:space="preserve">Kiel-Marketing e.V. </w:t>
      </w:r>
      <w:r w:rsidRPr="00BA5C06">
        <w:rPr>
          <w:rFonts w:ascii="Calibri" w:hAnsi="Calibri" w:cs="Calibri"/>
          <w:sz w:val="20"/>
          <w:szCs w:val="20"/>
          <w:lang w:val="en-US"/>
        </w:rPr>
        <w:tab/>
      </w:r>
      <w:r w:rsidRPr="00BA5C06">
        <w:rPr>
          <w:rFonts w:ascii="Calibri" w:hAnsi="Calibri" w:cs="Calibri"/>
          <w:sz w:val="20"/>
          <w:szCs w:val="20"/>
        </w:rPr>
        <w:t>E-Mail: e.zeiske@kiel-marketing.de</w:t>
      </w:r>
    </w:p>
    <w:p w14:paraId="5481AA11" w14:textId="2AACD726" w:rsidR="002A60C4" w:rsidRPr="001A59EA" w:rsidRDefault="002A60C4" w:rsidP="001A59EA">
      <w:pPr>
        <w:tabs>
          <w:tab w:val="left" w:pos="5529"/>
        </w:tabs>
        <w:rPr>
          <w:rFonts w:ascii="Calibri" w:hAnsi="Calibri" w:cs="Calibri"/>
          <w:sz w:val="20"/>
          <w:szCs w:val="20"/>
        </w:rPr>
      </w:pPr>
      <w:r w:rsidRPr="004E47A6">
        <w:rPr>
          <w:rFonts w:ascii="Calibri" w:hAnsi="Calibri" w:cs="Calibri"/>
          <w:sz w:val="20"/>
          <w:szCs w:val="20"/>
          <w:lang w:val="en-US"/>
        </w:rPr>
        <w:t>Andreas-</w:t>
      </w:r>
      <w:proofErr w:type="spellStart"/>
      <w:r w:rsidRPr="004E47A6">
        <w:rPr>
          <w:rFonts w:ascii="Calibri" w:hAnsi="Calibri" w:cs="Calibri"/>
          <w:sz w:val="20"/>
          <w:szCs w:val="20"/>
          <w:lang w:val="en-US"/>
        </w:rPr>
        <w:t>Gayk</w:t>
      </w:r>
      <w:proofErr w:type="spellEnd"/>
      <w:r w:rsidRPr="004E47A6">
        <w:rPr>
          <w:rFonts w:ascii="Calibri" w:hAnsi="Calibri" w:cs="Calibri"/>
          <w:sz w:val="20"/>
          <w:szCs w:val="20"/>
          <w:lang w:val="en-US"/>
        </w:rPr>
        <w:t>-Str. 31</w:t>
      </w:r>
      <w:r>
        <w:rPr>
          <w:rFonts w:ascii="Calibri" w:hAnsi="Calibri" w:cs="Calibri"/>
          <w:sz w:val="20"/>
          <w:szCs w:val="20"/>
          <w:lang w:val="en-US"/>
        </w:rPr>
        <w:t xml:space="preserve">, 24103 Kiel </w:t>
      </w:r>
      <w:r>
        <w:rPr>
          <w:rFonts w:ascii="Calibri" w:hAnsi="Calibri" w:cs="Calibri"/>
          <w:sz w:val="20"/>
          <w:szCs w:val="20"/>
          <w:lang w:val="en-US"/>
        </w:rPr>
        <w:tab/>
      </w:r>
    </w:p>
    <w:sectPr w:rsidR="002A60C4" w:rsidRPr="001A59EA" w:rsidSect="00BA5C06">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45D7" w14:textId="77777777" w:rsidR="00F2452C" w:rsidRDefault="00F2452C" w:rsidP="002F1135">
      <w:r>
        <w:separator/>
      </w:r>
    </w:p>
  </w:endnote>
  <w:endnote w:type="continuationSeparator" w:id="0">
    <w:p w14:paraId="37EDA468" w14:textId="77777777" w:rsidR="00F2452C" w:rsidRDefault="00F2452C" w:rsidP="002F1135">
      <w:r>
        <w:continuationSeparator/>
      </w:r>
    </w:p>
  </w:endnote>
  <w:endnote w:type="continuationNotice" w:id="1">
    <w:p w14:paraId="663D89AE" w14:textId="77777777" w:rsidR="00F2452C" w:rsidRDefault="00F24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DA32" w14:textId="77777777" w:rsidR="00E47163" w:rsidRDefault="00E471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65BC" w14:textId="77777777" w:rsidR="00E47163" w:rsidRDefault="00E471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E575" w14:textId="77777777" w:rsidR="00E47163" w:rsidRDefault="00E471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A48B" w14:textId="77777777" w:rsidR="00F2452C" w:rsidRDefault="00F2452C" w:rsidP="002F1135">
      <w:r>
        <w:separator/>
      </w:r>
    </w:p>
  </w:footnote>
  <w:footnote w:type="continuationSeparator" w:id="0">
    <w:p w14:paraId="409A2B5A" w14:textId="77777777" w:rsidR="00F2452C" w:rsidRDefault="00F2452C" w:rsidP="002F1135">
      <w:r>
        <w:continuationSeparator/>
      </w:r>
    </w:p>
  </w:footnote>
  <w:footnote w:type="continuationNotice" w:id="1">
    <w:p w14:paraId="7913DF0A" w14:textId="77777777" w:rsidR="00F2452C" w:rsidRDefault="00F24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8BDC" w14:textId="77777777" w:rsidR="00E47163" w:rsidRDefault="00E471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A2FE" w14:textId="77777777" w:rsidR="002F1135" w:rsidRDefault="002F1135">
    <w:pPr>
      <w:pStyle w:val="Kopfzeile"/>
    </w:pPr>
    <w:r>
      <w:rPr>
        <w:noProof/>
        <w:lang w:eastAsia="de-DE"/>
      </w:rPr>
      <w:drawing>
        <wp:anchor distT="0" distB="0" distL="114300" distR="114300" simplePos="0" relativeHeight="251658241" behindDoc="1" locked="1" layoutInCell="1" allowOverlap="1" wp14:anchorId="275BA301" wp14:editId="275BA302">
          <wp:simplePos x="0" y="0"/>
          <wp:positionH relativeFrom="page">
            <wp:align>left</wp:align>
          </wp:positionH>
          <wp:positionV relativeFrom="page">
            <wp:align>top</wp:align>
          </wp:positionV>
          <wp:extent cx="7556400" cy="10692000"/>
          <wp:effectExtent l="0" t="0" r="0" b="1905"/>
          <wp:wrapNone/>
          <wp:docPr id="2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A300" w14:textId="25493619" w:rsidR="008768B2" w:rsidRDefault="00E115E8">
    <w:pPr>
      <w:pStyle w:val="Kopfzeile"/>
    </w:pPr>
    <w:r>
      <w:rPr>
        <w:noProof/>
        <w:lang w:eastAsia="de-DE"/>
      </w:rPr>
      <mc:AlternateContent>
        <mc:Choice Requires="wps">
          <w:drawing>
            <wp:anchor distT="0" distB="0" distL="114300" distR="114300" simplePos="0" relativeHeight="251658240" behindDoc="0" locked="1" layoutInCell="1" allowOverlap="1" wp14:anchorId="275BA309" wp14:editId="6B65BE26">
              <wp:simplePos x="0" y="0"/>
              <wp:positionH relativeFrom="page">
                <wp:align>right</wp:align>
              </wp:positionH>
              <wp:positionV relativeFrom="page">
                <wp:align>top</wp:align>
              </wp:positionV>
              <wp:extent cx="7557135" cy="1381125"/>
              <wp:effectExtent l="0" t="0" r="0" b="9525"/>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7135" cy="1381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BA314"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BA309" id="_x0000_t202" coordsize="21600,21600" o:spt="202" path="m,l,21600r21600,l21600,xe">
              <v:stroke joinstyle="miter"/>
              <v:path gradientshapeok="t" o:connecttype="rect"/>
            </v:shapetype>
            <v:shape id="Textfeld 16" o:spid="_x0000_s1026" type="#_x0000_t202" style="position:absolute;margin-left:543.85pt;margin-top:0;width:595.05pt;height:108.7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dPhAIAAHUFAAAOAAAAZHJzL2Uyb0RvYy54bWysVEtPGzEQvlfqf7B8L5sNBOiKDUpBVJUi&#10;QIWKs+O1yQrb49pOdtNfz9jePEp7oepldzzzzftxcdlrRdbC+RZMTcujESXCcGha81zTH483n84p&#10;8YGZhikwoqYb4enl9OOHi85WYgxLUI1wBI0YX3W2pssQbFUUni+FZv4IrDAolOA0C/h0z0XjWIfW&#10;tSrGo9Fp0YFrrAMuvEfudRbSabIvpeDhTkovAlE1xdhC+rr0XcRvMb1g1bNjdtnyIQz2D1Fo1hp0&#10;ujN1zQIjK9f+YUq33IEHGY446AKkbLlIOWA25ehNNg9LZkXKBYvj7a5M/v+Z5bfre0faBnt3Solh&#10;Gnv0KPoghWoIsrA+nfUVwh4sAkP/BXrEply9nQN/8QgpDjBZwSM61qOXTsc/ZkpQEVuw2ZUd3RCO&#10;zLPJ5Kw8nlDCUVYen5fleBIdF3t163z4KkCTSNTUYV9TCGw99yFDt5DozcBNqxTyWaXMbwy0mTki&#10;DcegHcPPEScqbJTIut+FxOKkwCMjjaW4Uo6sGQ4U41yYUA6xKoPoiJLo+z2KAz6q5qjeo7zTSJ7B&#10;hJ2ybg243Ki4Tfuwm5dtyDLjhwb6nHcsQegXPZYvkgtoNth5B3l3vOU3LTZhzny4Zw6XBXuKByDc&#10;4Ucq6GoKA0XJEtyvv/EjHmcYpZR0uHw19T9XzAlK1DeD0/25PDmJ25oeJ5OzMT7coWRxKDErfQXY&#10;jhJPjeWJjPigtqR0oJ/wTsyiVxQxw9F3TcOWvAr5JOCd4WI2SyDcT8vC3DxYvh34OGKP/RNzdpjD&#10;gCN8C9s1ZdWbcczY2BgDs1UA2aZZ3Vd1KDzudpr24Q7F43H4Tqj9tZy+AgAA//8DAFBLAwQUAAYA&#10;CAAAACEA93wmu9sAAAAGAQAADwAAAGRycy9kb3ducmV2LnhtbEyPQUvDQBCF74L/YRnBm91NsWpj&#10;JkUUr4pVC71Ns9MkmJ0N2W0T/71bL3oZeLzHe98Uq8l16shDaL0gZDMDiqXytpUa4eP9+eoOVIgk&#10;ljovjPDNAVbl+VlBufWjvPFxHWuVSiTkhNDE2Odah6phR2Hme5bk7f3gKCY51NoONKZy1+m5MTfa&#10;UStpoaGeHxuuvtYHh/D5st9urs1r/eQW/egno8UtNeLlxfRwDyryFP/CcMJP6FAmpp0/iA2qQ0iP&#10;xN978rKlyUDtEObZ7QJ0Wej/+OUPAAAA//8DAFBLAQItABQABgAIAAAAIQC2gziS/gAAAOEBAAAT&#10;AAAAAAAAAAAAAAAAAAAAAABbQ29udGVudF9UeXBlc10ueG1sUEsBAi0AFAAGAAgAAAAhADj9If/W&#10;AAAAlAEAAAsAAAAAAAAAAAAAAAAALwEAAF9yZWxzLy5yZWxzUEsBAi0AFAAGAAgAAAAhACRmN0+E&#10;AgAAdQUAAA4AAAAAAAAAAAAAAAAALgIAAGRycy9lMm9Eb2MueG1sUEsBAi0AFAAGAAgAAAAhAPd8&#10;JrvbAAAABgEAAA8AAAAAAAAAAAAAAAAA3gQAAGRycy9kb3ducmV2LnhtbFBLBQYAAAAABAAEAPMA&#10;AADmBQAAAAA=&#10;" filled="f" stroked="f">
              <v:textbox>
                <w:txbxContent>
                  <w:p w14:paraId="275BA314"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275BA30B" wp14:editId="275BA30C">
          <wp:simplePos x="0" y="0"/>
          <wp:positionH relativeFrom="page">
            <wp:align>left</wp:align>
          </wp:positionH>
          <wp:positionV relativeFrom="page">
            <wp:align>top</wp:align>
          </wp:positionV>
          <wp:extent cx="7556400" cy="10692000"/>
          <wp:effectExtent l="0" t="0" r="0" b="1905"/>
          <wp:wrapNone/>
          <wp:docPr id="2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4377A"/>
    <w:multiLevelType w:val="hybridMultilevel"/>
    <w:tmpl w:val="20327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35"/>
    <w:rsid w:val="000603D8"/>
    <w:rsid w:val="00064012"/>
    <w:rsid w:val="00064F77"/>
    <w:rsid w:val="000B5BC2"/>
    <w:rsid w:val="0010407D"/>
    <w:rsid w:val="00124224"/>
    <w:rsid w:val="00163FCD"/>
    <w:rsid w:val="001A59EA"/>
    <w:rsid w:val="001C63C7"/>
    <w:rsid w:val="001E00B9"/>
    <w:rsid w:val="001F0596"/>
    <w:rsid w:val="00274048"/>
    <w:rsid w:val="002807FF"/>
    <w:rsid w:val="002A60C4"/>
    <w:rsid w:val="002F1135"/>
    <w:rsid w:val="003353B6"/>
    <w:rsid w:val="00350E35"/>
    <w:rsid w:val="0035185C"/>
    <w:rsid w:val="0037243E"/>
    <w:rsid w:val="003758A6"/>
    <w:rsid w:val="003B2C75"/>
    <w:rsid w:val="003E5029"/>
    <w:rsid w:val="004178A0"/>
    <w:rsid w:val="00466E5C"/>
    <w:rsid w:val="004959D4"/>
    <w:rsid w:val="004A66F6"/>
    <w:rsid w:val="00504C37"/>
    <w:rsid w:val="00504C5F"/>
    <w:rsid w:val="0054408B"/>
    <w:rsid w:val="005B07E5"/>
    <w:rsid w:val="005B47B8"/>
    <w:rsid w:val="006A1AE7"/>
    <w:rsid w:val="006E0BA8"/>
    <w:rsid w:val="00724263"/>
    <w:rsid w:val="00736E07"/>
    <w:rsid w:val="0078554E"/>
    <w:rsid w:val="007878B9"/>
    <w:rsid w:val="00791036"/>
    <w:rsid w:val="007B0E66"/>
    <w:rsid w:val="007B38B0"/>
    <w:rsid w:val="007C212D"/>
    <w:rsid w:val="007C6DBD"/>
    <w:rsid w:val="00804F9D"/>
    <w:rsid w:val="00813DC9"/>
    <w:rsid w:val="00822471"/>
    <w:rsid w:val="008225D2"/>
    <w:rsid w:val="008768B2"/>
    <w:rsid w:val="008C1ABD"/>
    <w:rsid w:val="008E0D9A"/>
    <w:rsid w:val="008E1AB8"/>
    <w:rsid w:val="008F46F5"/>
    <w:rsid w:val="009402B0"/>
    <w:rsid w:val="0097058A"/>
    <w:rsid w:val="00972B28"/>
    <w:rsid w:val="00A07288"/>
    <w:rsid w:val="00A43C41"/>
    <w:rsid w:val="00A515B9"/>
    <w:rsid w:val="00A96231"/>
    <w:rsid w:val="00AA2A14"/>
    <w:rsid w:val="00AF6B24"/>
    <w:rsid w:val="00B049BB"/>
    <w:rsid w:val="00B53FC9"/>
    <w:rsid w:val="00B82486"/>
    <w:rsid w:val="00B85F0E"/>
    <w:rsid w:val="00BA5C06"/>
    <w:rsid w:val="00BF1DE6"/>
    <w:rsid w:val="00BF5E7D"/>
    <w:rsid w:val="00C1772D"/>
    <w:rsid w:val="00C348C8"/>
    <w:rsid w:val="00C63968"/>
    <w:rsid w:val="00CC35D0"/>
    <w:rsid w:val="00D4413A"/>
    <w:rsid w:val="00D618F0"/>
    <w:rsid w:val="00E115E8"/>
    <w:rsid w:val="00E35968"/>
    <w:rsid w:val="00E47163"/>
    <w:rsid w:val="00E504D5"/>
    <w:rsid w:val="00E74160"/>
    <w:rsid w:val="00ED0887"/>
    <w:rsid w:val="00F067C0"/>
    <w:rsid w:val="00F11BF1"/>
    <w:rsid w:val="00F173AC"/>
    <w:rsid w:val="00F2452C"/>
    <w:rsid w:val="00F43F43"/>
    <w:rsid w:val="00F608A9"/>
    <w:rsid w:val="00F63833"/>
    <w:rsid w:val="00FB685A"/>
    <w:rsid w:val="3E54D3A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A2E2"/>
  <w15:docId w15:val="{2BFFF793-E526-4F80-A483-43D078FE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2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5440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08B"/>
    <w:rPr>
      <w:rFonts w:ascii="Tahoma" w:hAnsi="Tahoma" w:cs="Tahoma"/>
      <w:sz w:val="16"/>
      <w:szCs w:val="16"/>
    </w:rPr>
  </w:style>
  <w:style w:type="paragraph" w:styleId="Listenabsatz">
    <w:name w:val="List Paragraph"/>
    <w:basedOn w:val="Standard"/>
    <w:uiPriority w:val="34"/>
    <w:qFormat/>
    <w:rsid w:val="0041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kiel-marketing.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CF1E0-A849-4624-AA5B-5D519FC2D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2D0AF-5F65-4974-BC0A-F8AD83501D70}">
  <ds:schemaRefs>
    <ds:schemaRef ds:uri="http://schemas.microsoft.com/office/2006/metadata/properties"/>
    <ds:schemaRef ds:uri="http://schemas.microsoft.com/office/infopath/2007/PartnerControls"/>
    <ds:schemaRef ds:uri="f578c3ac-0e8e-4576-b27d-d9ea149a1f51"/>
  </ds:schemaRefs>
</ds:datastoreItem>
</file>

<file path=customXml/itemProps3.xml><?xml version="1.0" encoding="utf-8"?>
<ds:datastoreItem xmlns:ds="http://schemas.openxmlformats.org/officeDocument/2006/customXml" ds:itemID="{C9F33A9D-2A15-448A-968B-B1E93E7C6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Kiel-Marketing e.V.</dc:creator>
  <cp:keywords/>
  <cp:lastModifiedBy>Johannes Hesse</cp:lastModifiedBy>
  <cp:revision>40</cp:revision>
  <cp:lastPrinted>2017-09-27T09:35:00Z</cp:lastPrinted>
  <dcterms:created xsi:type="dcterms:W3CDTF">2019-08-20T12:40:00Z</dcterms:created>
  <dcterms:modified xsi:type="dcterms:W3CDTF">2019-08-21T08:13:00Z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