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832" w:rsidRPr="00A37832" w:rsidRDefault="00A37832" w:rsidP="00C45F47">
      <w:pPr>
        <w:rPr>
          <w:rFonts w:ascii="Arial" w:hAnsi="Arial" w:cs="Arial"/>
          <w:b/>
          <w:sz w:val="32"/>
          <w:szCs w:val="32"/>
          <w:lang w:val="en-GB"/>
        </w:rPr>
      </w:pPr>
      <w:r>
        <w:rPr>
          <w:rFonts w:ascii="Arial" w:hAnsi="Arial"/>
          <w:b/>
          <w:sz w:val="32"/>
          <w:szCs w:val="32"/>
          <w:lang w:val="en-GB"/>
        </w:rPr>
        <w:tab/>
      </w:r>
      <w:r>
        <w:rPr>
          <w:rFonts w:ascii="Arial" w:hAnsi="Arial"/>
          <w:b/>
          <w:sz w:val="32"/>
          <w:szCs w:val="32"/>
          <w:lang w:val="en-GB"/>
        </w:rPr>
        <w:tab/>
      </w:r>
      <w:r>
        <w:rPr>
          <w:rFonts w:ascii="Arial" w:hAnsi="Arial"/>
          <w:b/>
          <w:sz w:val="32"/>
          <w:szCs w:val="32"/>
          <w:lang w:val="en-GB"/>
        </w:rPr>
        <w:tab/>
      </w:r>
      <w:r>
        <w:rPr>
          <w:rFonts w:ascii="Arial" w:hAnsi="Arial"/>
          <w:b/>
          <w:sz w:val="32"/>
          <w:szCs w:val="32"/>
          <w:lang w:val="en-GB"/>
        </w:rPr>
        <w:tab/>
      </w:r>
      <w:r w:rsidRPr="00A37832">
        <w:rPr>
          <w:rFonts w:ascii="Arial" w:hAnsi="Arial" w:cs="Arial"/>
          <w:b/>
          <w:sz w:val="32"/>
          <w:szCs w:val="32"/>
          <w:lang w:val="en-GB"/>
        </w:rPr>
        <w:tab/>
      </w:r>
      <w:r w:rsidRPr="00A37832">
        <w:rPr>
          <w:rFonts w:ascii="Arial" w:hAnsi="Arial" w:cs="Arial"/>
          <w:color w:val="888888"/>
          <w:sz w:val="32"/>
          <w:szCs w:val="32"/>
          <w:lang w:val="en-GB"/>
        </w:rPr>
        <w:t>PRESS RELEASE</w:t>
      </w:r>
    </w:p>
    <w:p w:rsidR="00A37832" w:rsidRDefault="00A37832" w:rsidP="00C45F47">
      <w:pPr>
        <w:rPr>
          <w:rFonts w:ascii="Arial" w:hAnsi="Arial"/>
          <w:b/>
          <w:sz w:val="32"/>
          <w:szCs w:val="32"/>
          <w:lang w:val="en-GB"/>
        </w:rPr>
      </w:pPr>
    </w:p>
    <w:p w:rsidR="00953509" w:rsidRDefault="00953509" w:rsidP="00C45F47">
      <w:pPr>
        <w:rPr>
          <w:rFonts w:ascii="Arial" w:hAnsi="Arial"/>
          <w:b/>
          <w:sz w:val="32"/>
          <w:szCs w:val="32"/>
          <w:lang w:val="en-GB"/>
        </w:rPr>
      </w:pPr>
    </w:p>
    <w:p w:rsidR="00C45F47" w:rsidRPr="00C45F47" w:rsidRDefault="00C45F47" w:rsidP="00C45F47">
      <w:pPr>
        <w:rPr>
          <w:rFonts w:ascii="Arial" w:hAnsi="Arial" w:cs="Arial"/>
          <w:b/>
          <w:sz w:val="32"/>
          <w:szCs w:val="32"/>
          <w:lang w:val="en-GB"/>
        </w:rPr>
      </w:pPr>
      <w:r w:rsidRPr="00C45F47">
        <w:rPr>
          <w:rFonts w:ascii="Arial" w:hAnsi="Arial"/>
          <w:b/>
          <w:sz w:val="32"/>
          <w:szCs w:val="32"/>
          <w:lang w:val="en-GB"/>
        </w:rPr>
        <w:t xml:space="preserve">This year’s Guest of Honour </w:t>
      </w:r>
      <w:proofErr w:type="spellStart"/>
      <w:r w:rsidRPr="00C45F47">
        <w:rPr>
          <w:rFonts w:ascii="Arial" w:hAnsi="Arial"/>
          <w:b/>
          <w:sz w:val="32"/>
          <w:szCs w:val="32"/>
          <w:lang w:val="en-GB"/>
        </w:rPr>
        <w:t>Neri&amp;Hu</w:t>
      </w:r>
      <w:proofErr w:type="spellEnd"/>
      <w:r w:rsidRPr="00C45F47">
        <w:rPr>
          <w:rFonts w:ascii="Arial" w:hAnsi="Arial"/>
          <w:b/>
          <w:sz w:val="32"/>
          <w:szCs w:val="32"/>
          <w:lang w:val="en-GB"/>
        </w:rPr>
        <w:t xml:space="preserve"> highlights social issues in an installation</w:t>
      </w:r>
    </w:p>
    <w:p w:rsidR="00C45F47" w:rsidRPr="00C45F47" w:rsidRDefault="00C45F47" w:rsidP="00C45F47">
      <w:pPr>
        <w:rPr>
          <w:rFonts w:ascii="Arial" w:hAnsi="Arial" w:cs="Arial"/>
          <w:b/>
          <w:sz w:val="32"/>
          <w:szCs w:val="32"/>
          <w:lang w:val="en-GB"/>
        </w:rPr>
      </w:pPr>
    </w:p>
    <w:p w:rsidR="00C45F47" w:rsidRPr="00C45F47" w:rsidRDefault="00C45F47" w:rsidP="00C45F47">
      <w:pPr>
        <w:rPr>
          <w:rFonts w:ascii="Arial" w:hAnsi="Arial" w:cs="Arial"/>
          <w:i/>
          <w:bdr w:val="none" w:sz="0" w:space="0" w:color="auto" w:frame="1"/>
          <w:lang w:val="en-GB"/>
        </w:rPr>
      </w:pPr>
      <w:r w:rsidRPr="00C45F47">
        <w:rPr>
          <w:rFonts w:ascii="Arial" w:hAnsi="Arial"/>
          <w:i/>
          <w:lang w:val="en-GB"/>
        </w:rPr>
        <w:t>This year’s Guest of Honour – the award-winning Chin</w:t>
      </w:r>
      <w:r w:rsidR="004E2E68">
        <w:rPr>
          <w:rFonts w:ascii="Arial" w:hAnsi="Arial"/>
          <w:i/>
          <w:lang w:val="en-GB"/>
        </w:rPr>
        <w:t>ese design and architecture office</w:t>
      </w:r>
      <w:r w:rsidRPr="00C45F47">
        <w:rPr>
          <w:rFonts w:ascii="Arial" w:hAnsi="Arial"/>
          <w:i/>
          <w:lang w:val="en-GB"/>
        </w:rPr>
        <w:t xml:space="preserve"> </w:t>
      </w:r>
      <w:proofErr w:type="spellStart"/>
      <w:r w:rsidRPr="00C45F47">
        <w:rPr>
          <w:rFonts w:ascii="Arial" w:hAnsi="Arial"/>
          <w:i/>
          <w:lang w:val="en-GB"/>
        </w:rPr>
        <w:t>Neri&amp;Hu</w:t>
      </w:r>
      <w:proofErr w:type="spellEnd"/>
      <w:r w:rsidRPr="00C45F47">
        <w:rPr>
          <w:rFonts w:ascii="Arial" w:hAnsi="Arial"/>
          <w:i/>
          <w:lang w:val="en-GB"/>
        </w:rPr>
        <w:t xml:space="preserve"> – is creating an installation at</w:t>
      </w:r>
      <w:r w:rsidRPr="00C45F47">
        <w:rPr>
          <w:rFonts w:ascii="Arial" w:hAnsi="Arial"/>
          <w:i/>
          <w:bdr w:val="none" w:sz="0" w:space="0" w:color="auto" w:frame="1"/>
          <w:lang w:val="en-GB"/>
        </w:rPr>
        <w:t xml:space="preserve"> Stockholm Furniture </w:t>
      </w:r>
      <w:r w:rsidR="004F0E65">
        <w:rPr>
          <w:rFonts w:ascii="Arial" w:hAnsi="Arial"/>
          <w:i/>
          <w:bdr w:val="none" w:sz="0" w:space="0" w:color="auto" w:frame="1"/>
          <w:lang w:val="en-GB"/>
        </w:rPr>
        <w:t xml:space="preserve">&amp; Light Fair that highlights </w:t>
      </w:r>
      <w:r w:rsidRPr="00C45F47">
        <w:rPr>
          <w:rFonts w:ascii="Arial" w:hAnsi="Arial"/>
          <w:i/>
          <w:bdr w:val="none" w:sz="0" w:space="0" w:color="auto" w:frame="1"/>
          <w:lang w:val="en-GB"/>
        </w:rPr>
        <w:t xml:space="preserve">social issues unique to China. </w:t>
      </w:r>
      <w:r w:rsidR="004F0E65">
        <w:rPr>
          <w:rFonts w:ascii="Arial" w:hAnsi="Arial"/>
          <w:i/>
          <w:bdr w:val="none" w:sz="0" w:space="0" w:color="auto" w:frame="1"/>
          <w:lang w:val="en-GB"/>
        </w:rPr>
        <w:t>T</w:t>
      </w:r>
      <w:r w:rsidR="004F0E65" w:rsidRPr="00C45F47">
        <w:rPr>
          <w:rFonts w:ascii="Arial" w:hAnsi="Arial"/>
          <w:i/>
          <w:bdr w:val="none" w:sz="0" w:space="0" w:color="auto" w:frame="1"/>
          <w:lang w:val="en-GB"/>
        </w:rPr>
        <w:t>he traditiona</w:t>
      </w:r>
      <w:r w:rsidR="00C1537A">
        <w:rPr>
          <w:rFonts w:ascii="Arial" w:hAnsi="Arial"/>
          <w:i/>
          <w:bdr w:val="none" w:sz="0" w:space="0" w:color="auto" w:frame="1"/>
          <w:lang w:val="en-GB"/>
        </w:rPr>
        <w:t>l Chinese village, which</w:t>
      </w:r>
      <w:r w:rsidR="004F0E65">
        <w:rPr>
          <w:rFonts w:ascii="Arial" w:hAnsi="Arial"/>
          <w:i/>
          <w:bdr w:val="none" w:sz="0" w:space="0" w:color="auto" w:frame="1"/>
          <w:lang w:val="en-GB"/>
        </w:rPr>
        <w:t xml:space="preserve"> is disappearing at an alarming rate, </w:t>
      </w:r>
      <w:proofErr w:type="gramStart"/>
      <w:r w:rsidR="004F0E65">
        <w:rPr>
          <w:rFonts w:ascii="Arial" w:hAnsi="Arial"/>
          <w:i/>
          <w:bdr w:val="none" w:sz="0" w:space="0" w:color="auto" w:frame="1"/>
          <w:lang w:val="en-GB"/>
        </w:rPr>
        <w:t>is depicted</w:t>
      </w:r>
      <w:proofErr w:type="gramEnd"/>
      <w:r w:rsidR="004F0E65">
        <w:rPr>
          <w:rFonts w:ascii="Arial" w:hAnsi="Arial"/>
          <w:i/>
          <w:bdr w:val="none" w:sz="0" w:space="0" w:color="auto" w:frame="1"/>
          <w:lang w:val="en-GB"/>
        </w:rPr>
        <w:t xml:space="preserve"> in the installation.</w:t>
      </w:r>
    </w:p>
    <w:p w:rsidR="00C45F47" w:rsidRPr="00C45F47" w:rsidRDefault="00C45F47" w:rsidP="00C45F47">
      <w:pPr>
        <w:rPr>
          <w:rFonts w:ascii="Arial" w:hAnsi="Arial" w:cs="Arial"/>
          <w:szCs w:val="22"/>
          <w:lang w:val="en-GB"/>
        </w:rPr>
      </w:pPr>
    </w:p>
    <w:p w:rsidR="00C45F47" w:rsidRPr="00953509" w:rsidRDefault="00C45F47" w:rsidP="00C45F47">
      <w:pPr>
        <w:pStyle w:val="Textbody"/>
        <w:spacing w:after="200" w:line="203" w:lineRule="atLeast"/>
        <w:rPr>
          <w:rFonts w:ascii="Arial" w:hAnsi="Arial"/>
          <w:color w:val="111111"/>
          <w:sz w:val="22"/>
          <w:szCs w:val="22"/>
        </w:rPr>
      </w:pPr>
      <w:r>
        <w:rPr>
          <w:rFonts w:ascii="Arial" w:hAnsi="Arial"/>
          <w:color w:val="111111"/>
          <w:sz w:val="22"/>
          <w:szCs w:val="22"/>
        </w:rPr>
        <w:t>“We wanted to deviate from the furniture fair’s conventional ambitions, which often focus on displaying product design, and instead link the exhibited objects an</w:t>
      </w:r>
      <w:r w:rsidR="004F0E65">
        <w:rPr>
          <w:rFonts w:ascii="Arial" w:hAnsi="Arial"/>
          <w:color w:val="111111"/>
          <w:sz w:val="22"/>
          <w:szCs w:val="22"/>
        </w:rPr>
        <w:t xml:space="preserve">d products to </w:t>
      </w:r>
      <w:r>
        <w:rPr>
          <w:rFonts w:ascii="Arial" w:hAnsi="Arial"/>
          <w:color w:val="111111"/>
          <w:sz w:val="22"/>
          <w:szCs w:val="22"/>
        </w:rPr>
        <w:t xml:space="preserve">social issues that are unique to China. </w:t>
      </w:r>
      <w:r w:rsidR="00953509" w:rsidRPr="00953509">
        <w:rPr>
          <w:rFonts w:ascii="Arial" w:hAnsi="Arial" w:cs="Arial"/>
          <w:color w:val="111111"/>
          <w:sz w:val="22"/>
          <w:szCs w:val="22"/>
          <w:lang w:val="en-GB"/>
        </w:rPr>
        <w:t xml:space="preserve">We recently started looking into the issue of disappearing villages and village culture, an alarming trend that greatly </w:t>
      </w:r>
      <w:proofErr w:type="gramStart"/>
      <w:r w:rsidR="00953509" w:rsidRPr="00953509">
        <w:rPr>
          <w:rFonts w:ascii="Arial" w:hAnsi="Arial" w:cs="Arial"/>
          <w:color w:val="111111"/>
          <w:sz w:val="22"/>
          <w:szCs w:val="22"/>
          <w:lang w:val="en-GB"/>
        </w:rPr>
        <w:t>impacts</w:t>
      </w:r>
      <w:proofErr w:type="gramEnd"/>
      <w:r w:rsidR="00953509" w:rsidRPr="00953509">
        <w:rPr>
          <w:rFonts w:ascii="Arial" w:hAnsi="Arial" w:cs="Arial"/>
          <w:color w:val="111111"/>
          <w:sz w:val="22"/>
          <w:szCs w:val="22"/>
          <w:lang w:val="en-GB"/>
        </w:rPr>
        <w:t xml:space="preserve"> the traditional notion of community, family and cultural roots.</w:t>
      </w:r>
      <w:r w:rsidRPr="00953509">
        <w:rPr>
          <w:rFonts w:ascii="Arial" w:hAnsi="Arial" w:cs="Arial"/>
          <w:color w:val="111111"/>
          <w:sz w:val="22"/>
          <w:szCs w:val="22"/>
        </w:rPr>
        <w:t xml:space="preserve"> S</w:t>
      </w:r>
      <w:r>
        <w:rPr>
          <w:rFonts w:ascii="Arial" w:hAnsi="Arial"/>
          <w:color w:val="111111"/>
          <w:sz w:val="22"/>
          <w:szCs w:val="22"/>
        </w:rPr>
        <w:t xml:space="preserve">ince many of our products revolve around and are inspired by perceptions of nostalgia, the home, the family and the individual’s relationship to others in a collective, we wanted to create an exhibition that represents and captures the essence of the traditional Chinese village,” explain </w:t>
      </w:r>
      <w:r>
        <w:rPr>
          <w:rFonts w:ascii="Arial" w:hAnsi="Arial"/>
          <w:sz w:val="22"/>
          <w:szCs w:val="22"/>
        </w:rPr>
        <w:t xml:space="preserve">Lyndon </w:t>
      </w:r>
      <w:proofErr w:type="spellStart"/>
      <w:r>
        <w:rPr>
          <w:rFonts w:ascii="Arial" w:hAnsi="Arial"/>
          <w:sz w:val="22"/>
          <w:szCs w:val="22"/>
        </w:rPr>
        <w:t>Neri</w:t>
      </w:r>
      <w:proofErr w:type="spellEnd"/>
      <w:r>
        <w:rPr>
          <w:rFonts w:ascii="Arial" w:hAnsi="Arial"/>
          <w:sz w:val="22"/>
          <w:szCs w:val="22"/>
        </w:rPr>
        <w:t xml:space="preserve"> and </w:t>
      </w:r>
      <w:proofErr w:type="spellStart"/>
      <w:r>
        <w:rPr>
          <w:rFonts w:ascii="Arial" w:hAnsi="Arial"/>
          <w:sz w:val="22"/>
          <w:szCs w:val="22"/>
        </w:rPr>
        <w:t>Rossana</w:t>
      </w:r>
      <w:proofErr w:type="spellEnd"/>
      <w:r>
        <w:rPr>
          <w:rFonts w:ascii="Arial" w:hAnsi="Arial"/>
          <w:sz w:val="22"/>
          <w:szCs w:val="22"/>
        </w:rPr>
        <w:t xml:space="preserve"> Hu.</w:t>
      </w:r>
    </w:p>
    <w:p w:rsidR="00A37832" w:rsidRPr="00A37832" w:rsidRDefault="00C45F47" w:rsidP="00A37832">
      <w:pPr>
        <w:pStyle w:val="Textbody"/>
        <w:spacing w:after="200" w:line="203" w:lineRule="atLeast"/>
        <w:rPr>
          <w:rFonts w:ascii="Arial" w:hAnsi="Arial" w:cs="Arial"/>
          <w:color w:val="111111"/>
          <w:sz w:val="22"/>
          <w:szCs w:val="22"/>
          <w:lang w:val="en-GB"/>
        </w:rPr>
      </w:pPr>
      <w:r>
        <w:rPr>
          <w:rFonts w:ascii="Arial" w:hAnsi="Arial"/>
          <w:color w:val="111111"/>
          <w:sz w:val="22"/>
          <w:szCs w:val="22"/>
        </w:rPr>
        <w:t xml:space="preserve">Inspired by the street life in clan-based villages, </w:t>
      </w:r>
      <w:r w:rsidRPr="00A37832">
        <w:rPr>
          <w:rFonts w:ascii="Arial" w:hAnsi="Arial" w:cs="Arial"/>
          <w:color w:val="111111"/>
          <w:sz w:val="22"/>
          <w:szCs w:val="22"/>
          <w:lang w:val="en-GB"/>
        </w:rPr>
        <w:t>the exhibition layout is that of a sinuous or continuous alleyway that folds and unfolds to create lanes and layers of spaces slowly r</w:t>
      </w:r>
      <w:r w:rsidR="00A37832" w:rsidRPr="00A37832">
        <w:rPr>
          <w:rFonts w:ascii="Arial" w:hAnsi="Arial" w:cs="Arial"/>
          <w:color w:val="111111"/>
          <w:sz w:val="22"/>
          <w:szCs w:val="22"/>
          <w:lang w:val="en-GB"/>
        </w:rPr>
        <w:t>evealing themselves to visitors</w:t>
      </w:r>
      <w:r w:rsidRPr="00A37832">
        <w:rPr>
          <w:rFonts w:ascii="Arial" w:hAnsi="Arial" w:cs="Arial"/>
          <w:color w:val="111111"/>
          <w:sz w:val="22"/>
          <w:szCs w:val="22"/>
        </w:rPr>
        <w:t>.</w:t>
      </w:r>
      <w:r>
        <w:rPr>
          <w:rFonts w:ascii="Arial" w:hAnsi="Arial"/>
          <w:color w:val="111111"/>
          <w:sz w:val="22"/>
          <w:szCs w:val="22"/>
        </w:rPr>
        <w:t xml:space="preserve"> The shape consists of l</w:t>
      </w:r>
      <w:r w:rsidR="00504829">
        <w:rPr>
          <w:rFonts w:ascii="Arial" w:hAnsi="Arial"/>
          <w:color w:val="111111"/>
          <w:sz w:val="22"/>
          <w:szCs w:val="22"/>
        </w:rPr>
        <w:t>inked rows that form</w:t>
      </w:r>
      <w:r>
        <w:rPr>
          <w:rFonts w:ascii="Arial" w:hAnsi="Arial"/>
          <w:color w:val="111111"/>
          <w:sz w:val="22"/>
          <w:szCs w:val="22"/>
        </w:rPr>
        <w:t xml:space="preserve"> a village.</w:t>
      </w:r>
      <w:r>
        <w:rPr>
          <w:rFonts w:ascii="Arial" w:hAnsi="Arial"/>
          <w:color w:val="FF0000"/>
          <w:sz w:val="22"/>
          <w:szCs w:val="22"/>
        </w:rPr>
        <w:t xml:space="preserve"> </w:t>
      </w:r>
      <w:r>
        <w:rPr>
          <w:rFonts w:ascii="Arial" w:hAnsi="Arial"/>
          <w:color w:val="111111"/>
          <w:sz w:val="22"/>
          <w:szCs w:val="22"/>
        </w:rPr>
        <w:t xml:space="preserve">Dividing walls, ornamental details, windows and shutters created unexpected encounters. </w:t>
      </w:r>
      <w:r w:rsidR="00A37832" w:rsidRPr="00A37832">
        <w:rPr>
          <w:rFonts w:ascii="Arial" w:hAnsi="Arial" w:cs="Arial"/>
          <w:color w:val="111111"/>
          <w:sz w:val="22"/>
          <w:szCs w:val="22"/>
          <w:lang w:val="en-GB"/>
        </w:rPr>
        <w:t xml:space="preserve">The Chinese notion of “fiction” actually derives from the term “small talk” originating from alleys and streets. The spatial device of the alley creates a quirky tableau for the objects while inviting the </w:t>
      </w:r>
      <w:proofErr w:type="spellStart"/>
      <w:r w:rsidR="00A37832" w:rsidRPr="00A37832">
        <w:rPr>
          <w:rFonts w:ascii="Arial" w:hAnsi="Arial" w:cs="Arial"/>
          <w:color w:val="111111"/>
          <w:sz w:val="22"/>
          <w:szCs w:val="22"/>
          <w:lang w:val="en-GB"/>
        </w:rPr>
        <w:t>behaviors</w:t>
      </w:r>
      <w:proofErr w:type="spellEnd"/>
      <w:r w:rsidR="00A37832" w:rsidRPr="00A37832">
        <w:rPr>
          <w:rFonts w:ascii="Arial" w:hAnsi="Arial" w:cs="Arial"/>
          <w:color w:val="111111"/>
          <w:sz w:val="22"/>
          <w:szCs w:val="22"/>
          <w:lang w:val="en-GB"/>
        </w:rPr>
        <w:t xml:space="preserve"> of gossip, voyeurism and eavesdropping amongst fair visitors.</w:t>
      </w:r>
      <w:bookmarkStart w:id="0" w:name="_GoBack"/>
      <w:bookmarkEnd w:id="0"/>
    </w:p>
    <w:p w:rsidR="00351369" w:rsidRPr="00351369" w:rsidRDefault="00351369" w:rsidP="00351369">
      <w:pPr>
        <w:rPr>
          <w:rFonts w:ascii="Arial" w:hAnsi="Arial" w:cs="Arial"/>
          <w:szCs w:val="22"/>
          <w:lang w:val="en"/>
        </w:rPr>
      </w:pPr>
      <w:r w:rsidRPr="00351369">
        <w:rPr>
          <w:rFonts w:ascii="Arial" w:hAnsi="Arial" w:cs="Arial"/>
          <w:szCs w:val="22"/>
          <w:lang w:val="en"/>
        </w:rPr>
        <w:t xml:space="preserve">Founded in 2004 by partners Lyndon </w:t>
      </w:r>
      <w:proofErr w:type="spellStart"/>
      <w:r w:rsidRPr="00351369">
        <w:rPr>
          <w:rFonts w:ascii="Arial" w:hAnsi="Arial" w:cs="Arial"/>
          <w:szCs w:val="22"/>
          <w:lang w:val="en"/>
        </w:rPr>
        <w:t>Neri</w:t>
      </w:r>
      <w:proofErr w:type="spellEnd"/>
      <w:r w:rsidRPr="00351369">
        <w:rPr>
          <w:rFonts w:ascii="Arial" w:hAnsi="Arial" w:cs="Arial"/>
          <w:szCs w:val="22"/>
          <w:lang w:val="en"/>
        </w:rPr>
        <w:t xml:space="preserve"> and </w:t>
      </w:r>
      <w:proofErr w:type="spellStart"/>
      <w:r w:rsidRPr="00351369">
        <w:rPr>
          <w:rFonts w:ascii="Arial" w:hAnsi="Arial" w:cs="Arial"/>
          <w:szCs w:val="22"/>
          <w:lang w:val="en"/>
        </w:rPr>
        <w:t>Rossana</w:t>
      </w:r>
      <w:proofErr w:type="spellEnd"/>
      <w:r w:rsidRPr="00351369">
        <w:rPr>
          <w:rFonts w:ascii="Arial" w:hAnsi="Arial" w:cs="Arial"/>
          <w:szCs w:val="22"/>
          <w:lang w:val="en"/>
        </w:rPr>
        <w:t xml:space="preserve"> Hu, </w:t>
      </w:r>
      <w:proofErr w:type="spellStart"/>
      <w:r w:rsidRPr="00351369">
        <w:rPr>
          <w:rFonts w:ascii="Arial" w:hAnsi="Arial" w:cs="Arial"/>
          <w:szCs w:val="22"/>
          <w:lang w:val="en"/>
        </w:rPr>
        <w:t>Neri&amp;Hu</w:t>
      </w:r>
      <w:proofErr w:type="spellEnd"/>
      <w:r w:rsidRPr="00351369">
        <w:rPr>
          <w:rFonts w:ascii="Arial" w:hAnsi="Arial" w:cs="Arial"/>
          <w:szCs w:val="22"/>
          <w:lang w:val="en"/>
        </w:rPr>
        <w:t xml:space="preserve"> Design and Research Office</w:t>
      </w:r>
      <w:r w:rsidR="00506EE8">
        <w:rPr>
          <w:rFonts w:ascii="Arial" w:hAnsi="Arial" w:cs="Arial"/>
          <w:szCs w:val="22"/>
          <w:lang w:val="en"/>
        </w:rPr>
        <w:t xml:space="preserve"> </w:t>
      </w:r>
      <w:r w:rsidRPr="00351369">
        <w:rPr>
          <w:rFonts w:ascii="Arial" w:hAnsi="Arial" w:cs="Arial"/>
          <w:szCs w:val="22"/>
          <w:lang w:val="en"/>
        </w:rPr>
        <w:t xml:space="preserve">is an inter-disciplinary architectural design practice based in Shanghai, China with an additional office in London, UK. </w:t>
      </w:r>
      <w:proofErr w:type="spellStart"/>
      <w:r w:rsidRPr="00351369">
        <w:rPr>
          <w:rFonts w:ascii="Arial" w:hAnsi="Arial" w:cs="Arial"/>
          <w:szCs w:val="22"/>
          <w:lang w:val="en"/>
        </w:rPr>
        <w:t>Neri&amp;Hu</w:t>
      </w:r>
      <w:proofErr w:type="spellEnd"/>
      <w:r w:rsidRPr="00351369">
        <w:rPr>
          <w:rFonts w:ascii="Arial" w:hAnsi="Arial" w:cs="Arial"/>
          <w:szCs w:val="22"/>
          <w:lang w:val="en"/>
        </w:rPr>
        <w:t xml:space="preserve"> works internationally </w:t>
      </w:r>
      <w:r w:rsidR="009B0DF2">
        <w:rPr>
          <w:rFonts w:ascii="Arial" w:hAnsi="Arial" w:cs="Arial"/>
          <w:szCs w:val="22"/>
          <w:lang w:val="en"/>
        </w:rPr>
        <w:t>and</w:t>
      </w:r>
      <w:r w:rsidRPr="00351369">
        <w:rPr>
          <w:rFonts w:ascii="Arial" w:hAnsi="Arial" w:cs="Arial"/>
          <w:szCs w:val="22"/>
          <w:lang w:val="en"/>
        </w:rPr>
        <w:t xml:space="preserve"> is composed of multi-cultural staff who spe</w:t>
      </w:r>
      <w:r w:rsidR="00C45F47">
        <w:rPr>
          <w:rFonts w:ascii="Arial" w:hAnsi="Arial" w:cs="Arial"/>
          <w:szCs w:val="22"/>
          <w:lang w:val="en"/>
        </w:rPr>
        <w:t>ak over 30 different languages.</w:t>
      </w:r>
      <w:r w:rsidRPr="00351369">
        <w:rPr>
          <w:rFonts w:ascii="Arial" w:hAnsi="Arial" w:cs="Arial"/>
          <w:szCs w:val="22"/>
          <w:lang w:val="en"/>
        </w:rPr>
        <w:t> </w:t>
      </w:r>
      <w:r w:rsidR="00246F7E">
        <w:rPr>
          <w:rFonts w:ascii="Arial" w:hAnsi="Arial" w:cs="Arial"/>
          <w:szCs w:val="22"/>
          <w:lang w:val="en"/>
        </w:rPr>
        <w:t>They</w:t>
      </w:r>
      <w:r w:rsidR="00DA73AE">
        <w:rPr>
          <w:rFonts w:ascii="Arial" w:hAnsi="Arial" w:cs="Arial"/>
          <w:szCs w:val="22"/>
          <w:lang w:val="en"/>
        </w:rPr>
        <w:t xml:space="preserve"> believe</w:t>
      </w:r>
      <w:r w:rsidRPr="00351369">
        <w:rPr>
          <w:rFonts w:ascii="Arial" w:hAnsi="Arial" w:cs="Arial"/>
          <w:szCs w:val="22"/>
          <w:lang w:val="en"/>
        </w:rPr>
        <w:t xml:space="preserve"> strongly in research as a design tool, as each project bears its unique set of contextual issues. A critical probing into the specificities of program, site, function, and history is essential to the creation of rigorous design work. </w:t>
      </w:r>
    </w:p>
    <w:p w:rsidR="00496215" w:rsidRDefault="00496215" w:rsidP="00351369">
      <w:pPr>
        <w:rPr>
          <w:rFonts w:ascii="Arial" w:hAnsi="Arial" w:cs="Arial"/>
          <w:szCs w:val="18"/>
          <w:lang w:val="en-GB"/>
        </w:rPr>
      </w:pPr>
    </w:p>
    <w:p w:rsidR="00AB6216" w:rsidRDefault="003266AF" w:rsidP="00351369">
      <w:pPr>
        <w:rPr>
          <w:rFonts w:ascii="Arial" w:hAnsi="Arial" w:cs="Arial"/>
          <w:szCs w:val="22"/>
          <w:lang w:val="en-GB"/>
        </w:rPr>
      </w:pPr>
      <w:proofErr w:type="gramStart"/>
      <w:r w:rsidRPr="00351369">
        <w:rPr>
          <w:rFonts w:ascii="Arial" w:hAnsi="Arial" w:cs="Arial"/>
          <w:szCs w:val="22"/>
          <w:lang w:val="en-GB"/>
        </w:rPr>
        <w:t>Aside from A</w:t>
      </w:r>
      <w:r w:rsidR="00351369">
        <w:rPr>
          <w:rFonts w:ascii="Arial" w:hAnsi="Arial" w:cs="Arial"/>
          <w:szCs w:val="22"/>
          <w:lang w:val="en-GB"/>
        </w:rPr>
        <w:t xml:space="preserve">rchitecture and Interiors, </w:t>
      </w:r>
      <w:proofErr w:type="spellStart"/>
      <w:r w:rsidR="00351369">
        <w:rPr>
          <w:rFonts w:ascii="Arial" w:hAnsi="Arial" w:cs="Arial"/>
          <w:szCs w:val="22"/>
          <w:lang w:val="en-GB"/>
        </w:rPr>
        <w:t>Neri</w:t>
      </w:r>
      <w:r w:rsidRPr="00351369">
        <w:rPr>
          <w:rFonts w:ascii="Arial" w:hAnsi="Arial" w:cs="Arial"/>
          <w:szCs w:val="22"/>
          <w:lang w:val="en-GB"/>
        </w:rPr>
        <w:t>&amp;Hu</w:t>
      </w:r>
      <w:proofErr w:type="spellEnd"/>
      <w:r w:rsidRPr="00351369">
        <w:rPr>
          <w:rFonts w:ascii="Arial" w:hAnsi="Arial" w:cs="Arial"/>
          <w:szCs w:val="22"/>
          <w:lang w:val="en-GB"/>
        </w:rPr>
        <w:t xml:space="preserve"> is actively working on a number of design products for various brands in Europe including Agape, </w:t>
      </w:r>
      <w:proofErr w:type="spellStart"/>
      <w:r w:rsidRPr="00351369">
        <w:rPr>
          <w:rFonts w:ascii="Arial" w:hAnsi="Arial" w:cs="Arial"/>
          <w:szCs w:val="22"/>
          <w:lang w:val="en-GB"/>
        </w:rPr>
        <w:t>Arflex</w:t>
      </w:r>
      <w:proofErr w:type="spellEnd"/>
      <w:r w:rsidRPr="00351369">
        <w:rPr>
          <w:rFonts w:ascii="Arial" w:hAnsi="Arial" w:cs="Arial"/>
          <w:szCs w:val="22"/>
          <w:lang w:val="en-GB"/>
        </w:rPr>
        <w:t xml:space="preserve">, </w:t>
      </w:r>
      <w:proofErr w:type="spellStart"/>
      <w:r w:rsidRPr="00351369">
        <w:rPr>
          <w:rFonts w:ascii="Arial" w:hAnsi="Arial" w:cs="Arial"/>
          <w:szCs w:val="22"/>
          <w:lang w:val="en-GB"/>
        </w:rPr>
        <w:t>Artemide</w:t>
      </w:r>
      <w:proofErr w:type="spellEnd"/>
      <w:r w:rsidRPr="00351369">
        <w:rPr>
          <w:rFonts w:ascii="Arial" w:hAnsi="Arial" w:cs="Arial"/>
          <w:szCs w:val="22"/>
          <w:lang w:val="en-GB"/>
        </w:rPr>
        <w:t xml:space="preserve">, BD Barcelona Design, BOLON, </w:t>
      </w:r>
      <w:proofErr w:type="spellStart"/>
      <w:r w:rsidRPr="00351369">
        <w:rPr>
          <w:rFonts w:ascii="Arial" w:hAnsi="Arial" w:cs="Arial"/>
          <w:szCs w:val="22"/>
          <w:lang w:val="en-GB"/>
        </w:rPr>
        <w:t>ClassiCon</w:t>
      </w:r>
      <w:proofErr w:type="spellEnd"/>
      <w:r w:rsidRPr="00351369">
        <w:rPr>
          <w:rFonts w:ascii="Arial" w:hAnsi="Arial" w:cs="Arial"/>
          <w:szCs w:val="22"/>
          <w:lang w:val="en-GB"/>
        </w:rPr>
        <w:t xml:space="preserve">, Concrete LCDA, </w:t>
      </w:r>
      <w:proofErr w:type="spellStart"/>
      <w:r w:rsidRPr="00351369">
        <w:rPr>
          <w:rFonts w:ascii="Arial" w:hAnsi="Arial" w:cs="Arial"/>
          <w:szCs w:val="22"/>
          <w:lang w:val="en-GB"/>
        </w:rPr>
        <w:t>Driade</w:t>
      </w:r>
      <w:proofErr w:type="spellEnd"/>
      <w:r w:rsidRPr="00351369">
        <w:rPr>
          <w:rFonts w:ascii="Arial" w:hAnsi="Arial" w:cs="Arial"/>
          <w:szCs w:val="22"/>
          <w:lang w:val="en-GB"/>
        </w:rPr>
        <w:t xml:space="preserve">, Fritz Hansen, </w:t>
      </w:r>
      <w:proofErr w:type="spellStart"/>
      <w:r w:rsidRPr="00351369">
        <w:rPr>
          <w:rFonts w:ascii="Arial" w:hAnsi="Arial" w:cs="Arial"/>
          <w:szCs w:val="22"/>
          <w:lang w:val="en-GB"/>
        </w:rPr>
        <w:t>Gandia</w:t>
      </w:r>
      <w:proofErr w:type="spellEnd"/>
      <w:r w:rsidRPr="00351369">
        <w:rPr>
          <w:rFonts w:ascii="Arial" w:hAnsi="Arial" w:cs="Arial"/>
          <w:szCs w:val="22"/>
          <w:lang w:val="en-GB"/>
        </w:rPr>
        <w:t xml:space="preserve"> </w:t>
      </w:r>
      <w:proofErr w:type="spellStart"/>
      <w:r w:rsidRPr="00351369">
        <w:rPr>
          <w:rFonts w:ascii="Arial" w:hAnsi="Arial" w:cs="Arial"/>
          <w:szCs w:val="22"/>
          <w:lang w:val="en-GB"/>
        </w:rPr>
        <w:t>Blasco</w:t>
      </w:r>
      <w:proofErr w:type="spellEnd"/>
      <w:r w:rsidRPr="00351369">
        <w:rPr>
          <w:rFonts w:ascii="Arial" w:hAnsi="Arial" w:cs="Arial"/>
          <w:szCs w:val="22"/>
          <w:lang w:val="en-GB"/>
        </w:rPr>
        <w:t xml:space="preserve">, GAN, </w:t>
      </w:r>
      <w:proofErr w:type="spellStart"/>
      <w:r w:rsidRPr="00351369">
        <w:rPr>
          <w:rFonts w:ascii="Arial" w:hAnsi="Arial" w:cs="Arial"/>
          <w:szCs w:val="22"/>
          <w:lang w:val="en-GB"/>
        </w:rPr>
        <w:t>Kvadrat</w:t>
      </w:r>
      <w:proofErr w:type="spellEnd"/>
      <w:r w:rsidRPr="00351369">
        <w:rPr>
          <w:rFonts w:ascii="Arial" w:hAnsi="Arial" w:cs="Arial"/>
          <w:szCs w:val="22"/>
          <w:lang w:val="en-GB"/>
        </w:rPr>
        <w:t xml:space="preserve">, LEMA, </w:t>
      </w:r>
      <w:proofErr w:type="spellStart"/>
      <w:r w:rsidRPr="00351369">
        <w:rPr>
          <w:rFonts w:ascii="Arial" w:hAnsi="Arial" w:cs="Arial"/>
          <w:szCs w:val="22"/>
          <w:lang w:val="en-GB"/>
        </w:rPr>
        <w:t>Merital</w:t>
      </w:r>
      <w:r w:rsidR="00AD21EB">
        <w:rPr>
          <w:rFonts w:ascii="Arial" w:hAnsi="Arial" w:cs="Arial"/>
          <w:szCs w:val="22"/>
          <w:lang w:val="en-GB"/>
        </w:rPr>
        <w:t>ia</w:t>
      </w:r>
      <w:proofErr w:type="spellEnd"/>
      <w:r w:rsidR="00AD21EB">
        <w:rPr>
          <w:rFonts w:ascii="Arial" w:hAnsi="Arial" w:cs="Arial"/>
          <w:szCs w:val="22"/>
          <w:lang w:val="en-GB"/>
        </w:rPr>
        <w:t xml:space="preserve">, MOOOI, </w:t>
      </w:r>
      <w:proofErr w:type="spellStart"/>
      <w:r w:rsidR="00AD21EB">
        <w:rPr>
          <w:rFonts w:ascii="Arial" w:hAnsi="Arial" w:cs="Arial"/>
          <w:szCs w:val="22"/>
          <w:lang w:val="en-GB"/>
        </w:rPr>
        <w:t>Nanimarquina</w:t>
      </w:r>
      <w:proofErr w:type="spellEnd"/>
      <w:r w:rsidR="00AD21EB">
        <w:rPr>
          <w:rFonts w:ascii="Arial" w:hAnsi="Arial" w:cs="Arial"/>
          <w:szCs w:val="22"/>
          <w:lang w:val="en-GB"/>
        </w:rPr>
        <w:t>, OFFECCT</w:t>
      </w:r>
      <w:r w:rsidRPr="00351369">
        <w:rPr>
          <w:rFonts w:ascii="Arial" w:hAnsi="Arial" w:cs="Arial"/>
          <w:szCs w:val="22"/>
          <w:lang w:val="en-GB"/>
        </w:rPr>
        <w:t xml:space="preserve">, </w:t>
      </w:r>
      <w:proofErr w:type="spellStart"/>
      <w:r w:rsidRPr="00351369">
        <w:rPr>
          <w:rFonts w:ascii="Arial" w:hAnsi="Arial" w:cs="Arial"/>
          <w:szCs w:val="22"/>
          <w:lang w:val="en-GB"/>
        </w:rPr>
        <w:t>Parachilna</w:t>
      </w:r>
      <w:proofErr w:type="spellEnd"/>
      <w:r w:rsidRPr="00351369">
        <w:rPr>
          <w:rFonts w:ascii="Arial" w:hAnsi="Arial" w:cs="Arial"/>
          <w:szCs w:val="22"/>
          <w:lang w:val="en-GB"/>
        </w:rPr>
        <w:t xml:space="preserve">, </w:t>
      </w:r>
      <w:proofErr w:type="spellStart"/>
      <w:r w:rsidRPr="00351369">
        <w:rPr>
          <w:rFonts w:ascii="Arial" w:hAnsi="Arial" w:cs="Arial"/>
          <w:szCs w:val="22"/>
          <w:lang w:val="en-GB"/>
        </w:rPr>
        <w:t>Poltrona</w:t>
      </w:r>
      <w:proofErr w:type="spellEnd"/>
      <w:r w:rsidRPr="00351369">
        <w:rPr>
          <w:rFonts w:ascii="Arial" w:hAnsi="Arial" w:cs="Arial"/>
          <w:szCs w:val="22"/>
          <w:lang w:val="en-GB"/>
        </w:rPr>
        <w:t xml:space="preserve"> Frau, </w:t>
      </w:r>
      <w:proofErr w:type="spellStart"/>
      <w:r w:rsidRPr="00351369">
        <w:rPr>
          <w:rFonts w:ascii="Arial" w:hAnsi="Arial" w:cs="Arial"/>
          <w:szCs w:val="22"/>
          <w:lang w:val="en-GB"/>
        </w:rPr>
        <w:t>Porro</w:t>
      </w:r>
      <w:proofErr w:type="spellEnd"/>
      <w:r w:rsidRPr="00351369">
        <w:rPr>
          <w:rFonts w:ascii="Arial" w:hAnsi="Arial" w:cs="Arial"/>
          <w:szCs w:val="22"/>
          <w:lang w:val="en-GB"/>
        </w:rPr>
        <w:t xml:space="preserve">, </w:t>
      </w:r>
      <w:proofErr w:type="spellStart"/>
      <w:r w:rsidRPr="00351369">
        <w:rPr>
          <w:rFonts w:ascii="Arial" w:hAnsi="Arial" w:cs="Arial"/>
          <w:szCs w:val="22"/>
          <w:lang w:val="en-GB"/>
        </w:rPr>
        <w:t>S.Pellegrino</w:t>
      </w:r>
      <w:proofErr w:type="spellEnd"/>
      <w:r w:rsidRPr="00351369">
        <w:rPr>
          <w:rFonts w:ascii="Arial" w:hAnsi="Arial" w:cs="Arial"/>
          <w:szCs w:val="22"/>
          <w:lang w:val="en-GB"/>
        </w:rPr>
        <w:t xml:space="preserve">, Wallpaper* Handmade, </w:t>
      </w:r>
      <w:proofErr w:type="spellStart"/>
      <w:r w:rsidRPr="00351369">
        <w:rPr>
          <w:rFonts w:ascii="Arial" w:hAnsi="Arial" w:cs="Arial"/>
          <w:szCs w:val="22"/>
          <w:lang w:val="en-GB"/>
        </w:rPr>
        <w:t>Viabizzuno,and</w:t>
      </w:r>
      <w:proofErr w:type="spellEnd"/>
      <w:r w:rsidRPr="00351369">
        <w:rPr>
          <w:rFonts w:ascii="Arial" w:hAnsi="Arial" w:cs="Arial"/>
          <w:szCs w:val="22"/>
          <w:lang w:val="en-GB"/>
        </w:rPr>
        <w:t xml:space="preserve"> brands in Asia, including JIA and Stellar Works, among many others.</w:t>
      </w:r>
      <w:proofErr w:type="gramEnd"/>
      <w:r w:rsidR="00246F7E">
        <w:rPr>
          <w:rFonts w:ascii="Arial" w:hAnsi="Arial" w:cs="Arial"/>
          <w:szCs w:val="22"/>
          <w:lang w:val="en-GB"/>
        </w:rPr>
        <w:t xml:space="preserve"> </w:t>
      </w:r>
      <w:r w:rsidR="00F85F73">
        <w:rPr>
          <w:rFonts w:ascii="Arial" w:hAnsi="Arial" w:cs="Arial"/>
          <w:szCs w:val="18"/>
          <w:lang w:val="en-GB"/>
        </w:rPr>
        <w:t xml:space="preserve">Lyndon </w:t>
      </w:r>
      <w:proofErr w:type="spellStart"/>
      <w:r w:rsidR="00351369" w:rsidRPr="00351369">
        <w:rPr>
          <w:rFonts w:ascii="Arial" w:hAnsi="Arial" w:cs="Arial"/>
          <w:lang w:val="en-GB"/>
        </w:rPr>
        <w:t>Neri</w:t>
      </w:r>
      <w:proofErr w:type="spellEnd"/>
      <w:r w:rsidR="00351369" w:rsidRPr="00351369">
        <w:rPr>
          <w:rFonts w:ascii="Arial" w:hAnsi="Arial" w:cs="Arial"/>
          <w:lang w:val="en-GB"/>
        </w:rPr>
        <w:t xml:space="preserve"> and </w:t>
      </w:r>
      <w:proofErr w:type="spellStart"/>
      <w:r w:rsidR="00351369" w:rsidRPr="00351369">
        <w:rPr>
          <w:rFonts w:ascii="Arial" w:hAnsi="Arial" w:cs="Arial"/>
          <w:lang w:val="en-GB"/>
        </w:rPr>
        <w:t>Rossana</w:t>
      </w:r>
      <w:proofErr w:type="spellEnd"/>
      <w:r w:rsidR="00351369" w:rsidRPr="00351369">
        <w:rPr>
          <w:rFonts w:ascii="Arial" w:hAnsi="Arial" w:cs="Arial"/>
          <w:lang w:val="en-GB"/>
        </w:rPr>
        <w:t xml:space="preserve"> Hu</w:t>
      </w:r>
      <w:r w:rsidR="00351369" w:rsidRPr="00351369">
        <w:rPr>
          <w:rFonts w:ascii="Arial" w:hAnsi="Arial" w:cs="Arial"/>
          <w:szCs w:val="18"/>
          <w:lang w:val="en-GB"/>
        </w:rPr>
        <w:t xml:space="preserve"> have re</w:t>
      </w:r>
      <w:r w:rsidR="00B703BC">
        <w:rPr>
          <w:rFonts w:ascii="Arial" w:hAnsi="Arial" w:cs="Arial"/>
          <w:szCs w:val="18"/>
          <w:lang w:val="en-GB"/>
        </w:rPr>
        <w:t>ceived a large number of awards</w:t>
      </w:r>
      <w:r w:rsidR="00C45F47">
        <w:rPr>
          <w:rFonts w:ascii="Arial" w:hAnsi="Arial" w:cs="Arial"/>
          <w:szCs w:val="22"/>
          <w:lang w:val="en-GB"/>
        </w:rPr>
        <w:t>.</w:t>
      </w:r>
    </w:p>
    <w:p w:rsidR="00C45F47" w:rsidRDefault="00C45F47" w:rsidP="00351369">
      <w:pPr>
        <w:rPr>
          <w:rFonts w:ascii="Arial" w:hAnsi="Arial" w:cs="Arial"/>
          <w:szCs w:val="22"/>
          <w:lang w:val="en-GB"/>
        </w:rPr>
      </w:pPr>
    </w:p>
    <w:p w:rsidR="00AB6216" w:rsidRPr="00E8487E" w:rsidRDefault="00AB6216" w:rsidP="00AB6216">
      <w:pPr>
        <w:pStyle w:val="Ingetavstnd"/>
        <w:rPr>
          <w:rStyle w:val="Sidnummer"/>
          <w:rFonts w:ascii="Arial" w:eastAsia="Arial" w:hAnsi="Arial" w:cs="Arial"/>
          <w:lang w:val="en-US"/>
        </w:rPr>
      </w:pPr>
      <w:r w:rsidRPr="00E8487E">
        <w:rPr>
          <w:rStyle w:val="Sidnummer"/>
          <w:rFonts w:ascii="Arial" w:hAnsi="Arial" w:cs="Arial"/>
          <w:lang w:val="en-US"/>
        </w:rPr>
        <w:t>Stockholm Furniture &amp; Light</w:t>
      </w:r>
      <w:r>
        <w:rPr>
          <w:rStyle w:val="Sidnummer"/>
          <w:rFonts w:ascii="Arial" w:hAnsi="Arial" w:cs="Arial"/>
          <w:lang w:val="en-US"/>
        </w:rPr>
        <w:t xml:space="preserve"> Fair </w:t>
      </w:r>
      <w:proofErr w:type="gramStart"/>
      <w:r>
        <w:rPr>
          <w:rStyle w:val="Sidnummer"/>
          <w:rFonts w:ascii="Arial" w:hAnsi="Arial" w:cs="Arial"/>
          <w:lang w:val="en-US"/>
        </w:rPr>
        <w:t>will be held</w:t>
      </w:r>
      <w:proofErr w:type="gramEnd"/>
      <w:r>
        <w:rPr>
          <w:rStyle w:val="Sidnummer"/>
          <w:rFonts w:ascii="Arial" w:hAnsi="Arial" w:cs="Arial"/>
          <w:lang w:val="en-US"/>
        </w:rPr>
        <w:t xml:space="preserve"> on February 5-9, 2019</w:t>
      </w:r>
      <w:r w:rsidRPr="00E8487E">
        <w:rPr>
          <w:rStyle w:val="Sidnummer"/>
          <w:rFonts w:ascii="Arial" w:hAnsi="Arial" w:cs="Arial"/>
          <w:lang w:val="en-US"/>
        </w:rPr>
        <w:t xml:space="preserve"> at Stockholmsmässan.</w:t>
      </w:r>
    </w:p>
    <w:p w:rsidR="00AB6216" w:rsidRPr="00E8487E" w:rsidRDefault="00AB6216" w:rsidP="00AB6216">
      <w:pPr>
        <w:pStyle w:val="Ingetavstnd"/>
        <w:rPr>
          <w:rFonts w:ascii="Arial" w:eastAsia="Arial" w:hAnsi="Arial" w:cs="Arial"/>
          <w:i/>
          <w:lang w:val="en-US"/>
        </w:rPr>
      </w:pPr>
    </w:p>
    <w:p w:rsidR="00AB6216" w:rsidRPr="00291FF5" w:rsidRDefault="00AB6216" w:rsidP="00AB6216">
      <w:pPr>
        <w:pStyle w:val="Ingetavstnd"/>
        <w:rPr>
          <w:rStyle w:val="Sidnummer"/>
          <w:rFonts w:ascii="Arial" w:eastAsia="Arial" w:hAnsi="Arial" w:cs="Arial"/>
          <w:i/>
          <w:lang w:val="en-US"/>
        </w:rPr>
      </w:pPr>
      <w:r w:rsidRPr="00291FF5">
        <w:rPr>
          <w:rStyle w:val="Sidnummer"/>
          <w:rFonts w:ascii="Arial" w:hAnsi="Arial" w:cs="Arial"/>
          <w:i/>
          <w:lang w:val="en-US"/>
        </w:rPr>
        <w:t xml:space="preserve">For more information, please visit </w:t>
      </w:r>
      <w:hyperlink r:id="rId8" w:history="1">
        <w:r w:rsidRPr="00291FF5">
          <w:rPr>
            <w:rStyle w:val="Hyperlink0"/>
            <w:i/>
            <w:sz w:val="22"/>
            <w:szCs w:val="22"/>
          </w:rPr>
          <w:t>www.stockholmfurniturefair.com</w:t>
        </w:r>
      </w:hyperlink>
      <w:r w:rsidRPr="00291FF5">
        <w:rPr>
          <w:rStyle w:val="Sidnummer"/>
          <w:rFonts w:ascii="Arial" w:hAnsi="Arial" w:cs="Arial"/>
          <w:i/>
          <w:lang w:val="en-US"/>
        </w:rPr>
        <w:t xml:space="preserve"> or contact: </w:t>
      </w:r>
    </w:p>
    <w:p w:rsidR="00AB6216" w:rsidRPr="00291FF5" w:rsidRDefault="00AB6216" w:rsidP="00AB6216">
      <w:pPr>
        <w:pStyle w:val="Ingetavstnd"/>
        <w:rPr>
          <w:rStyle w:val="Sidnummer"/>
          <w:rFonts w:ascii="Arial" w:eastAsia="Arial" w:hAnsi="Arial" w:cs="Arial"/>
          <w:lang w:val="en-US"/>
        </w:rPr>
      </w:pPr>
      <w:r w:rsidRPr="00291FF5">
        <w:rPr>
          <w:rStyle w:val="Sidnummer"/>
          <w:rFonts w:ascii="Arial" w:hAnsi="Arial" w:cs="Arial"/>
          <w:lang w:val="en-US"/>
        </w:rPr>
        <w:t>Cecilia Nyberg, Project Area Manager, +46 8</w:t>
      </w:r>
      <w:r w:rsidR="00291FF5" w:rsidRPr="00291FF5">
        <w:rPr>
          <w:rStyle w:val="Sidnummer"/>
          <w:rFonts w:ascii="Arial" w:hAnsi="Arial" w:cs="Arial"/>
          <w:lang w:val="en-US"/>
        </w:rPr>
        <w:t xml:space="preserve"> </w:t>
      </w:r>
      <w:r w:rsidRPr="00291FF5">
        <w:rPr>
          <w:rStyle w:val="Sidnummer"/>
          <w:rFonts w:ascii="Arial" w:hAnsi="Arial" w:cs="Arial"/>
          <w:lang w:val="en-US"/>
        </w:rPr>
        <w:t xml:space="preserve">749 43 86, </w:t>
      </w:r>
      <w:hyperlink r:id="rId9" w:history="1">
        <w:r w:rsidRPr="00291FF5">
          <w:rPr>
            <w:rStyle w:val="Hyperlink0"/>
            <w:sz w:val="22"/>
            <w:szCs w:val="22"/>
          </w:rPr>
          <w:t>cecilia.nyberg@stockholmsmassan.se</w:t>
        </w:r>
      </w:hyperlink>
    </w:p>
    <w:p w:rsidR="00AB6216" w:rsidRPr="00291FF5" w:rsidRDefault="00AB6216" w:rsidP="00AB6216">
      <w:pPr>
        <w:pStyle w:val="Ingetavstnd"/>
        <w:rPr>
          <w:rStyle w:val="Hyperlink0"/>
          <w:sz w:val="22"/>
          <w:szCs w:val="22"/>
          <w:lang w:val="sv-SE"/>
        </w:rPr>
      </w:pPr>
      <w:r w:rsidRPr="00291FF5">
        <w:rPr>
          <w:rStyle w:val="Sidnummer"/>
          <w:rFonts w:ascii="Arial" w:hAnsi="Arial" w:cs="Arial"/>
        </w:rPr>
        <w:t>Lotta Signeul, PR Manager, +46 </w:t>
      </w:r>
      <w:r w:rsidR="00F87B37">
        <w:rPr>
          <w:rStyle w:val="Sidnummer"/>
          <w:rFonts w:ascii="Arial" w:hAnsi="Arial" w:cs="Arial"/>
        </w:rPr>
        <w:t xml:space="preserve">8 </w:t>
      </w:r>
      <w:r w:rsidRPr="00291FF5">
        <w:rPr>
          <w:rStyle w:val="Sidnummer"/>
          <w:rFonts w:ascii="Arial" w:hAnsi="Arial" w:cs="Arial"/>
        </w:rPr>
        <w:t xml:space="preserve">749 43 36, </w:t>
      </w:r>
      <w:hyperlink r:id="rId10" w:history="1">
        <w:r w:rsidRPr="00291FF5">
          <w:rPr>
            <w:rStyle w:val="Hyperlink0"/>
            <w:sz w:val="22"/>
            <w:szCs w:val="22"/>
            <w:lang w:val="sv-SE"/>
          </w:rPr>
          <w:t>lotta.signeul@stockholmsmassan.se</w:t>
        </w:r>
      </w:hyperlink>
    </w:p>
    <w:p w:rsidR="00AB6216" w:rsidRPr="00597506" w:rsidRDefault="00AB6216" w:rsidP="00AB6216">
      <w:pPr>
        <w:pStyle w:val="Ingetavstnd"/>
        <w:rPr>
          <w:rFonts w:ascii="Arial" w:eastAsia="Arial" w:hAnsi="Arial" w:cs="Arial"/>
        </w:rPr>
      </w:pPr>
    </w:p>
    <w:p w:rsidR="00AB6216" w:rsidRPr="003A4057" w:rsidRDefault="00AB6216" w:rsidP="00AB6216">
      <w:pPr>
        <w:pStyle w:val="Ingetavstnd"/>
        <w:rPr>
          <w:rFonts w:ascii="Arial" w:hAnsi="Arial" w:cs="Arial"/>
          <w:i/>
          <w:lang w:val="en-US"/>
        </w:rPr>
      </w:pPr>
      <w:r w:rsidRPr="00E8487E">
        <w:rPr>
          <w:rStyle w:val="Sidnummer"/>
          <w:rFonts w:ascii="Arial" w:hAnsi="Arial" w:cs="Arial"/>
          <w:i/>
          <w:lang w:val="en-US"/>
        </w:rPr>
        <w:lastRenderedPageBreak/>
        <w:t>Stockholm Furniture &amp; Li</w:t>
      </w:r>
      <w:r>
        <w:rPr>
          <w:rStyle w:val="Sidnummer"/>
          <w:rFonts w:ascii="Arial" w:hAnsi="Arial" w:cs="Arial"/>
          <w:i/>
          <w:lang w:val="en-US"/>
        </w:rPr>
        <w:t xml:space="preserve">ght Fair is the world’s leading </w:t>
      </w:r>
      <w:r w:rsidR="003A4057">
        <w:rPr>
          <w:rStyle w:val="Sidnummer"/>
          <w:rFonts w:ascii="Arial" w:hAnsi="Arial" w:cs="Arial"/>
          <w:i/>
          <w:lang w:val="en-US"/>
        </w:rPr>
        <w:t xml:space="preserve">event </w:t>
      </w:r>
      <w:r w:rsidRPr="00E8487E">
        <w:rPr>
          <w:rStyle w:val="Sidnummer"/>
          <w:rFonts w:ascii="Arial" w:hAnsi="Arial" w:cs="Arial"/>
          <w:i/>
          <w:lang w:val="en-US"/>
        </w:rPr>
        <w:t>for Scandinavian furniture and lighting design. Domestic and international visitors will find the most comprehensive selection of Scandinavian furniture, office furnishings, design, textiles, lighting and other interior furnishings for both homes and public spaces. Stockholm Furniture &amp; Light Fair runs in para</w:t>
      </w:r>
      <w:r w:rsidR="00D622A6">
        <w:rPr>
          <w:rStyle w:val="Sidnummer"/>
          <w:rFonts w:ascii="Arial" w:hAnsi="Arial" w:cs="Arial"/>
          <w:i/>
          <w:lang w:val="en-US"/>
        </w:rPr>
        <w:t>llel with Stockholm Design Week</w:t>
      </w:r>
      <w:r w:rsidRPr="00E8487E">
        <w:rPr>
          <w:rStyle w:val="Sidnummer"/>
          <w:rFonts w:ascii="Arial" w:hAnsi="Arial" w:cs="Arial"/>
          <w:i/>
          <w:lang w:val="en-US"/>
        </w:rPr>
        <w:t xml:space="preserve"> </w:t>
      </w:r>
      <w:hyperlink r:id="rId11" w:history="1">
        <w:r w:rsidRPr="00E8487E">
          <w:rPr>
            <w:rStyle w:val="Hyperlink1"/>
            <w:rFonts w:eastAsia="Calibri"/>
            <w:sz w:val="22"/>
            <w:szCs w:val="22"/>
          </w:rPr>
          <w:t>www.stockholmdesignweek.com</w:t>
        </w:r>
      </w:hyperlink>
      <w:r w:rsidRPr="00D622A6">
        <w:rPr>
          <w:rStyle w:val="Sidnummer"/>
          <w:rFonts w:ascii="Arial" w:hAnsi="Arial" w:cs="Arial"/>
          <w:i/>
          <w:lang w:val="en-GB"/>
        </w:rPr>
        <w:t xml:space="preserve"> </w:t>
      </w:r>
    </w:p>
    <w:p w:rsidR="00AB6216" w:rsidRDefault="00AB6216" w:rsidP="00351369">
      <w:pPr>
        <w:rPr>
          <w:rFonts w:ascii="Arial" w:hAnsi="Arial" w:cs="Arial"/>
          <w:szCs w:val="18"/>
          <w:lang w:val="en-GB"/>
        </w:rPr>
      </w:pPr>
    </w:p>
    <w:sectPr w:rsidR="00AB6216" w:rsidSect="00F53C23">
      <w:headerReference w:type="default" r:id="rId12"/>
      <w:footerReference w:type="default" r:id="rId13"/>
      <w:headerReference w:type="first" r:id="rId14"/>
      <w:footerReference w:type="first" r:id="rId15"/>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BD6" w:rsidRDefault="00FA2BD6">
      <w:pPr>
        <w:spacing w:line="240" w:lineRule="auto"/>
      </w:pPr>
      <w:r>
        <w:separator/>
      </w:r>
    </w:p>
  </w:endnote>
  <w:endnote w:type="continuationSeparator" w:id="0">
    <w:p w:rsidR="00FA2BD6" w:rsidRDefault="00FA2B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lembo-TextItalic">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Gotham Light">
    <w:altName w:val="Cambria"/>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F98" w:rsidRPr="00AA66DF" w:rsidRDefault="00B33F98" w:rsidP="00F53C23">
    <w:pPr>
      <w:pStyle w:val="Sidfot"/>
      <w:ind w:left="426" w:right="-1588"/>
      <w:jc w:val="left"/>
      <w:rPr>
        <w:rFonts w:ascii="Tahoma" w:hAnsi="Tahoma" w:cs="Tahoma"/>
        <w:color w:val="888888"/>
        <w:sz w:val="15"/>
        <w:szCs w:val="15"/>
        <w:lang w:val="en-GB"/>
      </w:rPr>
    </w:pPr>
    <w:bookmarkStart w:id="1" w:name="SidfotMarg"/>
    <w:r w:rsidRPr="001A6D33">
      <w:rPr>
        <w:rFonts w:ascii="Tahoma" w:hAnsi="Tahoma" w:cs="Tahoma"/>
        <w:color w:val="888888"/>
        <w:sz w:val="15"/>
        <w:szCs w:val="15"/>
        <w:lang w:val="en-US"/>
      </w:rPr>
      <w:t xml:space="preserve">As the Nordic region’s leading event organizer, Stockholmsmässan hosts around 60 industry-leading exhibitions each year, as well as around 100 national </w:t>
    </w:r>
  </w:p>
  <w:p w:rsidR="00B33F98" w:rsidRPr="00AA66DF" w:rsidRDefault="00B33F98" w:rsidP="00F53C23">
    <w:pPr>
      <w:pStyle w:val="Sidfot"/>
      <w:ind w:left="426" w:right="-1588"/>
      <w:jc w:val="left"/>
      <w:rPr>
        <w:rFonts w:ascii="Tahoma" w:hAnsi="Tahoma" w:cs="Tahoma"/>
        <w:color w:val="888888"/>
        <w:sz w:val="15"/>
        <w:szCs w:val="15"/>
        <w:lang w:val="en-GB"/>
      </w:rPr>
    </w:pPr>
    <w:proofErr w:type="gramStart"/>
    <w:r w:rsidRPr="001A6D33">
      <w:rPr>
        <w:rFonts w:ascii="Tahoma" w:hAnsi="Tahoma" w:cs="Tahoma"/>
        <w:color w:val="888888"/>
        <w:sz w:val="15"/>
        <w:szCs w:val="15"/>
        <w:lang w:val="en-US"/>
      </w:rPr>
      <w:t>and</w:t>
    </w:r>
    <w:proofErr w:type="gramEnd"/>
    <w:r w:rsidRPr="001A6D33">
      <w:rPr>
        <w:rFonts w:ascii="Tahoma" w:hAnsi="Tahoma" w:cs="Tahoma"/>
        <w:color w:val="888888"/>
        <w:sz w:val="15"/>
        <w:szCs w:val="15"/>
        <w:lang w:val="en-US"/>
      </w:rPr>
      <w:t xml:space="preserve"> international congresses, conferences and events annually. Every year, we welcome 10,000 exhibitors, 1.5 million visitors and </w:t>
    </w:r>
  </w:p>
  <w:p w:rsidR="00B33F98" w:rsidRPr="00AA66DF" w:rsidRDefault="00B33F98" w:rsidP="00F53C23">
    <w:pPr>
      <w:pStyle w:val="Sidfot"/>
      <w:ind w:left="426" w:right="-1588"/>
      <w:jc w:val="left"/>
      <w:rPr>
        <w:sz w:val="2"/>
        <w:szCs w:val="2"/>
        <w:lang w:val="en-GB"/>
      </w:rPr>
    </w:pPr>
    <w:proofErr w:type="gramStart"/>
    <w:r w:rsidRPr="001A6D33">
      <w:rPr>
        <w:rFonts w:ascii="Tahoma" w:hAnsi="Tahoma" w:cs="Tahoma"/>
        <w:color w:val="888888"/>
        <w:sz w:val="15"/>
        <w:szCs w:val="15"/>
        <w:lang w:val="en-US"/>
      </w:rPr>
      <w:t>more</w:t>
    </w:r>
    <w:proofErr w:type="gramEnd"/>
    <w:r w:rsidRPr="001A6D33">
      <w:rPr>
        <w:rFonts w:ascii="Tahoma" w:hAnsi="Tahoma" w:cs="Tahoma"/>
        <w:color w:val="888888"/>
        <w:sz w:val="15"/>
        <w:szCs w:val="15"/>
        <w:lang w:val="en-US"/>
      </w:rPr>
      <w:t xml:space="preserve"> than 8,000 journalists from all over the world.</w:t>
    </w:r>
  </w:p>
  <w:p w:rsidR="00B33F98" w:rsidRPr="00AA66DF" w:rsidRDefault="00B33F98" w:rsidP="00F53C23">
    <w:pPr>
      <w:pStyle w:val="Sidfot"/>
      <w:ind w:left="-1588" w:right="-1588"/>
      <w:rPr>
        <w:sz w:val="2"/>
        <w:szCs w:val="2"/>
        <w:lang w:val="en-GB"/>
      </w:rPr>
    </w:pPr>
  </w:p>
  <w:p w:rsidR="00B33F98" w:rsidRPr="00AA66DF" w:rsidRDefault="00B33F98" w:rsidP="00F53C23">
    <w:pPr>
      <w:pStyle w:val="Sidfot"/>
      <w:ind w:left="-1588" w:right="-1588"/>
      <w:rPr>
        <w:sz w:val="2"/>
        <w:szCs w:val="2"/>
        <w:lang w:val="en-GB"/>
      </w:rPr>
    </w:pPr>
  </w:p>
  <w:p w:rsidR="00B33F98" w:rsidRPr="001A6D33" w:rsidRDefault="00B33F98" w:rsidP="00F53C23">
    <w:pPr>
      <w:pStyle w:val="Sidfot"/>
      <w:ind w:left="-1588" w:right="-1588"/>
      <w:rPr>
        <w:lang w:val="en-US"/>
      </w:rPr>
    </w:pPr>
    <w:r w:rsidRPr="001A6D33">
      <w:rPr>
        <w:sz w:val="2"/>
        <w:szCs w:val="2"/>
        <w:lang w:val="en-US"/>
      </w:rPr>
      <w:t xml:space="preserve"> </w:t>
    </w:r>
    <w:bookmarkEnd w:id="1"/>
    <w:r w:rsidRPr="001A6D33">
      <w:rPr>
        <w:sz w:val="2"/>
        <w:szCs w:val="2"/>
        <w:lang w:val="en-US"/>
      </w:rPr>
      <w:t xml:space="preserve">   </w:t>
    </w:r>
    <w:bookmarkStart w:id="2" w:name="Sidfot"/>
    <w:r w:rsidRPr="001A6D33">
      <w:rPr>
        <w:lang w:val="en-US"/>
      </w:rPr>
      <w:t xml:space="preserve">Postal address: SE-125 80 Stockholm, Sweden   Visitor address: </w:t>
    </w:r>
    <w:proofErr w:type="spellStart"/>
    <w:r w:rsidRPr="001A6D33">
      <w:rPr>
        <w:lang w:val="en-US"/>
      </w:rPr>
      <w:t>Mässvägen</w:t>
    </w:r>
    <w:proofErr w:type="spellEnd"/>
    <w:r w:rsidRPr="001A6D33">
      <w:rPr>
        <w:lang w:val="en-US"/>
      </w:rPr>
      <w:t xml:space="preserve"> 1, </w:t>
    </w:r>
    <w:proofErr w:type="spellStart"/>
    <w:r w:rsidRPr="001A6D33">
      <w:rPr>
        <w:lang w:val="en-US"/>
      </w:rPr>
      <w:t>Älvsjö</w:t>
    </w:r>
    <w:proofErr w:type="spellEnd"/>
    <w:r w:rsidRPr="001A6D33">
      <w:rPr>
        <w:lang w:val="en-US"/>
      </w:rPr>
      <w:t xml:space="preserve">, </w:t>
    </w:r>
    <w:proofErr w:type="gramStart"/>
    <w:r w:rsidRPr="001A6D33">
      <w:rPr>
        <w:lang w:val="en-US"/>
      </w:rPr>
      <w:t>Sweden  Tel</w:t>
    </w:r>
    <w:proofErr w:type="gramEnd"/>
    <w:r w:rsidRPr="001A6D33">
      <w:rPr>
        <w:lang w:val="en-US"/>
      </w:rPr>
      <w:t xml:space="preserve">.: +46 8 749 41 00 Fax: +46 8 99 20 44   Email: info@stockholmsmassan.se   www.stockholmsmassan.se </w:t>
    </w:r>
  </w:p>
  <w:p w:rsidR="00B33F98" w:rsidRPr="00FC22B6" w:rsidRDefault="00B33F98" w:rsidP="00F53C23">
    <w:pPr>
      <w:pStyle w:val="Sidfot"/>
      <w:ind w:left="-1588" w:right="-1588"/>
      <w:rPr>
        <w:b/>
        <w:color w:val="808080"/>
      </w:rPr>
    </w:pPr>
    <w:r w:rsidRPr="001A6D33">
      <w:rPr>
        <w:b/>
        <w:bCs/>
        <w:color w:val="808080"/>
        <w:lang w:val="en-US"/>
      </w:rPr>
      <w:t>Stockholmsmässan AB   Co. reg. no.:</w:t>
    </w:r>
    <w:r w:rsidRPr="001A6D33">
      <w:rPr>
        <w:color w:val="808080"/>
        <w:lang w:val="en-US"/>
      </w:rPr>
      <w:t xml:space="preserve"> </w:t>
    </w:r>
    <w:r w:rsidRPr="001A6D33">
      <w:rPr>
        <w:b/>
        <w:bCs/>
        <w:color w:val="808080"/>
        <w:lang w:val="en-US"/>
      </w:rPr>
      <w:t xml:space="preserve">556272-4491 Bank Giro </w:t>
    </w:r>
    <w:proofErr w:type="spellStart"/>
    <w:r w:rsidRPr="001A6D33">
      <w:rPr>
        <w:b/>
        <w:bCs/>
        <w:color w:val="808080"/>
        <w:lang w:val="en-US"/>
      </w:rPr>
      <w:t>Handelsbanken</w:t>
    </w:r>
    <w:proofErr w:type="spellEnd"/>
    <w:r w:rsidRPr="001A6D33">
      <w:rPr>
        <w:b/>
        <w:bCs/>
        <w:color w:val="808080"/>
        <w:lang w:val="en-US"/>
      </w:rPr>
      <w:t xml:space="preserve"> 730-7440, SEB 382-6005 Plus Giro 19 90 28-2 VAT No. </w:t>
    </w:r>
    <w:r>
      <w:rPr>
        <w:b/>
        <w:bCs/>
        <w:color w:val="808080"/>
      </w:rPr>
      <w:t>SE556272449101</w:t>
    </w:r>
  </w:p>
  <w:bookmarkEnd w:id="2"/>
  <w:p w:rsidR="00B33F98" w:rsidRDefault="00B33F98" w:rsidP="00F53C23">
    <w:pPr>
      <w:tabs>
        <w:tab w:val="left" w:pos="8505"/>
        <w:tab w:val="right" w:pos="9524"/>
      </w:tabs>
    </w:pPr>
    <w:r>
      <w:rPr>
        <w:rStyle w:val="Sidnummer"/>
      </w:rPr>
      <w:tab/>
    </w:r>
    <w:r w:rsidR="00391504">
      <w:rPr>
        <w:rStyle w:val="Sidnummer"/>
      </w:rPr>
      <w:fldChar w:fldCharType="begin"/>
    </w:r>
    <w:r>
      <w:rPr>
        <w:rStyle w:val="Sidnummer"/>
      </w:rPr>
      <w:instrText xml:space="preserve"> PAGE </w:instrText>
    </w:r>
    <w:r w:rsidR="00391504">
      <w:rPr>
        <w:rStyle w:val="Sidnummer"/>
      </w:rPr>
      <w:fldChar w:fldCharType="separate"/>
    </w:r>
    <w:r w:rsidR="00504829">
      <w:rPr>
        <w:rStyle w:val="Sidnummer"/>
        <w:noProof/>
      </w:rPr>
      <w:t>2</w:t>
    </w:r>
    <w:r w:rsidR="00391504">
      <w:rPr>
        <w:rStyle w:val="Sidnummer"/>
      </w:rPr>
      <w:fldChar w:fldCharType="end"/>
    </w:r>
    <w:r>
      <w:rPr>
        <w:rStyle w:val="Sidnummer"/>
      </w:rPr>
      <w:t xml:space="preserve"> (</w:t>
    </w:r>
    <w:r w:rsidR="00391504">
      <w:rPr>
        <w:rStyle w:val="Sidnummer"/>
      </w:rPr>
      <w:fldChar w:fldCharType="begin"/>
    </w:r>
    <w:r>
      <w:rPr>
        <w:rStyle w:val="Sidnummer"/>
      </w:rPr>
      <w:instrText xml:space="preserve"> NUMPAGES </w:instrText>
    </w:r>
    <w:r w:rsidR="00391504">
      <w:rPr>
        <w:rStyle w:val="Sidnummer"/>
      </w:rPr>
      <w:fldChar w:fldCharType="separate"/>
    </w:r>
    <w:r w:rsidR="00504829">
      <w:rPr>
        <w:rStyle w:val="Sidnummer"/>
        <w:noProof/>
      </w:rPr>
      <w:t>2</w:t>
    </w:r>
    <w:r w:rsidR="00391504">
      <w:rPr>
        <w:rStyle w:val="Sidnummer"/>
      </w:rPr>
      <w:fldChar w:fldCharType="end"/>
    </w:r>
    <w:r>
      <w:rPr>
        <w:rStyle w:val="Sidnummer"/>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F98" w:rsidRPr="00AA66DF" w:rsidRDefault="00B33F98" w:rsidP="00F53C23">
    <w:pPr>
      <w:spacing w:line="160" w:lineRule="atLeast"/>
      <w:jc w:val="center"/>
      <w:rPr>
        <w:rFonts w:ascii="Arial" w:hAnsi="Arial" w:cs="Arial"/>
        <w:i/>
        <w:iCs/>
        <w:sz w:val="16"/>
        <w:szCs w:val="16"/>
        <w:lang w:val="en-GB"/>
      </w:rPr>
    </w:pPr>
    <w:r w:rsidRPr="001A6D33">
      <w:rPr>
        <w:rFonts w:ascii="Arial" w:hAnsi="Arial" w:cs="Arial"/>
        <w:i/>
        <w:iCs/>
        <w:sz w:val="16"/>
        <w:szCs w:val="16"/>
        <w:lang w:val="en-US"/>
      </w:rPr>
      <w:t>Find inspiration and knowledge, business opportunities and new friends.</w:t>
    </w:r>
    <w:r w:rsidRPr="001A6D33">
      <w:rPr>
        <w:rFonts w:ascii="Arial" w:hAnsi="Arial" w:cs="Arial"/>
        <w:sz w:val="16"/>
        <w:szCs w:val="16"/>
        <w:lang w:val="en-US"/>
      </w:rPr>
      <w:t xml:space="preserve"> </w:t>
    </w:r>
    <w:r w:rsidRPr="001A6D33">
      <w:rPr>
        <w:rFonts w:ascii="Arial" w:hAnsi="Arial" w:cs="Arial"/>
        <w:i/>
        <w:iCs/>
        <w:sz w:val="16"/>
        <w:szCs w:val="16"/>
        <w:lang w:val="en-US"/>
      </w:rPr>
      <w:t>Stockholmsmässan is the Nordic region’s largest meeting place and we host around 70 industry-leading exhibitions each year, as well as hundreds of national and international congresses, conferences and events.</w:t>
    </w:r>
    <w:r w:rsidRPr="001A6D33">
      <w:rPr>
        <w:rFonts w:ascii="Arial" w:hAnsi="Arial" w:cs="Arial"/>
        <w:sz w:val="16"/>
        <w:szCs w:val="16"/>
        <w:lang w:val="en-US"/>
      </w:rPr>
      <w:t xml:space="preserve"> </w:t>
    </w:r>
    <w:r w:rsidRPr="001A6D33">
      <w:rPr>
        <w:rFonts w:ascii="Arial" w:hAnsi="Arial" w:cs="Arial"/>
        <w:sz w:val="16"/>
        <w:szCs w:val="16"/>
        <w:lang w:val="en-US"/>
      </w:rPr>
      <w:br/>
    </w:r>
    <w:r w:rsidRPr="001A6D33">
      <w:rPr>
        <w:rFonts w:ascii="Arial" w:hAnsi="Arial" w:cs="Arial"/>
        <w:i/>
        <w:iCs/>
        <w:sz w:val="16"/>
        <w:szCs w:val="16"/>
        <w:lang w:val="en-US"/>
      </w:rPr>
      <w:t>We look forward to meeting you!</w:t>
    </w:r>
  </w:p>
  <w:p w:rsidR="00B33F98" w:rsidRPr="00AA66DF" w:rsidRDefault="00B33F98" w:rsidP="00F53C23">
    <w:pPr>
      <w:pStyle w:val="Sidfot"/>
      <w:spacing w:line="160" w:lineRule="atLeast"/>
      <w:ind w:left="-1588" w:right="-1588"/>
      <w:rPr>
        <w:color w:val="333333"/>
        <w:szCs w:val="24"/>
        <w:lang w:val="en-GB"/>
      </w:rPr>
    </w:pPr>
    <w:r w:rsidRPr="001A6D33">
      <w:rPr>
        <w:color w:val="333333"/>
        <w:sz w:val="2"/>
        <w:szCs w:val="24"/>
        <w:lang w:val="en-US"/>
      </w:rPr>
      <w:t xml:space="preserve">    </w:t>
    </w:r>
    <w:r w:rsidRPr="001A6D33">
      <w:rPr>
        <w:color w:val="333333"/>
        <w:szCs w:val="24"/>
        <w:lang w:val="en-US"/>
      </w:rPr>
      <w:t xml:space="preserve">Address: SE-125 80 Stockholm, Sweden   Visitor address: </w:t>
    </w:r>
    <w:proofErr w:type="spellStart"/>
    <w:r w:rsidRPr="001A6D33">
      <w:rPr>
        <w:color w:val="333333"/>
        <w:szCs w:val="24"/>
        <w:lang w:val="en-US"/>
      </w:rPr>
      <w:t>Mässvägen</w:t>
    </w:r>
    <w:proofErr w:type="spellEnd"/>
    <w:r w:rsidRPr="001A6D33">
      <w:rPr>
        <w:color w:val="333333"/>
        <w:szCs w:val="24"/>
        <w:lang w:val="en-US"/>
      </w:rPr>
      <w:t xml:space="preserve"> 1, </w:t>
    </w:r>
    <w:proofErr w:type="spellStart"/>
    <w:r w:rsidRPr="001A6D33">
      <w:rPr>
        <w:color w:val="333333"/>
        <w:szCs w:val="24"/>
        <w:lang w:val="en-US"/>
      </w:rPr>
      <w:t>Älvsjö</w:t>
    </w:r>
    <w:proofErr w:type="spellEnd"/>
    <w:r w:rsidRPr="001A6D33">
      <w:rPr>
        <w:color w:val="333333"/>
        <w:szCs w:val="24"/>
        <w:lang w:val="en-US"/>
      </w:rPr>
      <w:t xml:space="preserve">, </w:t>
    </w:r>
    <w:proofErr w:type="gramStart"/>
    <w:r w:rsidRPr="001A6D33">
      <w:rPr>
        <w:color w:val="333333"/>
        <w:szCs w:val="24"/>
        <w:lang w:val="en-US"/>
      </w:rPr>
      <w:t>Sweden  Tel</w:t>
    </w:r>
    <w:proofErr w:type="gramEnd"/>
    <w:r w:rsidRPr="001A6D33">
      <w:rPr>
        <w:color w:val="333333"/>
        <w:szCs w:val="24"/>
        <w:lang w:val="en-US"/>
      </w:rPr>
      <w:t xml:space="preserve">.: +46 8 749 41 00 Fax: +46 8 99 20 44   Email: info@stockholmsmassan.se   www.stockholmsmassan.se </w:t>
    </w:r>
  </w:p>
  <w:p w:rsidR="00B33F98" w:rsidRPr="00D622A6" w:rsidRDefault="00B33F98" w:rsidP="00F53C23">
    <w:pPr>
      <w:pStyle w:val="Sidfot"/>
      <w:spacing w:line="160" w:lineRule="atLeast"/>
      <w:ind w:left="-1588" w:right="-1588"/>
      <w:rPr>
        <w:color w:val="333333"/>
        <w:szCs w:val="24"/>
        <w:lang w:val="en-GB"/>
      </w:rPr>
    </w:pPr>
    <w:r w:rsidRPr="00D622A6">
      <w:rPr>
        <w:lang w:val="en-GB"/>
      </w:rPr>
      <w:t xml:space="preserve">Stockholmsmässan AB CIN: 556272-4491   Bank Giro </w:t>
    </w:r>
    <w:proofErr w:type="spellStart"/>
    <w:r w:rsidRPr="00D622A6">
      <w:rPr>
        <w:lang w:val="en-GB"/>
      </w:rPr>
      <w:t>Handelsbanken</w:t>
    </w:r>
    <w:proofErr w:type="spellEnd"/>
    <w:r w:rsidRPr="00D622A6">
      <w:rPr>
        <w:lang w:val="en-GB"/>
      </w:rPr>
      <w:t xml:space="preserve"> 730-7440, SEB 382-6005    VAT no.: SE556272449101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BD6" w:rsidRDefault="00FA2BD6">
      <w:pPr>
        <w:spacing w:line="240" w:lineRule="auto"/>
      </w:pPr>
      <w:r>
        <w:separator/>
      </w:r>
    </w:p>
  </w:footnote>
  <w:footnote w:type="continuationSeparator" w:id="0">
    <w:p w:rsidR="00FA2BD6" w:rsidRDefault="00FA2B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F98" w:rsidRDefault="00B33F98">
    <w:pPr>
      <w:pStyle w:val="Sidhuvud"/>
    </w:pPr>
    <w:r>
      <w:rPr>
        <w:noProof/>
        <w:lang w:eastAsia="sv-SE"/>
      </w:rPr>
      <w:drawing>
        <wp:anchor distT="0" distB="0" distL="114300" distR="114300" simplePos="0" relativeHeight="251660288" behindDoc="0" locked="1" layoutInCell="1" allowOverlap="1">
          <wp:simplePos x="0" y="0"/>
          <wp:positionH relativeFrom="page">
            <wp:posOffset>360045</wp:posOffset>
          </wp:positionH>
          <wp:positionV relativeFrom="page">
            <wp:posOffset>360045</wp:posOffset>
          </wp:positionV>
          <wp:extent cx="2333625" cy="295275"/>
          <wp:effectExtent l="0" t="0" r="9525" b="9525"/>
          <wp:wrapNone/>
          <wp:docPr id="2" name="Bildobjekt 2"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F98" w:rsidRDefault="00E10017">
    <w:pPr>
      <w:pStyle w:val="Sidhuvud"/>
    </w:pPr>
    <w:r>
      <w:rPr>
        <w:noProof/>
        <w:sz w:val="24"/>
        <w:szCs w:val="24"/>
        <w:lang w:eastAsia="sv-SE"/>
      </w:rPr>
      <w:drawing>
        <wp:anchor distT="0" distB="0" distL="114300" distR="114300" simplePos="0" relativeHeight="251662336" behindDoc="0" locked="1" layoutInCell="1" allowOverlap="1">
          <wp:simplePos x="0" y="0"/>
          <wp:positionH relativeFrom="page">
            <wp:posOffset>756285</wp:posOffset>
          </wp:positionH>
          <wp:positionV relativeFrom="page">
            <wp:posOffset>395605</wp:posOffset>
          </wp:positionV>
          <wp:extent cx="2333625" cy="295275"/>
          <wp:effectExtent l="0" t="0" r="9525" b="9525"/>
          <wp:wrapNone/>
          <wp:docPr id="1" name="Bildobjekt 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C2E"/>
    <w:multiLevelType w:val="hybridMultilevel"/>
    <w:tmpl w:val="567A16BC"/>
    <w:lvl w:ilvl="0" w:tplc="2FC4C85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A9574E"/>
    <w:multiLevelType w:val="hybridMultilevel"/>
    <w:tmpl w:val="57FCE80C"/>
    <w:lvl w:ilvl="0" w:tplc="1E2260A6">
      <w:start w:val="20"/>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0361CA"/>
    <w:multiLevelType w:val="hybridMultilevel"/>
    <w:tmpl w:val="51663E3C"/>
    <w:lvl w:ilvl="0" w:tplc="00BA5B7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5B612A6"/>
    <w:multiLevelType w:val="hybridMultilevel"/>
    <w:tmpl w:val="3DE0189A"/>
    <w:lvl w:ilvl="0" w:tplc="09543A70">
      <w:start w:val="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5C64F2"/>
    <w:multiLevelType w:val="hybridMultilevel"/>
    <w:tmpl w:val="963AA3D8"/>
    <w:lvl w:ilvl="0" w:tplc="8EDAA2B6">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4546528"/>
    <w:multiLevelType w:val="hybridMultilevel"/>
    <w:tmpl w:val="5BCC1050"/>
    <w:lvl w:ilvl="0" w:tplc="582870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7255EFC"/>
    <w:multiLevelType w:val="hybridMultilevel"/>
    <w:tmpl w:val="77AA55FA"/>
    <w:lvl w:ilvl="0" w:tplc="35F6A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8E45FBD"/>
    <w:multiLevelType w:val="hybridMultilevel"/>
    <w:tmpl w:val="32C87854"/>
    <w:lvl w:ilvl="0" w:tplc="292289E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4A93CC3"/>
    <w:multiLevelType w:val="hybridMultilevel"/>
    <w:tmpl w:val="6D68C9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5E5E0E"/>
    <w:multiLevelType w:val="hybridMultilevel"/>
    <w:tmpl w:val="47A2822E"/>
    <w:lvl w:ilvl="0" w:tplc="ACC46EE2">
      <w:numFmt w:val="bullet"/>
      <w:lvlText w:val="-"/>
      <w:lvlJc w:val="left"/>
      <w:pPr>
        <w:ind w:left="720" w:hanging="360"/>
      </w:pPr>
      <w:rPr>
        <w:rFonts w:ascii="Calibri" w:eastAsiaTheme="minorHAnsi" w:hAnsi="Calibri" w:cs="Calibri" w:hint="default"/>
        <w:color w:val="000000"/>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2F308F4"/>
    <w:multiLevelType w:val="hybridMultilevel"/>
    <w:tmpl w:val="34DC45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196C3F"/>
    <w:multiLevelType w:val="hybridMultilevel"/>
    <w:tmpl w:val="E2B02F16"/>
    <w:lvl w:ilvl="0" w:tplc="58288B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E51F2"/>
    <w:multiLevelType w:val="hybridMultilevel"/>
    <w:tmpl w:val="56324222"/>
    <w:lvl w:ilvl="0" w:tplc="D3AE794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3667E31"/>
    <w:multiLevelType w:val="hybridMultilevel"/>
    <w:tmpl w:val="6D48CAC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6ABB5753"/>
    <w:multiLevelType w:val="hybridMultilevel"/>
    <w:tmpl w:val="E952AFF8"/>
    <w:lvl w:ilvl="0" w:tplc="6EFEA51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B4208C6"/>
    <w:multiLevelType w:val="hybridMultilevel"/>
    <w:tmpl w:val="EEB436EA"/>
    <w:lvl w:ilvl="0" w:tplc="B11C0494">
      <w:numFmt w:val="bullet"/>
      <w:lvlText w:val="-"/>
      <w:lvlJc w:val="left"/>
      <w:pPr>
        <w:ind w:left="720" w:hanging="360"/>
      </w:pPr>
      <w:rPr>
        <w:rFonts w:ascii="Arial" w:eastAsia="Times New Roman" w:hAnsi="Arial" w:cs="Arial" w:hint="default"/>
        <w:color w:val="191919"/>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D3A1F8D"/>
    <w:multiLevelType w:val="hybridMultilevel"/>
    <w:tmpl w:val="DD2C931E"/>
    <w:lvl w:ilvl="0" w:tplc="02E6715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E4518D0"/>
    <w:multiLevelType w:val="hybridMultilevel"/>
    <w:tmpl w:val="ACE09F00"/>
    <w:lvl w:ilvl="0" w:tplc="B42A461A">
      <w:numFmt w:val="bullet"/>
      <w:lvlText w:val="-"/>
      <w:lvlJc w:val="left"/>
      <w:pPr>
        <w:ind w:left="720" w:hanging="360"/>
      </w:pPr>
      <w:rPr>
        <w:rFonts w:ascii="Arial" w:eastAsiaTheme="minorHAnsi" w:hAnsi="Aria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7"/>
  </w:num>
  <w:num w:numId="6">
    <w:abstractNumId w:val="5"/>
  </w:num>
  <w:num w:numId="7">
    <w:abstractNumId w:val="10"/>
  </w:num>
  <w:num w:numId="8">
    <w:abstractNumId w:val="8"/>
  </w:num>
  <w:num w:numId="9">
    <w:abstractNumId w:val="11"/>
  </w:num>
  <w:num w:numId="10">
    <w:abstractNumId w:val="9"/>
  </w:num>
  <w:num w:numId="11">
    <w:abstractNumId w:val="17"/>
  </w:num>
  <w:num w:numId="12">
    <w:abstractNumId w:val="15"/>
  </w:num>
  <w:num w:numId="13">
    <w:abstractNumId w:val="16"/>
  </w:num>
  <w:num w:numId="14">
    <w:abstractNumId w:val="0"/>
  </w:num>
  <w:num w:numId="15">
    <w:abstractNumId w:val="2"/>
  </w:num>
  <w:num w:numId="16">
    <w:abstractNumId w:val="12"/>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DA"/>
    <w:rsid w:val="00006F8A"/>
    <w:rsid w:val="00017192"/>
    <w:rsid w:val="00023804"/>
    <w:rsid w:val="000647FD"/>
    <w:rsid w:val="00066F65"/>
    <w:rsid w:val="00067C0B"/>
    <w:rsid w:val="000A637D"/>
    <w:rsid w:val="000B390B"/>
    <w:rsid w:val="000C0B3E"/>
    <w:rsid w:val="000D0447"/>
    <w:rsid w:val="000D4B7B"/>
    <w:rsid w:val="000E6702"/>
    <w:rsid w:val="000F17DF"/>
    <w:rsid w:val="000F4152"/>
    <w:rsid w:val="00106C9F"/>
    <w:rsid w:val="00113338"/>
    <w:rsid w:val="00115750"/>
    <w:rsid w:val="001323F3"/>
    <w:rsid w:val="00133D41"/>
    <w:rsid w:val="00145663"/>
    <w:rsid w:val="00160427"/>
    <w:rsid w:val="00167F3C"/>
    <w:rsid w:val="001774ED"/>
    <w:rsid w:val="00186AEF"/>
    <w:rsid w:val="00190548"/>
    <w:rsid w:val="001A2077"/>
    <w:rsid w:val="001A6D33"/>
    <w:rsid w:val="001C7A57"/>
    <w:rsid w:val="001D3C01"/>
    <w:rsid w:val="001D7526"/>
    <w:rsid w:val="001E1F95"/>
    <w:rsid w:val="001E2AD0"/>
    <w:rsid w:val="001F6BDB"/>
    <w:rsid w:val="00201BCA"/>
    <w:rsid w:val="00204C75"/>
    <w:rsid w:val="0020761B"/>
    <w:rsid w:val="002113C9"/>
    <w:rsid w:val="00214910"/>
    <w:rsid w:val="00246F7E"/>
    <w:rsid w:val="00247392"/>
    <w:rsid w:val="00257D96"/>
    <w:rsid w:val="00262B19"/>
    <w:rsid w:val="002741D3"/>
    <w:rsid w:val="00291FF5"/>
    <w:rsid w:val="002A16B8"/>
    <w:rsid w:val="002A4233"/>
    <w:rsid w:val="002B66BA"/>
    <w:rsid w:val="002C1E34"/>
    <w:rsid w:val="002C41BE"/>
    <w:rsid w:val="002D141A"/>
    <w:rsid w:val="002D7F7A"/>
    <w:rsid w:val="002E0C1F"/>
    <w:rsid w:val="002F5B7A"/>
    <w:rsid w:val="0031440C"/>
    <w:rsid w:val="003266AF"/>
    <w:rsid w:val="003306F2"/>
    <w:rsid w:val="003323A9"/>
    <w:rsid w:val="003339CD"/>
    <w:rsid w:val="003426A2"/>
    <w:rsid w:val="0034653E"/>
    <w:rsid w:val="00351369"/>
    <w:rsid w:val="00352E79"/>
    <w:rsid w:val="003736ED"/>
    <w:rsid w:val="00383ABF"/>
    <w:rsid w:val="00391504"/>
    <w:rsid w:val="00395B20"/>
    <w:rsid w:val="003A4057"/>
    <w:rsid w:val="003A4D2B"/>
    <w:rsid w:val="003B6606"/>
    <w:rsid w:val="003C63D7"/>
    <w:rsid w:val="003D1550"/>
    <w:rsid w:val="003E3266"/>
    <w:rsid w:val="003E52CF"/>
    <w:rsid w:val="003F0207"/>
    <w:rsid w:val="003F134E"/>
    <w:rsid w:val="00415396"/>
    <w:rsid w:val="00417B17"/>
    <w:rsid w:val="00420D70"/>
    <w:rsid w:val="004344FE"/>
    <w:rsid w:val="00441326"/>
    <w:rsid w:val="0044431F"/>
    <w:rsid w:val="004461BE"/>
    <w:rsid w:val="004563B7"/>
    <w:rsid w:val="00460C6D"/>
    <w:rsid w:val="00477F9F"/>
    <w:rsid w:val="00480ED3"/>
    <w:rsid w:val="0048237C"/>
    <w:rsid w:val="00485188"/>
    <w:rsid w:val="00496215"/>
    <w:rsid w:val="004B0BCF"/>
    <w:rsid w:val="004B12C9"/>
    <w:rsid w:val="004C7472"/>
    <w:rsid w:val="004E2E68"/>
    <w:rsid w:val="004F0401"/>
    <w:rsid w:val="004F0E65"/>
    <w:rsid w:val="005021ED"/>
    <w:rsid w:val="00503B27"/>
    <w:rsid w:val="00504829"/>
    <w:rsid w:val="00506EE8"/>
    <w:rsid w:val="005341D1"/>
    <w:rsid w:val="00536F8A"/>
    <w:rsid w:val="00546ED1"/>
    <w:rsid w:val="00547D89"/>
    <w:rsid w:val="00563F1F"/>
    <w:rsid w:val="00582F2B"/>
    <w:rsid w:val="00585BF0"/>
    <w:rsid w:val="00585E41"/>
    <w:rsid w:val="00587FDD"/>
    <w:rsid w:val="00592C72"/>
    <w:rsid w:val="005A25E2"/>
    <w:rsid w:val="005B2CE3"/>
    <w:rsid w:val="005D2360"/>
    <w:rsid w:val="005D2637"/>
    <w:rsid w:val="005D4635"/>
    <w:rsid w:val="005D6FD4"/>
    <w:rsid w:val="005E0214"/>
    <w:rsid w:val="005E5BEF"/>
    <w:rsid w:val="00622254"/>
    <w:rsid w:val="0062393C"/>
    <w:rsid w:val="00642BA6"/>
    <w:rsid w:val="006613B5"/>
    <w:rsid w:val="006669E2"/>
    <w:rsid w:val="0067319F"/>
    <w:rsid w:val="006744A6"/>
    <w:rsid w:val="00683529"/>
    <w:rsid w:val="00683EED"/>
    <w:rsid w:val="006866D8"/>
    <w:rsid w:val="006A1E0A"/>
    <w:rsid w:val="006B45BA"/>
    <w:rsid w:val="006C02AC"/>
    <w:rsid w:val="006F1C2F"/>
    <w:rsid w:val="006F55E8"/>
    <w:rsid w:val="00706404"/>
    <w:rsid w:val="00713083"/>
    <w:rsid w:val="0071564F"/>
    <w:rsid w:val="007267DA"/>
    <w:rsid w:val="00746ACB"/>
    <w:rsid w:val="00755C7B"/>
    <w:rsid w:val="0076571B"/>
    <w:rsid w:val="007716E7"/>
    <w:rsid w:val="00775200"/>
    <w:rsid w:val="007917C2"/>
    <w:rsid w:val="007A49C1"/>
    <w:rsid w:val="007A62B0"/>
    <w:rsid w:val="007A7EA6"/>
    <w:rsid w:val="007B216A"/>
    <w:rsid w:val="007B3FE2"/>
    <w:rsid w:val="007B6893"/>
    <w:rsid w:val="007F2143"/>
    <w:rsid w:val="007F5BDA"/>
    <w:rsid w:val="00813AE4"/>
    <w:rsid w:val="008400BD"/>
    <w:rsid w:val="00842501"/>
    <w:rsid w:val="00853C86"/>
    <w:rsid w:val="0085764C"/>
    <w:rsid w:val="00860FA2"/>
    <w:rsid w:val="00870EE7"/>
    <w:rsid w:val="00893DB8"/>
    <w:rsid w:val="008A10EF"/>
    <w:rsid w:val="008A1113"/>
    <w:rsid w:val="008C00AF"/>
    <w:rsid w:val="008C1A5E"/>
    <w:rsid w:val="008E09EF"/>
    <w:rsid w:val="008F438C"/>
    <w:rsid w:val="0090001D"/>
    <w:rsid w:val="00905639"/>
    <w:rsid w:val="009270E9"/>
    <w:rsid w:val="0094291D"/>
    <w:rsid w:val="00953509"/>
    <w:rsid w:val="00961322"/>
    <w:rsid w:val="00973608"/>
    <w:rsid w:val="00985265"/>
    <w:rsid w:val="009B0DF2"/>
    <w:rsid w:val="009B1D87"/>
    <w:rsid w:val="009B4EA0"/>
    <w:rsid w:val="009D2AE9"/>
    <w:rsid w:val="009D3F02"/>
    <w:rsid w:val="00A055B9"/>
    <w:rsid w:val="00A06E9A"/>
    <w:rsid w:val="00A21B58"/>
    <w:rsid w:val="00A21E83"/>
    <w:rsid w:val="00A22D9E"/>
    <w:rsid w:val="00A23831"/>
    <w:rsid w:val="00A2696F"/>
    <w:rsid w:val="00A2789B"/>
    <w:rsid w:val="00A356A9"/>
    <w:rsid w:val="00A37049"/>
    <w:rsid w:val="00A37832"/>
    <w:rsid w:val="00A50526"/>
    <w:rsid w:val="00A50755"/>
    <w:rsid w:val="00A5505C"/>
    <w:rsid w:val="00A73A1F"/>
    <w:rsid w:val="00A821C2"/>
    <w:rsid w:val="00A874D3"/>
    <w:rsid w:val="00A92AF6"/>
    <w:rsid w:val="00AA3376"/>
    <w:rsid w:val="00AA66DF"/>
    <w:rsid w:val="00AB6216"/>
    <w:rsid w:val="00AC65BB"/>
    <w:rsid w:val="00AD0FA3"/>
    <w:rsid w:val="00AD1559"/>
    <w:rsid w:val="00AD21EB"/>
    <w:rsid w:val="00AE5A91"/>
    <w:rsid w:val="00AE6C69"/>
    <w:rsid w:val="00AF1FB8"/>
    <w:rsid w:val="00AF2B98"/>
    <w:rsid w:val="00AF6A77"/>
    <w:rsid w:val="00B07B4B"/>
    <w:rsid w:val="00B1222F"/>
    <w:rsid w:val="00B1479C"/>
    <w:rsid w:val="00B24CDD"/>
    <w:rsid w:val="00B27F4B"/>
    <w:rsid w:val="00B33F98"/>
    <w:rsid w:val="00B36E09"/>
    <w:rsid w:val="00B403CC"/>
    <w:rsid w:val="00B52172"/>
    <w:rsid w:val="00B621E0"/>
    <w:rsid w:val="00B703BC"/>
    <w:rsid w:val="00B7701C"/>
    <w:rsid w:val="00B900C7"/>
    <w:rsid w:val="00B94F57"/>
    <w:rsid w:val="00BA0825"/>
    <w:rsid w:val="00BA0EB8"/>
    <w:rsid w:val="00BA3FDA"/>
    <w:rsid w:val="00BA4FE7"/>
    <w:rsid w:val="00BF1DF8"/>
    <w:rsid w:val="00C06CEE"/>
    <w:rsid w:val="00C1537A"/>
    <w:rsid w:val="00C334DB"/>
    <w:rsid w:val="00C34E44"/>
    <w:rsid w:val="00C36AE5"/>
    <w:rsid w:val="00C40E44"/>
    <w:rsid w:val="00C45F47"/>
    <w:rsid w:val="00C61C7F"/>
    <w:rsid w:val="00C77A3E"/>
    <w:rsid w:val="00C8259B"/>
    <w:rsid w:val="00CA4CD0"/>
    <w:rsid w:val="00CB501E"/>
    <w:rsid w:val="00CC2E9F"/>
    <w:rsid w:val="00CF3D68"/>
    <w:rsid w:val="00CF5C5D"/>
    <w:rsid w:val="00D033A3"/>
    <w:rsid w:val="00D057E6"/>
    <w:rsid w:val="00D420B2"/>
    <w:rsid w:val="00D55986"/>
    <w:rsid w:val="00D56161"/>
    <w:rsid w:val="00D5792D"/>
    <w:rsid w:val="00D622A6"/>
    <w:rsid w:val="00D6242C"/>
    <w:rsid w:val="00D651DA"/>
    <w:rsid w:val="00D669E8"/>
    <w:rsid w:val="00DA21C0"/>
    <w:rsid w:val="00DA73AE"/>
    <w:rsid w:val="00DB0176"/>
    <w:rsid w:val="00DB0A1E"/>
    <w:rsid w:val="00DB12E6"/>
    <w:rsid w:val="00DE2594"/>
    <w:rsid w:val="00DF7363"/>
    <w:rsid w:val="00E0527E"/>
    <w:rsid w:val="00E10017"/>
    <w:rsid w:val="00E21DD2"/>
    <w:rsid w:val="00E3682F"/>
    <w:rsid w:val="00E52B0B"/>
    <w:rsid w:val="00E52BD5"/>
    <w:rsid w:val="00E84FA9"/>
    <w:rsid w:val="00EB7DF8"/>
    <w:rsid w:val="00EF7A0A"/>
    <w:rsid w:val="00F10AB5"/>
    <w:rsid w:val="00F12D09"/>
    <w:rsid w:val="00F26365"/>
    <w:rsid w:val="00F375DD"/>
    <w:rsid w:val="00F40975"/>
    <w:rsid w:val="00F510F8"/>
    <w:rsid w:val="00F51722"/>
    <w:rsid w:val="00F53C23"/>
    <w:rsid w:val="00F57304"/>
    <w:rsid w:val="00F66537"/>
    <w:rsid w:val="00F71C65"/>
    <w:rsid w:val="00F735A4"/>
    <w:rsid w:val="00F77CCC"/>
    <w:rsid w:val="00F85F73"/>
    <w:rsid w:val="00F87B37"/>
    <w:rsid w:val="00FA2BD6"/>
    <w:rsid w:val="00FA2CAA"/>
    <w:rsid w:val="00FB54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1C6D4983"/>
  <w15:docId w15:val="{5F4DAD19-38F4-4168-83ED-E12A9C3C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
    <w:semiHidden/>
    <w:unhideWhenUsed/>
    <w:qFormat/>
    <w:rsid w:val="00446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Standardstycketeckensnitt"/>
    <w:rsid w:val="0067319F"/>
  </w:style>
  <w:style w:type="character" w:styleId="Stark">
    <w:name w:val="Strong"/>
    <w:basedOn w:val="Standardstycketeckensnitt"/>
    <w:uiPriority w:val="22"/>
    <w:qFormat/>
    <w:rsid w:val="00F77CCC"/>
    <w:rPr>
      <w:b/>
      <w:bCs/>
    </w:rPr>
  </w:style>
  <w:style w:type="character" w:customStyle="1" w:styleId="Rubrik2Char">
    <w:name w:val="Rubrik 2 Char"/>
    <w:basedOn w:val="Standardstycketeckensnitt"/>
    <w:link w:val="Rubrik2"/>
    <w:uiPriority w:val="9"/>
    <w:semiHidden/>
    <w:rsid w:val="004461BE"/>
    <w:rPr>
      <w:rFonts w:asciiTheme="majorHAnsi" w:eastAsiaTheme="majorEastAsia" w:hAnsiTheme="majorHAnsi" w:cstheme="majorBidi"/>
      <w:b/>
      <w:bCs/>
      <w:color w:val="4F81BD" w:themeColor="accent1"/>
      <w:sz w:val="26"/>
      <w:szCs w:val="26"/>
    </w:rPr>
  </w:style>
  <w:style w:type="paragraph" w:customStyle="1" w:styleId="ingress">
    <w:name w:val="ingress"/>
    <w:basedOn w:val="Normal"/>
    <w:rsid w:val="004461BE"/>
    <w:pPr>
      <w:spacing w:before="100" w:beforeAutospacing="1" w:after="100" w:afterAutospacing="1" w:line="240" w:lineRule="auto"/>
    </w:pPr>
    <w:rPr>
      <w:sz w:val="24"/>
      <w:szCs w:val="24"/>
      <w:lang w:eastAsia="sv-SE"/>
    </w:rPr>
  </w:style>
  <w:style w:type="paragraph" w:customStyle="1" w:styleId="text">
    <w:name w:val="text"/>
    <w:basedOn w:val="Normal"/>
    <w:rsid w:val="004461BE"/>
    <w:pPr>
      <w:spacing w:before="100" w:beforeAutospacing="1" w:after="100" w:afterAutospacing="1" w:line="240" w:lineRule="auto"/>
    </w:pPr>
    <w:rPr>
      <w:sz w:val="24"/>
      <w:szCs w:val="24"/>
      <w:lang w:eastAsia="sv-SE"/>
    </w:rPr>
  </w:style>
  <w:style w:type="paragraph" w:customStyle="1" w:styleId="onecomwebmail-msonormal">
    <w:name w:val="onecomwebmail-msonormal"/>
    <w:basedOn w:val="Normal"/>
    <w:rsid w:val="004F0401"/>
    <w:pPr>
      <w:spacing w:before="100" w:beforeAutospacing="1" w:after="100" w:afterAutospacing="1" w:line="240" w:lineRule="auto"/>
    </w:pPr>
    <w:rPr>
      <w:rFonts w:eastAsiaTheme="minorHAnsi"/>
      <w:sz w:val="24"/>
      <w:szCs w:val="24"/>
      <w:lang w:eastAsia="sv-SE"/>
    </w:rPr>
  </w:style>
  <w:style w:type="paragraph" w:customStyle="1" w:styleId="Pa0">
    <w:name w:val="Pa0"/>
    <w:basedOn w:val="Default"/>
    <w:next w:val="Default"/>
    <w:uiPriority w:val="99"/>
    <w:rsid w:val="00985265"/>
    <w:pPr>
      <w:widowControl w:val="0"/>
      <w:spacing w:line="241" w:lineRule="atLeast"/>
    </w:pPr>
    <w:rPr>
      <w:rFonts w:ascii="Gotham Light" w:hAnsi="Gotham Light" w:cs="Times New Roman"/>
      <w:color w:val="auto"/>
    </w:rPr>
  </w:style>
  <w:style w:type="paragraph" w:styleId="HTML-frformaterad">
    <w:name w:val="HTML Preformatted"/>
    <w:basedOn w:val="Normal"/>
    <w:link w:val="HTML-frformateradChar"/>
    <w:uiPriority w:val="99"/>
    <w:unhideWhenUsed/>
    <w:rsid w:val="00B36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eastAsia="sv-SE"/>
    </w:rPr>
  </w:style>
  <w:style w:type="character" w:customStyle="1" w:styleId="HTML-frformateradChar">
    <w:name w:val="HTML - förformaterad Char"/>
    <w:basedOn w:val="Standardstycketeckensnitt"/>
    <w:link w:val="HTML-frformaterad"/>
    <w:uiPriority w:val="99"/>
    <w:rsid w:val="00B36E09"/>
    <w:rPr>
      <w:rFonts w:ascii="Courier New" w:eastAsia="Times New Roman" w:hAnsi="Courier New" w:cs="Courier New"/>
      <w:sz w:val="20"/>
      <w:szCs w:val="20"/>
      <w:lang w:eastAsia="sv-SE"/>
    </w:rPr>
  </w:style>
  <w:style w:type="paragraph" w:styleId="Ballongtext">
    <w:name w:val="Balloon Text"/>
    <w:basedOn w:val="Normal"/>
    <w:link w:val="BallongtextChar"/>
    <w:uiPriority w:val="99"/>
    <w:semiHidden/>
    <w:unhideWhenUsed/>
    <w:rsid w:val="009B0DF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B0DF2"/>
    <w:rPr>
      <w:rFonts w:ascii="Segoe UI" w:eastAsia="Times New Roman" w:hAnsi="Segoe UI" w:cs="Segoe UI"/>
      <w:sz w:val="18"/>
      <w:szCs w:val="18"/>
    </w:rPr>
  </w:style>
  <w:style w:type="character" w:customStyle="1" w:styleId="Hyperlink0">
    <w:name w:val="Hyperlink.0"/>
    <w:basedOn w:val="Sidnummer"/>
    <w:rsid w:val="00AB6216"/>
    <w:rPr>
      <w:rFonts w:ascii="Arial" w:eastAsia="Arial" w:hAnsi="Arial" w:cs="Arial"/>
      <w:color w:val="0000FF"/>
      <w:sz w:val="20"/>
      <w:szCs w:val="20"/>
      <w:u w:val="single" w:color="0000FF"/>
      <w:lang w:val="en-US"/>
    </w:rPr>
  </w:style>
  <w:style w:type="character" w:customStyle="1" w:styleId="Hyperlink1">
    <w:name w:val="Hyperlink.1"/>
    <w:basedOn w:val="Sidnummer"/>
    <w:rsid w:val="00AB6216"/>
    <w:rPr>
      <w:rFonts w:ascii="Arial" w:eastAsia="Arial" w:hAnsi="Arial" w:cs="Arial"/>
      <w:i/>
      <w:iCs/>
      <w:color w:val="0000FF"/>
      <w:sz w:val="20"/>
      <w:szCs w:val="20"/>
      <w:u w:val="single" w:color="0000FF"/>
      <w:lang w:val="en-US"/>
    </w:rPr>
  </w:style>
  <w:style w:type="paragraph" w:customStyle="1" w:styleId="Textbody">
    <w:name w:val="Text body"/>
    <w:basedOn w:val="Normal"/>
    <w:rsid w:val="00C45F47"/>
    <w:pPr>
      <w:suppressAutoHyphens/>
      <w:autoSpaceDN w:val="0"/>
      <w:spacing w:after="140" w:line="288" w:lineRule="auto"/>
      <w:textAlignment w:val="baseline"/>
    </w:pPr>
    <w:rPr>
      <w:rFonts w:ascii="Liberation Serif" w:eastAsia="Arial Unicode MS" w:hAnsi="Liberation Serif" w:cs="Arial Unicode MS"/>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96290">
      <w:bodyDiv w:val="1"/>
      <w:marLeft w:val="0"/>
      <w:marRight w:val="0"/>
      <w:marTop w:val="0"/>
      <w:marBottom w:val="0"/>
      <w:divBdr>
        <w:top w:val="none" w:sz="0" w:space="0" w:color="auto"/>
        <w:left w:val="none" w:sz="0" w:space="0" w:color="auto"/>
        <w:bottom w:val="none" w:sz="0" w:space="0" w:color="auto"/>
        <w:right w:val="none" w:sz="0" w:space="0" w:color="auto"/>
      </w:divBdr>
    </w:div>
    <w:div w:id="375156610">
      <w:bodyDiv w:val="1"/>
      <w:marLeft w:val="0"/>
      <w:marRight w:val="0"/>
      <w:marTop w:val="0"/>
      <w:marBottom w:val="0"/>
      <w:divBdr>
        <w:top w:val="none" w:sz="0" w:space="0" w:color="auto"/>
        <w:left w:val="none" w:sz="0" w:space="0" w:color="auto"/>
        <w:bottom w:val="none" w:sz="0" w:space="0" w:color="auto"/>
        <w:right w:val="none" w:sz="0" w:space="0" w:color="auto"/>
      </w:divBdr>
      <w:divsChild>
        <w:div w:id="1794206811">
          <w:marLeft w:val="0"/>
          <w:marRight w:val="0"/>
          <w:marTop w:val="0"/>
          <w:marBottom w:val="0"/>
          <w:divBdr>
            <w:top w:val="none" w:sz="0" w:space="0" w:color="auto"/>
            <w:left w:val="none" w:sz="0" w:space="0" w:color="auto"/>
            <w:bottom w:val="none" w:sz="0" w:space="0" w:color="auto"/>
            <w:right w:val="none" w:sz="0" w:space="0" w:color="auto"/>
          </w:divBdr>
          <w:divsChild>
            <w:div w:id="1414006360">
              <w:marLeft w:val="0"/>
              <w:marRight w:val="0"/>
              <w:marTop w:val="0"/>
              <w:marBottom w:val="0"/>
              <w:divBdr>
                <w:top w:val="none" w:sz="0" w:space="0" w:color="auto"/>
                <w:left w:val="none" w:sz="0" w:space="0" w:color="auto"/>
                <w:bottom w:val="none" w:sz="0" w:space="0" w:color="auto"/>
                <w:right w:val="none" w:sz="0" w:space="0" w:color="auto"/>
              </w:divBdr>
              <w:divsChild>
                <w:div w:id="1197697944">
                  <w:marLeft w:val="0"/>
                  <w:marRight w:val="0"/>
                  <w:marTop w:val="0"/>
                  <w:marBottom w:val="0"/>
                  <w:divBdr>
                    <w:top w:val="none" w:sz="0" w:space="0" w:color="auto"/>
                    <w:left w:val="none" w:sz="0" w:space="0" w:color="auto"/>
                    <w:bottom w:val="none" w:sz="0" w:space="0" w:color="auto"/>
                    <w:right w:val="none" w:sz="0" w:space="0" w:color="auto"/>
                  </w:divBdr>
                  <w:divsChild>
                    <w:div w:id="1388340897">
                      <w:marLeft w:val="0"/>
                      <w:marRight w:val="0"/>
                      <w:marTop w:val="45"/>
                      <w:marBottom w:val="0"/>
                      <w:divBdr>
                        <w:top w:val="none" w:sz="0" w:space="0" w:color="auto"/>
                        <w:left w:val="none" w:sz="0" w:space="0" w:color="auto"/>
                        <w:bottom w:val="none" w:sz="0" w:space="0" w:color="auto"/>
                        <w:right w:val="none" w:sz="0" w:space="0" w:color="auto"/>
                      </w:divBdr>
                      <w:divsChild>
                        <w:div w:id="2108425862">
                          <w:marLeft w:val="0"/>
                          <w:marRight w:val="0"/>
                          <w:marTop w:val="0"/>
                          <w:marBottom w:val="0"/>
                          <w:divBdr>
                            <w:top w:val="none" w:sz="0" w:space="0" w:color="auto"/>
                            <w:left w:val="none" w:sz="0" w:space="0" w:color="auto"/>
                            <w:bottom w:val="none" w:sz="0" w:space="0" w:color="auto"/>
                            <w:right w:val="none" w:sz="0" w:space="0" w:color="auto"/>
                          </w:divBdr>
                          <w:divsChild>
                            <w:div w:id="717825757">
                              <w:marLeft w:val="2070"/>
                              <w:marRight w:val="3960"/>
                              <w:marTop w:val="0"/>
                              <w:marBottom w:val="0"/>
                              <w:divBdr>
                                <w:top w:val="none" w:sz="0" w:space="0" w:color="auto"/>
                                <w:left w:val="none" w:sz="0" w:space="0" w:color="auto"/>
                                <w:bottom w:val="none" w:sz="0" w:space="0" w:color="auto"/>
                                <w:right w:val="none" w:sz="0" w:space="0" w:color="auto"/>
                              </w:divBdr>
                              <w:divsChild>
                                <w:div w:id="521011581">
                                  <w:marLeft w:val="0"/>
                                  <w:marRight w:val="0"/>
                                  <w:marTop w:val="0"/>
                                  <w:marBottom w:val="0"/>
                                  <w:divBdr>
                                    <w:top w:val="none" w:sz="0" w:space="0" w:color="auto"/>
                                    <w:left w:val="none" w:sz="0" w:space="0" w:color="auto"/>
                                    <w:bottom w:val="none" w:sz="0" w:space="0" w:color="auto"/>
                                    <w:right w:val="none" w:sz="0" w:space="0" w:color="auto"/>
                                  </w:divBdr>
                                  <w:divsChild>
                                    <w:div w:id="1687780762">
                                      <w:marLeft w:val="0"/>
                                      <w:marRight w:val="0"/>
                                      <w:marTop w:val="0"/>
                                      <w:marBottom w:val="0"/>
                                      <w:divBdr>
                                        <w:top w:val="none" w:sz="0" w:space="0" w:color="auto"/>
                                        <w:left w:val="none" w:sz="0" w:space="0" w:color="auto"/>
                                        <w:bottom w:val="none" w:sz="0" w:space="0" w:color="auto"/>
                                        <w:right w:val="none" w:sz="0" w:space="0" w:color="auto"/>
                                      </w:divBdr>
                                      <w:divsChild>
                                        <w:div w:id="1746486756">
                                          <w:marLeft w:val="0"/>
                                          <w:marRight w:val="0"/>
                                          <w:marTop w:val="0"/>
                                          <w:marBottom w:val="0"/>
                                          <w:divBdr>
                                            <w:top w:val="none" w:sz="0" w:space="0" w:color="auto"/>
                                            <w:left w:val="none" w:sz="0" w:space="0" w:color="auto"/>
                                            <w:bottom w:val="none" w:sz="0" w:space="0" w:color="auto"/>
                                            <w:right w:val="none" w:sz="0" w:space="0" w:color="auto"/>
                                          </w:divBdr>
                                          <w:divsChild>
                                            <w:div w:id="1846556795">
                                              <w:marLeft w:val="0"/>
                                              <w:marRight w:val="0"/>
                                              <w:marTop w:val="90"/>
                                              <w:marBottom w:val="0"/>
                                              <w:divBdr>
                                                <w:top w:val="none" w:sz="0" w:space="0" w:color="auto"/>
                                                <w:left w:val="none" w:sz="0" w:space="0" w:color="auto"/>
                                                <w:bottom w:val="none" w:sz="0" w:space="0" w:color="auto"/>
                                                <w:right w:val="none" w:sz="0" w:space="0" w:color="auto"/>
                                              </w:divBdr>
                                              <w:divsChild>
                                                <w:div w:id="1893614746">
                                                  <w:marLeft w:val="0"/>
                                                  <w:marRight w:val="0"/>
                                                  <w:marTop w:val="0"/>
                                                  <w:marBottom w:val="0"/>
                                                  <w:divBdr>
                                                    <w:top w:val="none" w:sz="0" w:space="0" w:color="auto"/>
                                                    <w:left w:val="none" w:sz="0" w:space="0" w:color="auto"/>
                                                    <w:bottom w:val="none" w:sz="0" w:space="0" w:color="auto"/>
                                                    <w:right w:val="none" w:sz="0" w:space="0" w:color="auto"/>
                                                  </w:divBdr>
                                                  <w:divsChild>
                                                    <w:div w:id="1557157233">
                                                      <w:marLeft w:val="0"/>
                                                      <w:marRight w:val="0"/>
                                                      <w:marTop w:val="0"/>
                                                      <w:marBottom w:val="0"/>
                                                      <w:divBdr>
                                                        <w:top w:val="none" w:sz="0" w:space="0" w:color="auto"/>
                                                        <w:left w:val="none" w:sz="0" w:space="0" w:color="auto"/>
                                                        <w:bottom w:val="none" w:sz="0" w:space="0" w:color="auto"/>
                                                        <w:right w:val="none" w:sz="0" w:space="0" w:color="auto"/>
                                                      </w:divBdr>
                                                      <w:divsChild>
                                                        <w:div w:id="142704294">
                                                          <w:marLeft w:val="0"/>
                                                          <w:marRight w:val="0"/>
                                                          <w:marTop w:val="0"/>
                                                          <w:marBottom w:val="390"/>
                                                          <w:divBdr>
                                                            <w:top w:val="none" w:sz="0" w:space="0" w:color="auto"/>
                                                            <w:left w:val="none" w:sz="0" w:space="0" w:color="auto"/>
                                                            <w:bottom w:val="none" w:sz="0" w:space="0" w:color="auto"/>
                                                            <w:right w:val="none" w:sz="0" w:space="0" w:color="auto"/>
                                                          </w:divBdr>
                                                          <w:divsChild>
                                                            <w:div w:id="1090547253">
                                                              <w:marLeft w:val="0"/>
                                                              <w:marRight w:val="0"/>
                                                              <w:marTop w:val="0"/>
                                                              <w:marBottom w:val="0"/>
                                                              <w:divBdr>
                                                                <w:top w:val="none" w:sz="0" w:space="0" w:color="auto"/>
                                                                <w:left w:val="none" w:sz="0" w:space="0" w:color="auto"/>
                                                                <w:bottom w:val="none" w:sz="0" w:space="0" w:color="auto"/>
                                                                <w:right w:val="none" w:sz="0" w:space="0" w:color="auto"/>
                                                              </w:divBdr>
                                                              <w:divsChild>
                                                                <w:div w:id="287051225">
                                                                  <w:marLeft w:val="0"/>
                                                                  <w:marRight w:val="0"/>
                                                                  <w:marTop w:val="0"/>
                                                                  <w:marBottom w:val="0"/>
                                                                  <w:divBdr>
                                                                    <w:top w:val="none" w:sz="0" w:space="0" w:color="auto"/>
                                                                    <w:left w:val="none" w:sz="0" w:space="0" w:color="auto"/>
                                                                    <w:bottom w:val="none" w:sz="0" w:space="0" w:color="auto"/>
                                                                    <w:right w:val="none" w:sz="0" w:space="0" w:color="auto"/>
                                                                  </w:divBdr>
                                                                  <w:divsChild>
                                                                    <w:div w:id="1916548367">
                                                                      <w:marLeft w:val="0"/>
                                                                      <w:marRight w:val="0"/>
                                                                      <w:marTop w:val="0"/>
                                                                      <w:marBottom w:val="0"/>
                                                                      <w:divBdr>
                                                                        <w:top w:val="none" w:sz="0" w:space="0" w:color="auto"/>
                                                                        <w:left w:val="none" w:sz="0" w:space="0" w:color="auto"/>
                                                                        <w:bottom w:val="none" w:sz="0" w:space="0" w:color="auto"/>
                                                                        <w:right w:val="none" w:sz="0" w:space="0" w:color="auto"/>
                                                                      </w:divBdr>
                                                                      <w:divsChild>
                                                                        <w:div w:id="590358053">
                                                                          <w:marLeft w:val="0"/>
                                                                          <w:marRight w:val="0"/>
                                                                          <w:marTop w:val="0"/>
                                                                          <w:marBottom w:val="0"/>
                                                                          <w:divBdr>
                                                                            <w:top w:val="none" w:sz="0" w:space="0" w:color="auto"/>
                                                                            <w:left w:val="none" w:sz="0" w:space="0" w:color="auto"/>
                                                                            <w:bottom w:val="none" w:sz="0" w:space="0" w:color="auto"/>
                                                                            <w:right w:val="none" w:sz="0" w:space="0" w:color="auto"/>
                                                                          </w:divBdr>
                                                                          <w:divsChild>
                                                                            <w:div w:id="313533890">
                                                                              <w:marLeft w:val="0"/>
                                                                              <w:marRight w:val="0"/>
                                                                              <w:marTop w:val="0"/>
                                                                              <w:marBottom w:val="0"/>
                                                                              <w:divBdr>
                                                                                <w:top w:val="none" w:sz="0" w:space="0" w:color="auto"/>
                                                                                <w:left w:val="none" w:sz="0" w:space="0" w:color="auto"/>
                                                                                <w:bottom w:val="none" w:sz="0" w:space="0" w:color="auto"/>
                                                                                <w:right w:val="none" w:sz="0" w:space="0" w:color="auto"/>
                                                                              </w:divBdr>
                                                                              <w:divsChild>
                                                                                <w:div w:id="1097867947">
                                                                                  <w:marLeft w:val="0"/>
                                                                                  <w:marRight w:val="0"/>
                                                                                  <w:marTop w:val="0"/>
                                                                                  <w:marBottom w:val="0"/>
                                                                                  <w:divBdr>
                                                                                    <w:top w:val="none" w:sz="0" w:space="0" w:color="auto"/>
                                                                                    <w:left w:val="none" w:sz="0" w:space="0" w:color="auto"/>
                                                                                    <w:bottom w:val="none" w:sz="0" w:space="0" w:color="auto"/>
                                                                                    <w:right w:val="none" w:sz="0" w:space="0" w:color="auto"/>
                                                                                  </w:divBdr>
                                                                                  <w:divsChild>
                                                                                    <w:div w:id="542132244">
                                                                                      <w:marLeft w:val="0"/>
                                                                                      <w:marRight w:val="0"/>
                                                                                      <w:marTop w:val="0"/>
                                                                                      <w:marBottom w:val="0"/>
                                                                                      <w:divBdr>
                                                                                        <w:top w:val="none" w:sz="0" w:space="0" w:color="auto"/>
                                                                                        <w:left w:val="none" w:sz="0" w:space="0" w:color="auto"/>
                                                                                        <w:bottom w:val="none" w:sz="0" w:space="0" w:color="auto"/>
                                                                                        <w:right w:val="none" w:sz="0" w:space="0" w:color="auto"/>
                                                                                      </w:divBdr>
                                                                                      <w:divsChild>
                                                                                        <w:div w:id="9458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418405">
      <w:bodyDiv w:val="1"/>
      <w:marLeft w:val="0"/>
      <w:marRight w:val="0"/>
      <w:marTop w:val="0"/>
      <w:marBottom w:val="0"/>
      <w:divBdr>
        <w:top w:val="none" w:sz="0" w:space="0" w:color="auto"/>
        <w:left w:val="none" w:sz="0" w:space="0" w:color="auto"/>
        <w:bottom w:val="none" w:sz="0" w:space="0" w:color="auto"/>
        <w:right w:val="none" w:sz="0" w:space="0" w:color="auto"/>
      </w:divBdr>
    </w:div>
    <w:div w:id="460271971">
      <w:bodyDiv w:val="1"/>
      <w:marLeft w:val="0"/>
      <w:marRight w:val="0"/>
      <w:marTop w:val="0"/>
      <w:marBottom w:val="0"/>
      <w:divBdr>
        <w:top w:val="none" w:sz="0" w:space="0" w:color="auto"/>
        <w:left w:val="none" w:sz="0" w:space="0" w:color="auto"/>
        <w:bottom w:val="none" w:sz="0" w:space="0" w:color="auto"/>
        <w:right w:val="none" w:sz="0" w:space="0" w:color="auto"/>
      </w:divBdr>
    </w:div>
    <w:div w:id="608665038">
      <w:bodyDiv w:val="1"/>
      <w:marLeft w:val="0"/>
      <w:marRight w:val="0"/>
      <w:marTop w:val="0"/>
      <w:marBottom w:val="0"/>
      <w:divBdr>
        <w:top w:val="none" w:sz="0" w:space="0" w:color="auto"/>
        <w:left w:val="none" w:sz="0" w:space="0" w:color="auto"/>
        <w:bottom w:val="none" w:sz="0" w:space="0" w:color="auto"/>
        <w:right w:val="none" w:sz="0" w:space="0" w:color="auto"/>
      </w:divBdr>
    </w:div>
    <w:div w:id="658462505">
      <w:bodyDiv w:val="1"/>
      <w:marLeft w:val="0"/>
      <w:marRight w:val="0"/>
      <w:marTop w:val="0"/>
      <w:marBottom w:val="0"/>
      <w:divBdr>
        <w:top w:val="none" w:sz="0" w:space="0" w:color="auto"/>
        <w:left w:val="none" w:sz="0" w:space="0" w:color="auto"/>
        <w:bottom w:val="none" w:sz="0" w:space="0" w:color="auto"/>
        <w:right w:val="none" w:sz="0" w:space="0" w:color="auto"/>
      </w:divBdr>
    </w:div>
    <w:div w:id="866142849">
      <w:bodyDiv w:val="1"/>
      <w:marLeft w:val="0"/>
      <w:marRight w:val="0"/>
      <w:marTop w:val="0"/>
      <w:marBottom w:val="0"/>
      <w:divBdr>
        <w:top w:val="none" w:sz="0" w:space="0" w:color="auto"/>
        <w:left w:val="none" w:sz="0" w:space="0" w:color="auto"/>
        <w:bottom w:val="none" w:sz="0" w:space="0" w:color="auto"/>
        <w:right w:val="none" w:sz="0" w:space="0" w:color="auto"/>
      </w:divBdr>
      <w:divsChild>
        <w:div w:id="1080785326">
          <w:marLeft w:val="0"/>
          <w:marRight w:val="0"/>
          <w:marTop w:val="0"/>
          <w:marBottom w:val="0"/>
          <w:divBdr>
            <w:top w:val="none" w:sz="0" w:space="0" w:color="auto"/>
            <w:left w:val="none" w:sz="0" w:space="0" w:color="auto"/>
            <w:bottom w:val="none" w:sz="0" w:space="0" w:color="auto"/>
            <w:right w:val="none" w:sz="0" w:space="0" w:color="auto"/>
          </w:divBdr>
          <w:divsChild>
            <w:div w:id="1840921002">
              <w:marLeft w:val="0"/>
              <w:marRight w:val="0"/>
              <w:marTop w:val="0"/>
              <w:marBottom w:val="0"/>
              <w:divBdr>
                <w:top w:val="none" w:sz="0" w:space="0" w:color="auto"/>
                <w:left w:val="none" w:sz="0" w:space="0" w:color="auto"/>
                <w:bottom w:val="none" w:sz="0" w:space="0" w:color="auto"/>
                <w:right w:val="none" w:sz="0" w:space="0" w:color="auto"/>
              </w:divBdr>
              <w:divsChild>
                <w:div w:id="1076513900">
                  <w:marLeft w:val="0"/>
                  <w:marRight w:val="0"/>
                  <w:marTop w:val="0"/>
                  <w:marBottom w:val="0"/>
                  <w:divBdr>
                    <w:top w:val="none" w:sz="0" w:space="0" w:color="auto"/>
                    <w:left w:val="none" w:sz="0" w:space="0" w:color="auto"/>
                    <w:bottom w:val="none" w:sz="0" w:space="0" w:color="auto"/>
                    <w:right w:val="none" w:sz="0" w:space="0" w:color="auto"/>
                  </w:divBdr>
                  <w:divsChild>
                    <w:div w:id="966276285">
                      <w:marLeft w:val="0"/>
                      <w:marRight w:val="0"/>
                      <w:marTop w:val="45"/>
                      <w:marBottom w:val="0"/>
                      <w:divBdr>
                        <w:top w:val="none" w:sz="0" w:space="0" w:color="auto"/>
                        <w:left w:val="none" w:sz="0" w:space="0" w:color="auto"/>
                        <w:bottom w:val="none" w:sz="0" w:space="0" w:color="auto"/>
                        <w:right w:val="none" w:sz="0" w:space="0" w:color="auto"/>
                      </w:divBdr>
                      <w:divsChild>
                        <w:div w:id="1084956285">
                          <w:marLeft w:val="0"/>
                          <w:marRight w:val="0"/>
                          <w:marTop w:val="0"/>
                          <w:marBottom w:val="0"/>
                          <w:divBdr>
                            <w:top w:val="none" w:sz="0" w:space="0" w:color="auto"/>
                            <w:left w:val="none" w:sz="0" w:space="0" w:color="auto"/>
                            <w:bottom w:val="none" w:sz="0" w:space="0" w:color="auto"/>
                            <w:right w:val="none" w:sz="0" w:space="0" w:color="auto"/>
                          </w:divBdr>
                          <w:divsChild>
                            <w:div w:id="17119571">
                              <w:marLeft w:val="12300"/>
                              <w:marRight w:val="0"/>
                              <w:marTop w:val="0"/>
                              <w:marBottom w:val="0"/>
                              <w:divBdr>
                                <w:top w:val="none" w:sz="0" w:space="0" w:color="auto"/>
                                <w:left w:val="none" w:sz="0" w:space="0" w:color="auto"/>
                                <w:bottom w:val="none" w:sz="0" w:space="0" w:color="auto"/>
                                <w:right w:val="none" w:sz="0" w:space="0" w:color="auto"/>
                              </w:divBdr>
                              <w:divsChild>
                                <w:div w:id="99493774">
                                  <w:marLeft w:val="0"/>
                                  <w:marRight w:val="0"/>
                                  <w:marTop w:val="0"/>
                                  <w:marBottom w:val="0"/>
                                  <w:divBdr>
                                    <w:top w:val="none" w:sz="0" w:space="0" w:color="auto"/>
                                    <w:left w:val="none" w:sz="0" w:space="0" w:color="auto"/>
                                    <w:bottom w:val="none" w:sz="0" w:space="0" w:color="auto"/>
                                    <w:right w:val="none" w:sz="0" w:space="0" w:color="auto"/>
                                  </w:divBdr>
                                  <w:divsChild>
                                    <w:div w:id="1100175163">
                                      <w:marLeft w:val="0"/>
                                      <w:marRight w:val="0"/>
                                      <w:marTop w:val="0"/>
                                      <w:marBottom w:val="390"/>
                                      <w:divBdr>
                                        <w:top w:val="none" w:sz="0" w:space="0" w:color="auto"/>
                                        <w:left w:val="none" w:sz="0" w:space="0" w:color="auto"/>
                                        <w:bottom w:val="none" w:sz="0" w:space="0" w:color="auto"/>
                                        <w:right w:val="none" w:sz="0" w:space="0" w:color="auto"/>
                                      </w:divBdr>
                                      <w:divsChild>
                                        <w:div w:id="441729777">
                                          <w:marLeft w:val="0"/>
                                          <w:marRight w:val="0"/>
                                          <w:marTop w:val="0"/>
                                          <w:marBottom w:val="0"/>
                                          <w:divBdr>
                                            <w:top w:val="none" w:sz="0" w:space="0" w:color="auto"/>
                                            <w:left w:val="none" w:sz="0" w:space="0" w:color="auto"/>
                                            <w:bottom w:val="none" w:sz="0" w:space="0" w:color="auto"/>
                                            <w:right w:val="none" w:sz="0" w:space="0" w:color="auto"/>
                                          </w:divBdr>
                                          <w:divsChild>
                                            <w:div w:id="1597251106">
                                              <w:marLeft w:val="0"/>
                                              <w:marRight w:val="0"/>
                                              <w:marTop w:val="0"/>
                                              <w:marBottom w:val="0"/>
                                              <w:divBdr>
                                                <w:top w:val="none" w:sz="0" w:space="0" w:color="auto"/>
                                                <w:left w:val="none" w:sz="0" w:space="0" w:color="auto"/>
                                                <w:bottom w:val="none" w:sz="0" w:space="0" w:color="auto"/>
                                                <w:right w:val="none" w:sz="0" w:space="0" w:color="auto"/>
                                              </w:divBdr>
                                              <w:divsChild>
                                                <w:div w:id="1935623238">
                                                  <w:marLeft w:val="0"/>
                                                  <w:marRight w:val="0"/>
                                                  <w:marTop w:val="0"/>
                                                  <w:marBottom w:val="0"/>
                                                  <w:divBdr>
                                                    <w:top w:val="none" w:sz="0" w:space="0" w:color="auto"/>
                                                    <w:left w:val="none" w:sz="0" w:space="0" w:color="auto"/>
                                                    <w:bottom w:val="none" w:sz="0" w:space="0" w:color="auto"/>
                                                    <w:right w:val="none" w:sz="0" w:space="0" w:color="auto"/>
                                                  </w:divBdr>
                                                  <w:divsChild>
                                                    <w:div w:id="60252106">
                                                      <w:marLeft w:val="0"/>
                                                      <w:marRight w:val="0"/>
                                                      <w:marTop w:val="0"/>
                                                      <w:marBottom w:val="0"/>
                                                      <w:divBdr>
                                                        <w:top w:val="none" w:sz="0" w:space="0" w:color="auto"/>
                                                        <w:left w:val="none" w:sz="0" w:space="0" w:color="auto"/>
                                                        <w:bottom w:val="none" w:sz="0" w:space="0" w:color="auto"/>
                                                        <w:right w:val="none" w:sz="0" w:space="0" w:color="auto"/>
                                                      </w:divBdr>
                                                      <w:divsChild>
                                                        <w:div w:id="935330136">
                                                          <w:marLeft w:val="0"/>
                                                          <w:marRight w:val="0"/>
                                                          <w:marTop w:val="0"/>
                                                          <w:marBottom w:val="0"/>
                                                          <w:divBdr>
                                                            <w:top w:val="none" w:sz="0" w:space="0" w:color="auto"/>
                                                            <w:left w:val="none" w:sz="0" w:space="0" w:color="auto"/>
                                                            <w:bottom w:val="none" w:sz="0" w:space="0" w:color="auto"/>
                                                            <w:right w:val="none" w:sz="0" w:space="0" w:color="auto"/>
                                                          </w:divBdr>
                                                          <w:divsChild>
                                                            <w:div w:id="1389570192">
                                                              <w:marLeft w:val="0"/>
                                                              <w:marRight w:val="0"/>
                                                              <w:marTop w:val="0"/>
                                                              <w:marBottom w:val="0"/>
                                                              <w:divBdr>
                                                                <w:top w:val="none" w:sz="0" w:space="0" w:color="auto"/>
                                                                <w:left w:val="none" w:sz="0" w:space="0" w:color="auto"/>
                                                                <w:bottom w:val="none" w:sz="0" w:space="0" w:color="auto"/>
                                                                <w:right w:val="none" w:sz="0" w:space="0" w:color="auto"/>
                                                              </w:divBdr>
                                                              <w:divsChild>
                                                                <w:div w:id="776103839">
                                                                  <w:marLeft w:val="0"/>
                                                                  <w:marRight w:val="0"/>
                                                                  <w:marTop w:val="0"/>
                                                                  <w:marBottom w:val="0"/>
                                                                  <w:divBdr>
                                                                    <w:top w:val="none" w:sz="0" w:space="0" w:color="auto"/>
                                                                    <w:left w:val="none" w:sz="0" w:space="0" w:color="auto"/>
                                                                    <w:bottom w:val="none" w:sz="0" w:space="0" w:color="auto"/>
                                                                    <w:right w:val="none" w:sz="0" w:space="0" w:color="auto"/>
                                                                  </w:divBdr>
                                                                  <w:divsChild>
                                                                    <w:div w:id="1800293659">
                                                                      <w:marLeft w:val="0"/>
                                                                      <w:marRight w:val="0"/>
                                                                      <w:marTop w:val="0"/>
                                                                      <w:marBottom w:val="0"/>
                                                                      <w:divBdr>
                                                                        <w:top w:val="none" w:sz="0" w:space="0" w:color="auto"/>
                                                                        <w:left w:val="none" w:sz="0" w:space="0" w:color="auto"/>
                                                                        <w:bottom w:val="none" w:sz="0" w:space="0" w:color="auto"/>
                                                                        <w:right w:val="none" w:sz="0" w:space="0" w:color="auto"/>
                                                                      </w:divBdr>
                                                                      <w:divsChild>
                                                                        <w:div w:id="2072804183">
                                                                          <w:marLeft w:val="0"/>
                                                                          <w:marRight w:val="0"/>
                                                                          <w:marTop w:val="0"/>
                                                                          <w:marBottom w:val="0"/>
                                                                          <w:divBdr>
                                                                            <w:top w:val="none" w:sz="0" w:space="0" w:color="auto"/>
                                                                            <w:left w:val="none" w:sz="0" w:space="0" w:color="auto"/>
                                                                            <w:bottom w:val="none" w:sz="0" w:space="0" w:color="auto"/>
                                                                            <w:right w:val="none" w:sz="0" w:space="0" w:color="auto"/>
                                                                          </w:divBdr>
                                                                          <w:divsChild>
                                                                            <w:div w:id="373580533">
                                                                              <w:marLeft w:val="0"/>
                                                                              <w:marRight w:val="0"/>
                                                                              <w:marTop w:val="0"/>
                                                                              <w:marBottom w:val="0"/>
                                                                              <w:divBdr>
                                                                                <w:top w:val="none" w:sz="0" w:space="0" w:color="auto"/>
                                                                                <w:left w:val="none" w:sz="0" w:space="0" w:color="auto"/>
                                                                                <w:bottom w:val="none" w:sz="0" w:space="0" w:color="auto"/>
                                                                                <w:right w:val="none" w:sz="0" w:space="0" w:color="auto"/>
                                                                              </w:divBdr>
                                                                              <w:divsChild>
                                                                                <w:div w:id="884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273594">
      <w:bodyDiv w:val="1"/>
      <w:marLeft w:val="0"/>
      <w:marRight w:val="0"/>
      <w:marTop w:val="0"/>
      <w:marBottom w:val="0"/>
      <w:divBdr>
        <w:top w:val="none" w:sz="0" w:space="0" w:color="auto"/>
        <w:left w:val="none" w:sz="0" w:space="0" w:color="auto"/>
        <w:bottom w:val="none" w:sz="0" w:space="0" w:color="auto"/>
        <w:right w:val="none" w:sz="0" w:space="0" w:color="auto"/>
      </w:divBdr>
    </w:div>
    <w:div w:id="1254317910">
      <w:bodyDiv w:val="1"/>
      <w:marLeft w:val="0"/>
      <w:marRight w:val="0"/>
      <w:marTop w:val="0"/>
      <w:marBottom w:val="0"/>
      <w:divBdr>
        <w:top w:val="none" w:sz="0" w:space="0" w:color="auto"/>
        <w:left w:val="none" w:sz="0" w:space="0" w:color="auto"/>
        <w:bottom w:val="none" w:sz="0" w:space="0" w:color="auto"/>
        <w:right w:val="none" w:sz="0" w:space="0" w:color="auto"/>
      </w:divBdr>
      <w:divsChild>
        <w:div w:id="726146125">
          <w:marLeft w:val="0"/>
          <w:marRight w:val="0"/>
          <w:marTop w:val="0"/>
          <w:marBottom w:val="0"/>
          <w:divBdr>
            <w:top w:val="none" w:sz="0" w:space="0" w:color="auto"/>
            <w:left w:val="none" w:sz="0" w:space="0" w:color="auto"/>
            <w:bottom w:val="none" w:sz="0" w:space="0" w:color="auto"/>
            <w:right w:val="none" w:sz="0" w:space="0" w:color="auto"/>
          </w:divBdr>
          <w:divsChild>
            <w:div w:id="2051494108">
              <w:marLeft w:val="-225"/>
              <w:marRight w:val="-225"/>
              <w:marTop w:val="0"/>
              <w:marBottom w:val="0"/>
              <w:divBdr>
                <w:top w:val="none" w:sz="0" w:space="0" w:color="auto"/>
                <w:left w:val="none" w:sz="0" w:space="0" w:color="auto"/>
                <w:bottom w:val="none" w:sz="0" w:space="0" w:color="auto"/>
                <w:right w:val="none" w:sz="0" w:space="0" w:color="auto"/>
              </w:divBdr>
              <w:divsChild>
                <w:div w:id="32999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50564">
      <w:bodyDiv w:val="1"/>
      <w:marLeft w:val="0"/>
      <w:marRight w:val="0"/>
      <w:marTop w:val="0"/>
      <w:marBottom w:val="0"/>
      <w:divBdr>
        <w:top w:val="none" w:sz="0" w:space="0" w:color="auto"/>
        <w:left w:val="none" w:sz="0" w:space="0" w:color="auto"/>
        <w:bottom w:val="none" w:sz="0" w:space="0" w:color="auto"/>
        <w:right w:val="none" w:sz="0" w:space="0" w:color="auto"/>
      </w:divBdr>
    </w:div>
    <w:div w:id="1375039560">
      <w:bodyDiv w:val="1"/>
      <w:marLeft w:val="0"/>
      <w:marRight w:val="0"/>
      <w:marTop w:val="0"/>
      <w:marBottom w:val="0"/>
      <w:divBdr>
        <w:top w:val="none" w:sz="0" w:space="0" w:color="auto"/>
        <w:left w:val="none" w:sz="0" w:space="0" w:color="auto"/>
        <w:bottom w:val="none" w:sz="0" w:space="0" w:color="auto"/>
        <w:right w:val="none" w:sz="0" w:space="0" w:color="auto"/>
      </w:divBdr>
    </w:div>
    <w:div w:id="1551764361">
      <w:bodyDiv w:val="1"/>
      <w:marLeft w:val="0"/>
      <w:marRight w:val="0"/>
      <w:marTop w:val="0"/>
      <w:marBottom w:val="0"/>
      <w:divBdr>
        <w:top w:val="none" w:sz="0" w:space="0" w:color="auto"/>
        <w:left w:val="none" w:sz="0" w:space="0" w:color="auto"/>
        <w:bottom w:val="none" w:sz="0" w:space="0" w:color="auto"/>
        <w:right w:val="none" w:sz="0" w:space="0" w:color="auto"/>
      </w:divBdr>
    </w:div>
    <w:div w:id="1577010929">
      <w:bodyDiv w:val="1"/>
      <w:marLeft w:val="0"/>
      <w:marRight w:val="0"/>
      <w:marTop w:val="0"/>
      <w:marBottom w:val="0"/>
      <w:divBdr>
        <w:top w:val="none" w:sz="0" w:space="0" w:color="auto"/>
        <w:left w:val="none" w:sz="0" w:space="0" w:color="auto"/>
        <w:bottom w:val="none" w:sz="0" w:space="0" w:color="auto"/>
        <w:right w:val="none" w:sz="0" w:space="0" w:color="auto"/>
      </w:divBdr>
    </w:div>
    <w:div w:id="1607689952">
      <w:bodyDiv w:val="1"/>
      <w:marLeft w:val="0"/>
      <w:marRight w:val="0"/>
      <w:marTop w:val="0"/>
      <w:marBottom w:val="0"/>
      <w:divBdr>
        <w:top w:val="none" w:sz="0" w:space="0" w:color="auto"/>
        <w:left w:val="none" w:sz="0" w:space="0" w:color="auto"/>
        <w:bottom w:val="none" w:sz="0" w:space="0" w:color="auto"/>
        <w:right w:val="none" w:sz="0" w:space="0" w:color="auto"/>
      </w:divBdr>
    </w:div>
    <w:div w:id="1718774042">
      <w:bodyDiv w:val="1"/>
      <w:marLeft w:val="0"/>
      <w:marRight w:val="0"/>
      <w:marTop w:val="0"/>
      <w:marBottom w:val="0"/>
      <w:divBdr>
        <w:top w:val="none" w:sz="0" w:space="0" w:color="auto"/>
        <w:left w:val="none" w:sz="0" w:space="0" w:color="auto"/>
        <w:bottom w:val="none" w:sz="0" w:space="0" w:color="auto"/>
        <w:right w:val="none" w:sz="0" w:space="0" w:color="auto"/>
      </w:divBdr>
    </w:div>
    <w:div w:id="196025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holmfurniturefai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ckholmdesignwee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otta.signeul@stockholmsmassan.se" TargetMode="External"/><Relationship Id="rId4" Type="http://schemas.openxmlformats.org/officeDocument/2006/relationships/settings" Target="settings.xml"/><Relationship Id="rId9" Type="http://schemas.openxmlformats.org/officeDocument/2006/relationships/hyperlink" Target="mailto:cecilia.nyberg@stockholmsmassan.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CD3DC-3F1C-417E-ADE8-B0853035D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616</Words>
  <Characters>3266</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Kajsa Falck-Torlegård</dc:creator>
  <cp:lastModifiedBy>Lotta Signeul</cp:lastModifiedBy>
  <cp:revision>13</cp:revision>
  <cp:lastPrinted>2018-09-12T12:33:00Z</cp:lastPrinted>
  <dcterms:created xsi:type="dcterms:W3CDTF">2019-01-07T10:07:00Z</dcterms:created>
  <dcterms:modified xsi:type="dcterms:W3CDTF">2019-01-08T13:33:00Z</dcterms:modified>
</cp:coreProperties>
</file>