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0"/>
        <w:gridCol w:w="3277"/>
        <w:gridCol w:w="2513"/>
        <w:gridCol w:w="2186"/>
      </w:tblGrid>
      <w:tr w:rsidR="00F93EC8" w:rsidRPr="0089281B" w:rsidTr="0040394F"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Kontakt:</w:t>
            </w:r>
          </w:p>
        </w:tc>
        <w:tc>
          <w:tcPr>
            <w:tcW w:w="2835" w:type="dxa"/>
          </w:tcPr>
          <w:p w:rsidR="007447EE" w:rsidRPr="0094783A" w:rsidRDefault="00F93EC8" w:rsidP="00F93EC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Gabriela Bechynská</w:t>
            </w:r>
            <w:r w:rsidR="00D91AA8" w:rsidRPr="00B628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9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3EC8" w:rsidRPr="0089281B" w:rsidTr="0040394F">
        <w:trPr>
          <w:trHeight w:val="70"/>
        </w:trPr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7447EE" w:rsidRPr="00F93EC8" w:rsidRDefault="00F93EC8" w:rsidP="00074A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EC8">
              <w:rPr>
                <w:rFonts w:ascii="Arial" w:hAnsi="Arial" w:cs="Arial"/>
              </w:rPr>
              <w:t>775 038 045</w:t>
            </w:r>
          </w:p>
        </w:tc>
        <w:tc>
          <w:tcPr>
            <w:tcW w:w="2726" w:type="dxa"/>
          </w:tcPr>
          <w:p w:rsidR="007447EE" w:rsidRPr="0089281B" w:rsidRDefault="007447EE" w:rsidP="0040394F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369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93EC8" w:rsidRPr="0089281B" w:rsidTr="0040394F">
        <w:tc>
          <w:tcPr>
            <w:tcW w:w="1646" w:type="dxa"/>
          </w:tcPr>
          <w:p w:rsidR="007447EE" w:rsidRPr="0089281B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</w:tcPr>
          <w:p w:rsidR="007447EE" w:rsidRPr="00F93EC8" w:rsidRDefault="001F56B1" w:rsidP="00F93EC8">
            <w:pPr>
              <w:autoSpaceDE w:val="0"/>
              <w:autoSpaceDN w:val="0"/>
              <w:adjustRightInd w:val="0"/>
              <w:rPr>
                <w:rStyle w:val="Hypertextovodkaz"/>
                <w:rFonts w:ascii="Arial" w:hAnsi="Arial" w:cs="Arial"/>
                <w:highlight w:val="yellow"/>
                <w:lang w:val="de-DE"/>
              </w:rPr>
            </w:pPr>
            <w:hyperlink r:id="rId8" w:history="1">
              <w:r w:rsidR="00F93EC8" w:rsidRPr="00F93EC8">
                <w:rPr>
                  <w:rStyle w:val="Hypertextovodkaz"/>
                  <w:rFonts w:ascii="Arial" w:hAnsi="Arial" w:cs="Arial"/>
                  <w:lang w:val="de-DE"/>
                </w:rPr>
                <w:t>gabriela.bechynska@mdlz.com</w:t>
              </w:r>
            </w:hyperlink>
            <w:r w:rsidR="00F93EC8" w:rsidRPr="00F93EC8">
              <w:rPr>
                <w:rFonts w:ascii="Arial" w:hAnsi="Arial" w:cs="Arial"/>
                <w:lang w:val="de-DE"/>
              </w:rPr>
              <w:t xml:space="preserve"> </w:t>
            </w:r>
            <w:hyperlink r:id="rId9" w:history="1"/>
          </w:p>
        </w:tc>
        <w:tc>
          <w:tcPr>
            <w:tcW w:w="2726" w:type="dxa"/>
          </w:tcPr>
          <w:p w:rsidR="007447EE" w:rsidRPr="00F93EC8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2369" w:type="dxa"/>
          </w:tcPr>
          <w:p w:rsidR="007447EE" w:rsidRPr="00F93EC8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7447EE" w:rsidRPr="0089281B" w:rsidRDefault="007447EE" w:rsidP="007447EE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:rsidR="007447EE" w:rsidRPr="0089281B" w:rsidRDefault="000C236D" w:rsidP="007447EE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>Mondelez p</w:t>
      </w:r>
      <w:r w:rsidR="00B95CF9">
        <w:rPr>
          <w:rFonts w:ascii="Arial" w:hAnsi="Arial" w:cs="Arial"/>
          <w:b/>
          <w:color w:val="4F2170"/>
          <w:sz w:val="36"/>
          <w:szCs w:val="36"/>
        </w:rPr>
        <w:t>osílí komunikaci značky</w:t>
      </w:r>
      <w:r>
        <w:rPr>
          <w:rFonts w:ascii="Arial" w:hAnsi="Arial" w:cs="Arial"/>
          <w:b/>
          <w:color w:val="4F2170"/>
          <w:sz w:val="36"/>
          <w:szCs w:val="36"/>
        </w:rPr>
        <w:t xml:space="preserve"> Opavia</w:t>
      </w:r>
    </w:p>
    <w:p w:rsidR="00983106" w:rsidRPr="001B3D0A" w:rsidRDefault="00F61B9E" w:rsidP="009831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>N</w:t>
      </w:r>
      <w:r w:rsidR="00983106">
        <w:rPr>
          <w:rFonts w:ascii="Arial" w:hAnsi="Arial" w:cs="Arial"/>
          <w:b/>
          <w:color w:val="4F2170"/>
        </w:rPr>
        <w:t>ejsilnější</w:t>
      </w:r>
      <w:r>
        <w:rPr>
          <w:rFonts w:ascii="Arial" w:hAnsi="Arial" w:cs="Arial"/>
          <w:b/>
          <w:color w:val="4F2170"/>
        </w:rPr>
        <w:t xml:space="preserve"> sušenkovou a oplatkovou značku</w:t>
      </w:r>
      <w:r w:rsidR="00983106">
        <w:rPr>
          <w:rFonts w:ascii="Arial" w:hAnsi="Arial" w:cs="Arial"/>
          <w:b/>
          <w:color w:val="4F2170"/>
        </w:rPr>
        <w:t xml:space="preserve"> u nás</w:t>
      </w:r>
      <w:r>
        <w:rPr>
          <w:rFonts w:ascii="Arial" w:hAnsi="Arial" w:cs="Arial"/>
          <w:b/>
          <w:color w:val="4F2170"/>
        </w:rPr>
        <w:t xml:space="preserve"> zvýrazní na obalech produktů</w:t>
      </w:r>
      <w:r w:rsidR="0061583B">
        <w:rPr>
          <w:rFonts w:ascii="Arial" w:hAnsi="Arial" w:cs="Arial"/>
          <w:b/>
          <w:color w:val="4F2170"/>
        </w:rPr>
        <w:t xml:space="preserve"> Opavia Zlaté</w:t>
      </w:r>
    </w:p>
    <w:p w:rsidR="00983106" w:rsidRPr="006E6417" w:rsidRDefault="00F61B9E" w:rsidP="00F61B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>Zároveň u</w:t>
      </w:r>
      <w:r w:rsidR="00983106">
        <w:rPr>
          <w:rFonts w:ascii="Arial" w:hAnsi="Arial" w:cs="Arial"/>
          <w:b/>
          <w:color w:val="4F2170"/>
        </w:rPr>
        <w:t xml:space="preserve">vede novou </w:t>
      </w:r>
      <w:r w:rsidR="00974482">
        <w:rPr>
          <w:rFonts w:ascii="Arial" w:hAnsi="Arial" w:cs="Arial"/>
          <w:b/>
          <w:color w:val="4F2170"/>
        </w:rPr>
        <w:t xml:space="preserve">komunikační </w:t>
      </w:r>
      <w:r w:rsidR="00983106">
        <w:rPr>
          <w:rFonts w:ascii="Arial" w:hAnsi="Arial" w:cs="Arial"/>
          <w:b/>
          <w:color w:val="4F2170"/>
        </w:rPr>
        <w:t>kampaň</w:t>
      </w:r>
      <w:r w:rsidR="00983106" w:rsidRPr="00983106">
        <w:rPr>
          <w:rFonts w:ascii="Arial" w:hAnsi="Arial" w:cs="Arial"/>
          <w:b/>
          <w:color w:val="4F2170"/>
        </w:rPr>
        <w:t xml:space="preserve"> </w:t>
      </w:r>
      <w:r w:rsidRPr="00F61B9E">
        <w:rPr>
          <w:rFonts w:ascii="Arial" w:hAnsi="Arial" w:cs="Arial"/>
          <w:b/>
          <w:color w:val="4F2170"/>
        </w:rPr>
        <w:t>„A kde schováváte svoje Opavie vy?“</w:t>
      </w:r>
    </w:p>
    <w:p w:rsidR="007447EE" w:rsidRPr="0089281B" w:rsidRDefault="00152933" w:rsidP="006E6417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5CF9" w:rsidRDefault="00D06424" w:rsidP="0044157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06424">
        <w:rPr>
          <w:rFonts w:ascii="Arial" w:hAnsi="Arial" w:cs="Arial"/>
          <w:sz w:val="20"/>
          <w:szCs w:val="20"/>
        </w:rPr>
        <w:t xml:space="preserve">Praha </w:t>
      </w:r>
      <w:r w:rsidR="0044157E">
        <w:rPr>
          <w:rFonts w:ascii="Arial" w:hAnsi="Arial" w:cs="Arial"/>
          <w:sz w:val="20"/>
          <w:szCs w:val="20"/>
        </w:rPr>
        <w:t>2</w:t>
      </w:r>
      <w:r w:rsidRPr="00D06424">
        <w:rPr>
          <w:rFonts w:ascii="Arial" w:hAnsi="Arial" w:cs="Arial"/>
          <w:sz w:val="20"/>
          <w:szCs w:val="20"/>
        </w:rPr>
        <w:t xml:space="preserve">. </w:t>
      </w:r>
      <w:r w:rsidR="000C236D">
        <w:rPr>
          <w:rFonts w:ascii="Arial" w:hAnsi="Arial" w:cs="Arial"/>
          <w:sz w:val="20"/>
          <w:szCs w:val="20"/>
        </w:rPr>
        <w:t xml:space="preserve">října </w:t>
      </w:r>
      <w:r w:rsidRPr="00D06424">
        <w:rPr>
          <w:rFonts w:ascii="Arial" w:hAnsi="Arial" w:cs="Arial"/>
          <w:sz w:val="20"/>
          <w:szCs w:val="20"/>
        </w:rPr>
        <w:t xml:space="preserve">2017 </w:t>
      </w:r>
      <w:r w:rsidR="000C236D">
        <w:rPr>
          <w:rFonts w:ascii="Arial" w:hAnsi="Arial" w:cs="Arial"/>
          <w:sz w:val="20"/>
          <w:szCs w:val="20"/>
        </w:rPr>
        <w:t>–</w:t>
      </w:r>
      <w:r w:rsidR="00F66B83">
        <w:rPr>
          <w:rFonts w:ascii="Arial" w:hAnsi="Arial" w:cs="Arial"/>
          <w:sz w:val="20"/>
          <w:szCs w:val="20"/>
        </w:rPr>
        <w:t xml:space="preserve"> Společnost </w:t>
      </w:r>
      <w:r w:rsidR="000C236D">
        <w:rPr>
          <w:rFonts w:ascii="Arial" w:hAnsi="Arial" w:cs="Arial"/>
          <w:sz w:val="20"/>
          <w:szCs w:val="20"/>
        </w:rPr>
        <w:t xml:space="preserve">Mondelez </w:t>
      </w:r>
      <w:r w:rsidR="00FB17FE">
        <w:rPr>
          <w:rFonts w:ascii="Arial" w:hAnsi="Arial" w:cs="Arial"/>
          <w:sz w:val="20"/>
          <w:szCs w:val="20"/>
        </w:rPr>
        <w:t>výrazně posílí</w:t>
      </w:r>
      <w:r w:rsidR="00F66B83">
        <w:rPr>
          <w:rFonts w:ascii="Arial" w:hAnsi="Arial" w:cs="Arial"/>
          <w:sz w:val="20"/>
          <w:szCs w:val="20"/>
        </w:rPr>
        <w:t xml:space="preserve"> </w:t>
      </w:r>
      <w:r w:rsidR="00FB17FE">
        <w:rPr>
          <w:rFonts w:ascii="Arial" w:hAnsi="Arial" w:cs="Arial"/>
          <w:sz w:val="20"/>
          <w:szCs w:val="20"/>
        </w:rPr>
        <w:t xml:space="preserve">komunikaci spojenou se </w:t>
      </w:r>
      <w:r w:rsidR="00F66B83">
        <w:rPr>
          <w:rFonts w:ascii="Arial" w:hAnsi="Arial" w:cs="Arial"/>
          <w:sz w:val="20"/>
          <w:szCs w:val="20"/>
        </w:rPr>
        <w:t xml:space="preserve">svou </w:t>
      </w:r>
      <w:r w:rsidR="00F61B9E">
        <w:rPr>
          <w:rFonts w:ascii="Arial" w:hAnsi="Arial" w:cs="Arial"/>
          <w:sz w:val="20"/>
          <w:szCs w:val="20"/>
        </w:rPr>
        <w:t xml:space="preserve">zastřešující </w:t>
      </w:r>
      <w:r w:rsidR="00F66B83">
        <w:rPr>
          <w:rFonts w:ascii="Arial" w:hAnsi="Arial" w:cs="Arial"/>
          <w:sz w:val="20"/>
          <w:szCs w:val="20"/>
        </w:rPr>
        <w:t xml:space="preserve">sušenkovou a oplatkovou </w:t>
      </w:r>
      <w:r w:rsidR="00FB17FE">
        <w:rPr>
          <w:rFonts w:ascii="Arial" w:hAnsi="Arial" w:cs="Arial"/>
          <w:sz w:val="20"/>
          <w:szCs w:val="20"/>
        </w:rPr>
        <w:t>značkou</w:t>
      </w:r>
      <w:r w:rsidR="00F66B83">
        <w:rPr>
          <w:rFonts w:ascii="Arial" w:hAnsi="Arial" w:cs="Arial"/>
          <w:sz w:val="20"/>
          <w:szCs w:val="20"/>
        </w:rPr>
        <w:t xml:space="preserve"> Opavia. </w:t>
      </w:r>
      <w:r w:rsidR="009F05A7">
        <w:rPr>
          <w:rFonts w:ascii="Arial" w:hAnsi="Arial" w:cs="Arial"/>
          <w:sz w:val="20"/>
          <w:szCs w:val="20"/>
        </w:rPr>
        <w:t xml:space="preserve">Uvede originální českou reklamní kampaň s titulem </w:t>
      </w:r>
      <w:r w:rsidR="00B95CF9">
        <w:rPr>
          <w:rFonts w:ascii="Arial" w:hAnsi="Arial" w:cs="Arial"/>
          <w:sz w:val="20"/>
          <w:szCs w:val="20"/>
        </w:rPr>
        <w:t>„A kde schováváte svoje Opavie vy?“</w:t>
      </w:r>
      <w:r w:rsidR="009F05A7">
        <w:rPr>
          <w:rFonts w:ascii="Arial" w:hAnsi="Arial" w:cs="Arial"/>
          <w:sz w:val="20"/>
          <w:szCs w:val="20"/>
        </w:rPr>
        <w:t xml:space="preserve">. V ní </w:t>
      </w:r>
      <w:r w:rsidR="00B95CF9">
        <w:rPr>
          <w:rFonts w:ascii="Arial" w:hAnsi="Arial" w:cs="Arial"/>
          <w:sz w:val="20"/>
          <w:szCs w:val="20"/>
        </w:rPr>
        <w:t xml:space="preserve">malý chlapec </w:t>
      </w:r>
      <w:r w:rsidR="009F05A7">
        <w:rPr>
          <w:rFonts w:ascii="Arial" w:hAnsi="Arial" w:cs="Arial"/>
          <w:sz w:val="20"/>
          <w:szCs w:val="20"/>
        </w:rPr>
        <w:t xml:space="preserve">v roli detektiva </w:t>
      </w:r>
      <w:r w:rsidR="00B95CF9">
        <w:rPr>
          <w:rFonts w:ascii="Arial" w:hAnsi="Arial" w:cs="Arial"/>
          <w:sz w:val="20"/>
          <w:szCs w:val="20"/>
        </w:rPr>
        <w:t>hledá v domě sušenky poschovávané různými členy rodiny</w:t>
      </w:r>
      <w:r w:rsidR="00977EB7">
        <w:rPr>
          <w:rFonts w:ascii="Arial" w:hAnsi="Arial" w:cs="Arial"/>
          <w:sz w:val="20"/>
          <w:szCs w:val="20"/>
        </w:rPr>
        <w:t>, aby se s nimi o ně mohl pod</w:t>
      </w:r>
      <w:r w:rsidR="0044157E">
        <w:rPr>
          <w:rFonts w:ascii="Arial" w:hAnsi="Arial" w:cs="Arial"/>
          <w:sz w:val="20"/>
          <w:szCs w:val="20"/>
        </w:rPr>
        <w:t>ě</w:t>
      </w:r>
      <w:r w:rsidR="00977EB7">
        <w:rPr>
          <w:rFonts w:ascii="Arial" w:hAnsi="Arial" w:cs="Arial"/>
          <w:sz w:val="20"/>
          <w:szCs w:val="20"/>
        </w:rPr>
        <w:t>lit</w:t>
      </w:r>
      <w:r w:rsidR="00B95CF9">
        <w:rPr>
          <w:rFonts w:ascii="Arial" w:hAnsi="Arial" w:cs="Arial"/>
          <w:sz w:val="20"/>
          <w:szCs w:val="20"/>
        </w:rPr>
        <w:t xml:space="preserve">. </w:t>
      </w:r>
      <w:r w:rsidR="009F05A7">
        <w:rPr>
          <w:rFonts w:ascii="Arial" w:hAnsi="Arial" w:cs="Arial"/>
          <w:sz w:val="20"/>
          <w:szCs w:val="20"/>
        </w:rPr>
        <w:t xml:space="preserve">V samotné produktové komunikaci pak Mondelez potlačí značku Zlaté, která na </w:t>
      </w:r>
      <w:r w:rsidR="001C1745">
        <w:rPr>
          <w:rFonts w:ascii="Arial" w:hAnsi="Arial" w:cs="Arial"/>
          <w:sz w:val="20"/>
          <w:szCs w:val="20"/>
        </w:rPr>
        <w:t xml:space="preserve">výrazně žlutých </w:t>
      </w:r>
      <w:r w:rsidR="009F05A7">
        <w:rPr>
          <w:rFonts w:ascii="Arial" w:hAnsi="Arial" w:cs="Arial"/>
          <w:sz w:val="20"/>
          <w:szCs w:val="20"/>
        </w:rPr>
        <w:t>obalech</w:t>
      </w:r>
      <w:r w:rsidR="001C1745">
        <w:rPr>
          <w:rFonts w:ascii="Arial" w:hAnsi="Arial" w:cs="Arial"/>
          <w:sz w:val="20"/>
          <w:szCs w:val="20"/>
        </w:rPr>
        <w:t xml:space="preserve"> zůstane zachována</w:t>
      </w:r>
      <w:r w:rsidR="009F05A7">
        <w:rPr>
          <w:rFonts w:ascii="Arial" w:hAnsi="Arial" w:cs="Arial"/>
          <w:sz w:val="20"/>
          <w:szCs w:val="20"/>
        </w:rPr>
        <w:t xml:space="preserve">, avšak </w:t>
      </w:r>
      <w:r w:rsidR="001C1745">
        <w:rPr>
          <w:rFonts w:ascii="Arial" w:hAnsi="Arial" w:cs="Arial"/>
          <w:sz w:val="20"/>
          <w:szCs w:val="20"/>
        </w:rPr>
        <w:t xml:space="preserve">ustoupí </w:t>
      </w:r>
      <w:r w:rsidR="009F05A7">
        <w:rPr>
          <w:rFonts w:ascii="Arial" w:hAnsi="Arial" w:cs="Arial"/>
          <w:sz w:val="20"/>
          <w:szCs w:val="20"/>
        </w:rPr>
        <w:t xml:space="preserve">ve viditelnosti ve prospěch </w:t>
      </w:r>
      <w:r w:rsidR="001C1745">
        <w:rPr>
          <w:rFonts w:ascii="Arial" w:hAnsi="Arial" w:cs="Arial"/>
          <w:sz w:val="20"/>
          <w:szCs w:val="20"/>
        </w:rPr>
        <w:t xml:space="preserve">modrého </w:t>
      </w:r>
      <w:r w:rsidR="009F05A7">
        <w:rPr>
          <w:rFonts w:ascii="Arial" w:hAnsi="Arial" w:cs="Arial"/>
          <w:sz w:val="20"/>
          <w:szCs w:val="20"/>
        </w:rPr>
        <w:t xml:space="preserve">loga Opavia. </w:t>
      </w:r>
      <w:r w:rsidR="00F66B83">
        <w:rPr>
          <w:rFonts w:ascii="Arial" w:hAnsi="Arial" w:cs="Arial"/>
          <w:sz w:val="20"/>
          <w:szCs w:val="20"/>
        </w:rPr>
        <w:t xml:space="preserve">K rozhodnutí </w:t>
      </w:r>
      <w:r w:rsidR="009F05A7">
        <w:rPr>
          <w:rFonts w:ascii="Arial" w:hAnsi="Arial" w:cs="Arial"/>
          <w:sz w:val="20"/>
          <w:szCs w:val="20"/>
        </w:rPr>
        <w:t xml:space="preserve">zaměřit se na </w:t>
      </w:r>
      <w:r w:rsidR="00127514">
        <w:rPr>
          <w:rFonts w:ascii="Arial" w:hAnsi="Arial" w:cs="Arial"/>
          <w:sz w:val="20"/>
          <w:szCs w:val="20"/>
        </w:rPr>
        <w:t xml:space="preserve">nejzavedenější český sušenkový brand </w:t>
      </w:r>
      <w:r w:rsidR="00F66B83">
        <w:rPr>
          <w:rFonts w:ascii="Arial" w:hAnsi="Arial" w:cs="Arial"/>
          <w:sz w:val="20"/>
          <w:szCs w:val="20"/>
        </w:rPr>
        <w:t xml:space="preserve">vedly </w:t>
      </w:r>
      <w:r w:rsidR="009F05A7">
        <w:rPr>
          <w:rFonts w:ascii="Arial" w:hAnsi="Arial" w:cs="Arial"/>
          <w:sz w:val="20"/>
          <w:szCs w:val="20"/>
        </w:rPr>
        <w:t xml:space="preserve">společnost </w:t>
      </w:r>
      <w:r w:rsidR="00F66B83">
        <w:rPr>
          <w:rFonts w:ascii="Arial" w:hAnsi="Arial" w:cs="Arial"/>
          <w:sz w:val="20"/>
          <w:szCs w:val="20"/>
        </w:rPr>
        <w:t>rozsáhlé spotřebitelské testy</w:t>
      </w:r>
      <w:r w:rsidR="00D85A9A">
        <w:rPr>
          <w:rFonts w:ascii="Arial" w:hAnsi="Arial" w:cs="Arial"/>
          <w:sz w:val="20"/>
          <w:szCs w:val="20"/>
        </w:rPr>
        <w:t xml:space="preserve"> a výzkumy</w:t>
      </w:r>
      <w:r w:rsidR="00F66B83">
        <w:rPr>
          <w:rFonts w:ascii="Arial" w:hAnsi="Arial" w:cs="Arial"/>
          <w:sz w:val="20"/>
          <w:szCs w:val="20"/>
        </w:rPr>
        <w:t xml:space="preserve">, </w:t>
      </w:r>
      <w:r w:rsidR="00B95CF9">
        <w:rPr>
          <w:rFonts w:ascii="Arial" w:hAnsi="Arial" w:cs="Arial"/>
          <w:sz w:val="20"/>
          <w:szCs w:val="20"/>
        </w:rPr>
        <w:t xml:space="preserve">ze kterých vyplynula nejenom </w:t>
      </w:r>
      <w:r w:rsidR="00127514">
        <w:rPr>
          <w:rFonts w:ascii="Arial" w:hAnsi="Arial" w:cs="Arial"/>
          <w:sz w:val="20"/>
          <w:szCs w:val="20"/>
        </w:rPr>
        <w:t xml:space="preserve">jednoznačně </w:t>
      </w:r>
      <w:r w:rsidR="00B95CF9">
        <w:rPr>
          <w:rFonts w:ascii="Arial" w:hAnsi="Arial" w:cs="Arial"/>
          <w:sz w:val="20"/>
          <w:szCs w:val="20"/>
        </w:rPr>
        <w:t>největší</w:t>
      </w:r>
      <w:r w:rsidR="00127514">
        <w:rPr>
          <w:rFonts w:ascii="Arial" w:hAnsi="Arial" w:cs="Arial"/>
          <w:sz w:val="20"/>
          <w:szCs w:val="20"/>
        </w:rPr>
        <w:t xml:space="preserve">, </w:t>
      </w:r>
      <w:r w:rsidR="0044157E">
        <w:rPr>
          <w:rFonts w:ascii="Arial" w:hAnsi="Arial" w:cs="Arial"/>
          <w:sz w:val="20"/>
          <w:szCs w:val="20"/>
        </w:rPr>
        <w:t>šedesátiprocentní</w:t>
      </w:r>
      <w:r w:rsidR="00D85A9A">
        <w:rPr>
          <w:rFonts w:ascii="Arial" w:hAnsi="Arial" w:cs="Arial"/>
          <w:sz w:val="20"/>
          <w:szCs w:val="20"/>
        </w:rPr>
        <w:t xml:space="preserve"> spontánní znalost</w:t>
      </w:r>
      <w:r w:rsidR="00127514">
        <w:rPr>
          <w:rFonts w:ascii="Arial" w:hAnsi="Arial" w:cs="Arial"/>
          <w:sz w:val="20"/>
          <w:szCs w:val="20"/>
        </w:rPr>
        <w:t xml:space="preserve"> </w:t>
      </w:r>
      <w:r w:rsidR="00B95CF9">
        <w:rPr>
          <w:rFonts w:ascii="Arial" w:hAnsi="Arial" w:cs="Arial"/>
          <w:sz w:val="20"/>
          <w:szCs w:val="20"/>
        </w:rPr>
        <w:t xml:space="preserve">známost značky Opavia v sušenkovo-oplatkovém segmentu, ale i pozitivní emoce </w:t>
      </w:r>
      <w:r w:rsidR="002551F6">
        <w:rPr>
          <w:rFonts w:ascii="Arial" w:hAnsi="Arial" w:cs="Arial"/>
          <w:sz w:val="20"/>
          <w:szCs w:val="20"/>
        </w:rPr>
        <w:t>zákazníků</w:t>
      </w:r>
      <w:r w:rsidR="00B95CF9">
        <w:rPr>
          <w:rFonts w:ascii="Arial" w:hAnsi="Arial" w:cs="Arial"/>
          <w:sz w:val="20"/>
          <w:szCs w:val="20"/>
        </w:rPr>
        <w:t xml:space="preserve">. </w:t>
      </w:r>
    </w:p>
    <w:p w:rsidR="00AF2F9F" w:rsidRDefault="00AF2F9F" w:rsidP="0044157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729DF" w:rsidRDefault="00B2402A" w:rsidP="0044157E">
      <w:pPr>
        <w:spacing w:line="240" w:lineRule="auto"/>
        <w:jc w:val="both"/>
        <w:rPr>
          <w:rFonts w:ascii="Calibri" w:hAnsi="Calibri"/>
          <w:color w:val="4472C4"/>
        </w:rPr>
      </w:pPr>
      <w:r>
        <w:rPr>
          <w:rFonts w:ascii="Arial" w:hAnsi="Arial" w:cs="Arial"/>
          <w:sz w:val="20"/>
          <w:szCs w:val="20"/>
        </w:rPr>
        <w:t>Cílem posílení brandingu a nové komunikace bylo oprášit positioning jedné ze tradičních, národních značek a posílit její původní hodnoty</w:t>
      </w:r>
      <w:r w:rsidR="004415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j</w:t>
      </w:r>
      <w:r w:rsidR="0044157E">
        <w:rPr>
          <w:rFonts w:ascii="Arial" w:hAnsi="Arial" w:cs="Arial"/>
          <w:sz w:val="20"/>
          <w:szCs w:val="20"/>
        </w:rPr>
        <w:t>sou</w:t>
      </w:r>
      <w:r>
        <w:rPr>
          <w:rFonts w:ascii="Arial" w:hAnsi="Arial" w:cs="Arial"/>
          <w:sz w:val="20"/>
          <w:szCs w:val="20"/>
        </w:rPr>
        <w:t xml:space="preserve"> rodina a soudržnost. </w:t>
      </w:r>
      <w:r w:rsidR="00B95CF9">
        <w:rPr>
          <w:rFonts w:ascii="Arial" w:hAnsi="Arial" w:cs="Arial"/>
          <w:sz w:val="20"/>
          <w:szCs w:val="20"/>
        </w:rPr>
        <w:t>„</w:t>
      </w:r>
      <w:r w:rsidR="0061583B">
        <w:rPr>
          <w:rFonts w:ascii="Arial" w:hAnsi="Arial" w:cs="Arial"/>
          <w:i/>
          <w:sz w:val="20"/>
          <w:szCs w:val="20"/>
        </w:rPr>
        <w:t>R</w:t>
      </w:r>
      <w:r w:rsidR="00AF2F9F" w:rsidRPr="0044157E">
        <w:rPr>
          <w:rFonts w:ascii="Arial" w:hAnsi="Arial" w:cs="Arial"/>
          <w:i/>
          <w:sz w:val="20"/>
          <w:szCs w:val="20"/>
        </w:rPr>
        <w:t>eklamní kampa</w:t>
      </w:r>
      <w:r w:rsidR="0061583B">
        <w:rPr>
          <w:rFonts w:ascii="Arial" w:hAnsi="Arial" w:cs="Arial"/>
          <w:i/>
          <w:sz w:val="20"/>
          <w:szCs w:val="20"/>
        </w:rPr>
        <w:t>ň</w:t>
      </w:r>
      <w:r w:rsidR="00AF2F9F" w:rsidRPr="0044157E">
        <w:rPr>
          <w:rFonts w:ascii="Arial" w:hAnsi="Arial" w:cs="Arial"/>
          <w:i/>
          <w:sz w:val="20"/>
          <w:szCs w:val="20"/>
        </w:rPr>
        <w:t xml:space="preserve"> a její hlavn</w:t>
      </w:r>
      <w:r w:rsidR="00C2157D">
        <w:rPr>
          <w:rFonts w:ascii="Arial" w:hAnsi="Arial" w:cs="Arial"/>
          <w:i/>
          <w:sz w:val="20"/>
          <w:szCs w:val="20"/>
        </w:rPr>
        <w:t>í</w:t>
      </w:r>
      <w:r w:rsidR="00AF2F9F" w:rsidRPr="0044157E">
        <w:rPr>
          <w:rFonts w:ascii="Arial" w:hAnsi="Arial" w:cs="Arial"/>
          <w:i/>
          <w:sz w:val="20"/>
          <w:szCs w:val="20"/>
        </w:rPr>
        <w:t xml:space="preserve"> motiv</w:t>
      </w:r>
      <w:r w:rsidR="0061583B">
        <w:rPr>
          <w:rFonts w:ascii="Arial" w:hAnsi="Arial" w:cs="Arial"/>
          <w:i/>
          <w:sz w:val="20"/>
          <w:szCs w:val="20"/>
        </w:rPr>
        <w:t xml:space="preserve"> pozit</w:t>
      </w:r>
      <w:r w:rsidR="00C46AF3">
        <w:rPr>
          <w:rFonts w:ascii="Arial" w:hAnsi="Arial" w:cs="Arial"/>
          <w:i/>
          <w:sz w:val="20"/>
          <w:szCs w:val="20"/>
        </w:rPr>
        <w:t>i</w:t>
      </w:r>
      <w:r w:rsidR="0061583B">
        <w:rPr>
          <w:rFonts w:ascii="Arial" w:hAnsi="Arial" w:cs="Arial"/>
          <w:i/>
          <w:sz w:val="20"/>
          <w:szCs w:val="20"/>
        </w:rPr>
        <w:t>vn</w:t>
      </w:r>
      <w:r w:rsidR="00C46AF3">
        <w:rPr>
          <w:rFonts w:ascii="Arial" w:hAnsi="Arial" w:cs="Arial"/>
          <w:i/>
          <w:sz w:val="20"/>
          <w:szCs w:val="20"/>
        </w:rPr>
        <w:t>ě</w:t>
      </w:r>
      <w:r w:rsidR="0061583B">
        <w:rPr>
          <w:rFonts w:ascii="Arial" w:hAnsi="Arial" w:cs="Arial"/>
          <w:i/>
          <w:sz w:val="20"/>
          <w:szCs w:val="20"/>
        </w:rPr>
        <w:t xml:space="preserve"> hodnotili </w:t>
      </w:r>
      <w:r w:rsidR="00AF2F9F" w:rsidRPr="0044157E">
        <w:rPr>
          <w:rFonts w:ascii="Arial" w:hAnsi="Arial" w:cs="Arial"/>
          <w:i/>
          <w:sz w:val="20"/>
          <w:szCs w:val="20"/>
        </w:rPr>
        <w:t>i sami spotřebitelé, kteří u testů velice často mluvili právě o schovávání sušenek, a to nejenom před svými blízkými, ale velmi často i sami před sebou,</w:t>
      </w:r>
      <w:r w:rsidR="00127514">
        <w:rPr>
          <w:rFonts w:ascii="Arial" w:hAnsi="Arial" w:cs="Arial"/>
          <w:sz w:val="20"/>
          <w:szCs w:val="20"/>
        </w:rPr>
        <w:t>“ říká L</w:t>
      </w:r>
      <w:r w:rsidR="0061583B">
        <w:rPr>
          <w:rFonts w:ascii="Arial" w:hAnsi="Arial" w:cs="Arial"/>
          <w:sz w:val="20"/>
          <w:szCs w:val="20"/>
        </w:rPr>
        <w:t>ý</w:t>
      </w:r>
      <w:r w:rsidR="00127514">
        <w:rPr>
          <w:rFonts w:ascii="Arial" w:hAnsi="Arial" w:cs="Arial"/>
          <w:sz w:val="20"/>
          <w:szCs w:val="20"/>
        </w:rPr>
        <w:t>di</w:t>
      </w:r>
      <w:r w:rsidR="0061583B">
        <w:rPr>
          <w:rFonts w:ascii="Arial" w:hAnsi="Arial" w:cs="Arial"/>
          <w:sz w:val="20"/>
          <w:szCs w:val="20"/>
        </w:rPr>
        <w:t>a</w:t>
      </w:r>
      <w:r w:rsidR="00127514">
        <w:rPr>
          <w:rFonts w:ascii="Arial" w:hAnsi="Arial" w:cs="Arial"/>
          <w:sz w:val="20"/>
          <w:szCs w:val="20"/>
        </w:rPr>
        <w:t xml:space="preserve"> Baránková, manažerka značky</w:t>
      </w:r>
      <w:r w:rsidR="002551F6">
        <w:rPr>
          <w:rFonts w:ascii="Arial" w:hAnsi="Arial" w:cs="Arial"/>
          <w:sz w:val="20"/>
          <w:szCs w:val="20"/>
        </w:rPr>
        <w:t xml:space="preserve"> Opavia</w:t>
      </w:r>
      <w:r w:rsidR="00127514">
        <w:rPr>
          <w:rFonts w:ascii="Arial" w:hAnsi="Arial" w:cs="Arial"/>
          <w:sz w:val="20"/>
          <w:szCs w:val="20"/>
        </w:rPr>
        <w:t>. „</w:t>
      </w:r>
      <w:r w:rsidR="00AF2F9F" w:rsidRPr="0044157E">
        <w:rPr>
          <w:rFonts w:ascii="Arial" w:hAnsi="Arial" w:cs="Arial"/>
          <w:i/>
          <w:sz w:val="20"/>
          <w:szCs w:val="20"/>
        </w:rPr>
        <w:t>Potvrdili nám zároveň, že s touto tradiční značkou mají spojené pozitivní emoce, jako j</w:t>
      </w:r>
      <w:r w:rsidR="00C46AF3">
        <w:rPr>
          <w:rFonts w:ascii="Arial" w:hAnsi="Arial" w:cs="Arial"/>
          <w:i/>
          <w:sz w:val="20"/>
          <w:szCs w:val="20"/>
        </w:rPr>
        <w:t>sou</w:t>
      </w:r>
      <w:r w:rsidR="00AF2F9F" w:rsidRPr="0044157E">
        <w:rPr>
          <w:rFonts w:ascii="Arial" w:hAnsi="Arial" w:cs="Arial"/>
          <w:i/>
          <w:sz w:val="20"/>
          <w:szCs w:val="20"/>
        </w:rPr>
        <w:t xml:space="preserve"> tradice, rodina, pohoda, chvíle oddychu, dětství, chvíle strávené </w:t>
      </w:r>
      <w:r w:rsidR="002551F6" w:rsidRPr="0044157E">
        <w:rPr>
          <w:rFonts w:ascii="Arial" w:hAnsi="Arial" w:cs="Arial"/>
          <w:i/>
          <w:sz w:val="20"/>
          <w:szCs w:val="20"/>
        </w:rPr>
        <w:t>na venkově</w:t>
      </w:r>
      <w:r w:rsidR="00AF2F9F" w:rsidRPr="0044157E">
        <w:rPr>
          <w:rFonts w:ascii="Arial" w:hAnsi="Arial" w:cs="Arial"/>
          <w:i/>
          <w:sz w:val="20"/>
          <w:szCs w:val="20"/>
        </w:rPr>
        <w:t xml:space="preserve"> či na výletech</w:t>
      </w:r>
      <w:r w:rsidR="002551F6" w:rsidRPr="0044157E">
        <w:rPr>
          <w:rFonts w:ascii="Arial" w:hAnsi="Arial" w:cs="Arial"/>
          <w:i/>
          <w:sz w:val="20"/>
          <w:szCs w:val="20"/>
        </w:rPr>
        <w:t>,</w:t>
      </w:r>
      <w:r w:rsidR="00AF2F9F">
        <w:rPr>
          <w:rFonts w:ascii="Arial" w:hAnsi="Arial" w:cs="Arial"/>
          <w:sz w:val="20"/>
          <w:szCs w:val="20"/>
        </w:rPr>
        <w:t xml:space="preserve">“ </w:t>
      </w:r>
      <w:r w:rsidR="002551F6">
        <w:rPr>
          <w:rFonts w:ascii="Arial" w:hAnsi="Arial" w:cs="Arial"/>
          <w:sz w:val="20"/>
          <w:szCs w:val="20"/>
        </w:rPr>
        <w:t>dodává Baránková s tím, že n</w:t>
      </w:r>
      <w:r w:rsidR="002551F6" w:rsidRPr="000C236D">
        <w:rPr>
          <w:rFonts w:ascii="Arial" w:hAnsi="Arial" w:cs="Arial"/>
          <w:sz w:val="20"/>
          <w:szCs w:val="20"/>
        </w:rPr>
        <w:t xml:space="preserve">ejvětší výzvou bylo </w:t>
      </w:r>
      <w:r w:rsidR="002551F6">
        <w:rPr>
          <w:rFonts w:ascii="Arial" w:hAnsi="Arial" w:cs="Arial"/>
          <w:sz w:val="20"/>
          <w:szCs w:val="20"/>
        </w:rPr>
        <w:t>vymyslet, jak oslovit velmi různorodou cílovou skupinu, kterou Opavia</w:t>
      </w:r>
      <w:r w:rsidR="002551F6" w:rsidRPr="000C236D">
        <w:rPr>
          <w:rFonts w:ascii="Arial" w:hAnsi="Arial" w:cs="Arial"/>
          <w:sz w:val="20"/>
          <w:szCs w:val="20"/>
        </w:rPr>
        <w:t xml:space="preserve"> </w:t>
      </w:r>
      <w:r w:rsidR="002551F6">
        <w:rPr>
          <w:rFonts w:ascii="Arial" w:hAnsi="Arial" w:cs="Arial"/>
          <w:sz w:val="20"/>
          <w:szCs w:val="20"/>
        </w:rPr>
        <w:t>díky svému široké</w:t>
      </w:r>
      <w:r w:rsidR="002551F6" w:rsidRPr="000C236D">
        <w:rPr>
          <w:rFonts w:ascii="Arial" w:hAnsi="Arial" w:cs="Arial"/>
          <w:sz w:val="20"/>
          <w:szCs w:val="20"/>
        </w:rPr>
        <w:t xml:space="preserve">mu portfoliu zahrnuje. </w:t>
      </w:r>
    </w:p>
    <w:p w:rsidR="009729DF" w:rsidRDefault="009729DF" w:rsidP="002F54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revizi positioningu</w:t>
      </w:r>
      <w:r w:rsidR="00A04074">
        <w:rPr>
          <w:rFonts w:ascii="Arial" w:hAnsi="Arial" w:cs="Arial"/>
          <w:sz w:val="20"/>
          <w:szCs w:val="20"/>
        </w:rPr>
        <w:t xml:space="preserve"> a přípravě</w:t>
      </w:r>
      <w:r>
        <w:rPr>
          <w:rFonts w:ascii="Arial" w:hAnsi="Arial" w:cs="Arial"/>
          <w:sz w:val="20"/>
          <w:szCs w:val="20"/>
        </w:rPr>
        <w:t xml:space="preserve"> komunikace se podílela </w:t>
      </w:r>
      <w:r w:rsidR="0061583B">
        <w:rPr>
          <w:rFonts w:ascii="Arial" w:hAnsi="Arial" w:cs="Arial"/>
          <w:sz w:val="20"/>
          <w:szCs w:val="20"/>
        </w:rPr>
        <w:t>kreat</w:t>
      </w:r>
      <w:r w:rsidR="00C46AF3">
        <w:rPr>
          <w:rFonts w:ascii="Arial" w:hAnsi="Arial" w:cs="Arial"/>
          <w:sz w:val="20"/>
          <w:szCs w:val="20"/>
        </w:rPr>
        <w:t>i</w:t>
      </w:r>
      <w:r w:rsidR="0061583B">
        <w:rPr>
          <w:rFonts w:ascii="Arial" w:hAnsi="Arial" w:cs="Arial"/>
          <w:sz w:val="20"/>
          <w:szCs w:val="20"/>
        </w:rPr>
        <w:t xml:space="preserve">vní </w:t>
      </w:r>
      <w:bookmarkStart w:id="0" w:name="_GoBack"/>
      <w:bookmarkEnd w:id="0"/>
      <w:r w:rsidR="0044157E">
        <w:rPr>
          <w:rFonts w:ascii="Arial" w:hAnsi="Arial" w:cs="Arial"/>
          <w:sz w:val="20"/>
          <w:szCs w:val="20"/>
        </w:rPr>
        <w:t xml:space="preserve">agentura Havas. Zajímavostí je, že na nové komunikaci </w:t>
      </w:r>
      <w:r w:rsidR="00012ED8">
        <w:rPr>
          <w:rFonts w:ascii="Arial" w:hAnsi="Arial" w:cs="Arial"/>
          <w:sz w:val="20"/>
          <w:szCs w:val="20"/>
        </w:rPr>
        <w:t>spolupracoval</w:t>
      </w:r>
      <w:r w:rsidR="0044157E">
        <w:rPr>
          <w:rFonts w:ascii="Arial" w:hAnsi="Arial" w:cs="Arial"/>
          <w:sz w:val="20"/>
          <w:szCs w:val="20"/>
        </w:rPr>
        <w:t xml:space="preserve"> mezinárodní </w:t>
      </w:r>
      <w:proofErr w:type="spellStart"/>
      <w:r w:rsidR="0044157E">
        <w:rPr>
          <w:rFonts w:ascii="Arial" w:hAnsi="Arial" w:cs="Arial"/>
          <w:sz w:val="20"/>
          <w:szCs w:val="20"/>
        </w:rPr>
        <w:t>česko</w:t>
      </w:r>
      <w:proofErr w:type="spellEnd"/>
      <w:r w:rsidR="0044157E">
        <w:rPr>
          <w:rFonts w:ascii="Arial" w:hAnsi="Arial" w:cs="Arial"/>
          <w:sz w:val="20"/>
          <w:szCs w:val="20"/>
        </w:rPr>
        <w:t>-slovensko-brazilský tým.</w:t>
      </w:r>
      <w:r>
        <w:rPr>
          <w:rFonts w:ascii="Arial" w:hAnsi="Arial" w:cs="Arial"/>
          <w:sz w:val="20"/>
          <w:szCs w:val="20"/>
        </w:rPr>
        <w:t xml:space="preserve"> Nová ko</w:t>
      </w:r>
      <w:r w:rsidR="0044157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unikace bude </w:t>
      </w:r>
      <w:r w:rsidR="0044157E">
        <w:rPr>
          <w:rFonts w:ascii="Arial" w:hAnsi="Arial" w:cs="Arial"/>
          <w:sz w:val="20"/>
          <w:szCs w:val="20"/>
        </w:rPr>
        <w:t xml:space="preserve">od konce září do listopadu </w:t>
      </w:r>
      <w:r>
        <w:rPr>
          <w:rFonts w:ascii="Arial" w:hAnsi="Arial" w:cs="Arial"/>
          <w:sz w:val="20"/>
          <w:szCs w:val="20"/>
        </w:rPr>
        <w:t>zahrnovat jak telev</w:t>
      </w:r>
      <w:r w:rsidR="0044157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zní kampaň, tak i podporu v digitálu a v sociálních médiíc</w:t>
      </w:r>
      <w:r w:rsidR="0044157E">
        <w:rPr>
          <w:rFonts w:ascii="Arial" w:hAnsi="Arial" w:cs="Arial"/>
          <w:sz w:val="20"/>
          <w:szCs w:val="20"/>
        </w:rPr>
        <w:t>h.</w:t>
      </w:r>
    </w:p>
    <w:p w:rsidR="0044157E" w:rsidRDefault="0044157E" w:rsidP="004415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CF9" w:rsidRDefault="001C1745" w:rsidP="004415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5CF9">
        <w:rPr>
          <w:rFonts w:ascii="Arial" w:hAnsi="Arial" w:cs="Arial"/>
          <w:sz w:val="20"/>
          <w:szCs w:val="20"/>
        </w:rPr>
        <w:t xml:space="preserve">Opavia je obchodní značkou, která ve svém logu nese datum 1840. </w:t>
      </w:r>
      <w:r>
        <w:rPr>
          <w:rFonts w:ascii="Arial" w:hAnsi="Arial" w:cs="Arial"/>
          <w:sz w:val="20"/>
          <w:szCs w:val="20"/>
        </w:rPr>
        <w:t>U</w:t>
      </w:r>
      <w:r w:rsidR="00B95CF9" w:rsidRPr="00B95CF9">
        <w:rPr>
          <w:rFonts w:ascii="Arial" w:hAnsi="Arial" w:cs="Arial"/>
          <w:sz w:val="20"/>
          <w:szCs w:val="20"/>
        </w:rPr>
        <w:t xml:space="preserve">ž řadu let </w:t>
      </w:r>
      <w:r>
        <w:rPr>
          <w:rFonts w:ascii="Arial" w:hAnsi="Arial" w:cs="Arial"/>
          <w:sz w:val="20"/>
          <w:szCs w:val="20"/>
        </w:rPr>
        <w:t xml:space="preserve">je </w:t>
      </w:r>
      <w:r w:rsidR="00B95CF9" w:rsidRPr="00B95CF9">
        <w:rPr>
          <w:rFonts w:ascii="Arial" w:hAnsi="Arial" w:cs="Arial"/>
          <w:sz w:val="20"/>
          <w:szCs w:val="20"/>
        </w:rPr>
        <w:t>používána jako takzvaná zastřešující značka, pod kterou spadá řada brandů z portfolia plněných a suchých sušenek, formovaných oplatek a plněných oplatek, známých na českém a slovenském trhu</w:t>
      </w:r>
      <w:r w:rsidR="0044157E">
        <w:rPr>
          <w:rFonts w:ascii="Arial" w:hAnsi="Arial" w:cs="Arial"/>
          <w:sz w:val="20"/>
          <w:szCs w:val="20"/>
        </w:rPr>
        <w:t>.</w:t>
      </w:r>
    </w:p>
    <w:p w:rsidR="00D06424" w:rsidRPr="008D3ABD" w:rsidRDefault="00D06424" w:rsidP="0044157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4783A" w:rsidRDefault="0014752A" w:rsidP="0044157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najdete zde: </w:t>
      </w:r>
    </w:p>
    <w:p w:rsidR="00DC1236" w:rsidRPr="003667F1" w:rsidRDefault="001F56B1" w:rsidP="0044157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14752A" w:rsidRPr="00E870C1">
          <w:rPr>
            <w:rStyle w:val="Hypertextovodkaz"/>
            <w:rFonts w:ascii="Arial" w:hAnsi="Arial" w:cs="Arial"/>
            <w:sz w:val="20"/>
            <w:szCs w:val="20"/>
          </w:rPr>
          <w:t>http://www.mynewsdesk.com/cz/mondelez-cz-sk</w:t>
        </w:r>
      </w:hyperlink>
      <w:r w:rsidR="0014752A">
        <w:rPr>
          <w:rFonts w:ascii="Arial" w:hAnsi="Arial" w:cs="Arial"/>
          <w:sz w:val="20"/>
          <w:szCs w:val="20"/>
        </w:rPr>
        <w:t xml:space="preserve"> </w:t>
      </w:r>
    </w:p>
    <w:p w:rsidR="001C1745" w:rsidRDefault="004F6E49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>
        <w:rPr>
          <w:rFonts w:ascii="Arial" w:eastAsia="Calibri" w:hAnsi="Arial" w:cs="Arial"/>
          <w:b/>
          <w:color w:val="4F2170"/>
          <w:szCs w:val="36"/>
        </w:rPr>
        <w:br/>
      </w:r>
    </w:p>
    <w:p w:rsidR="001C1745" w:rsidRDefault="001C1745">
      <w:pPr>
        <w:rPr>
          <w:rFonts w:ascii="Arial" w:eastAsia="Calibri" w:hAnsi="Arial" w:cs="Arial"/>
          <w:b/>
          <w:color w:val="4F2170"/>
          <w:szCs w:val="36"/>
        </w:rPr>
      </w:pPr>
      <w:r>
        <w:rPr>
          <w:rFonts w:ascii="Arial" w:eastAsia="Calibri" w:hAnsi="Arial" w:cs="Arial"/>
          <w:b/>
          <w:color w:val="4F2170"/>
          <w:szCs w:val="36"/>
        </w:rPr>
        <w:br w:type="page"/>
      </w:r>
    </w:p>
    <w:p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lastRenderedPageBreak/>
        <w:t>O společnosti Mondelez Czech Republic s.r.o.</w:t>
      </w:r>
    </w:p>
    <w:p w:rsidR="00AE5B32" w:rsidRDefault="007447EE" w:rsidP="00AE5B32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</w:t>
      </w:r>
      <w:r w:rsidR="00AE5B32" w:rsidRPr="0089281B">
        <w:rPr>
          <w:rFonts w:ascii="Arial" w:hAnsi="Arial" w:cs="Arial"/>
          <w:sz w:val="20"/>
        </w:rPr>
        <w:t xml:space="preserve">Společnost Mondelez Czech Republic s.r.o. je součástí skupiny společností Mondelēz International, která je předním světovým výrobcem čokolády, sušenek, žvýkaček a bonbonů. </w:t>
      </w:r>
      <w:r w:rsidR="00AE5B32">
        <w:rPr>
          <w:rFonts w:ascii="Arial" w:hAnsi="Arial" w:cs="Arial"/>
          <w:sz w:val="20"/>
        </w:rPr>
        <w:t>Skupina v </w:t>
      </w:r>
      <w:r w:rsidR="00AE5B32" w:rsidRPr="0089281B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Oreo a LU nebo žvýkačky Trident. Do portfolia produktů na českém a slovenském trhu patří značky BeBe Dobré ráno, Brumík, Fidorka, Figaro, Halls,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AE5B32">
        <w:rPr>
          <w:rFonts w:ascii="Arial" w:hAnsi="Arial" w:cs="Arial"/>
          <w:sz w:val="20"/>
        </w:rPr>
        <w:t>2,5</w:t>
      </w:r>
      <w:r w:rsidR="00AE5B32"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1" w:history="1">
        <w:r w:rsidR="00AE5B32" w:rsidRPr="0089281B">
          <w:rPr>
            <w:rStyle w:val="Hypertextovodkaz"/>
            <w:rFonts w:ascii="Arial" w:hAnsi="Arial" w:cs="Arial"/>
            <w:sz w:val="20"/>
          </w:rPr>
          <w:t>www.mondelezinternational.com</w:t>
        </w:r>
      </w:hyperlink>
      <w:r w:rsidR="00AE5B32" w:rsidRPr="0089281B">
        <w:rPr>
          <w:rFonts w:ascii="Arial" w:hAnsi="Arial" w:cs="Arial"/>
          <w:sz w:val="20"/>
        </w:rPr>
        <w:t xml:space="preserve">, </w:t>
      </w:r>
      <w:hyperlink r:id="rId12" w:history="1">
        <w:r w:rsidR="00AE5B32" w:rsidRPr="0089281B">
          <w:rPr>
            <w:rStyle w:val="Hypertextovodkaz"/>
            <w:rFonts w:ascii="Arial" w:hAnsi="Arial" w:cs="Arial"/>
            <w:sz w:val="20"/>
          </w:rPr>
          <w:t>www.facebook.com/mondelezinternational</w:t>
        </w:r>
      </w:hyperlink>
      <w:r w:rsidR="00AE5B32" w:rsidRPr="0089281B">
        <w:rPr>
          <w:rFonts w:ascii="Arial" w:hAnsi="Arial" w:cs="Arial"/>
          <w:sz w:val="20"/>
        </w:rPr>
        <w:t xml:space="preserve"> a </w:t>
      </w:r>
      <w:hyperlink r:id="rId13" w:history="1">
        <w:r w:rsidR="00AE5B32" w:rsidRPr="0089281B">
          <w:rPr>
            <w:rStyle w:val="Hypertextovodkaz"/>
            <w:rFonts w:ascii="Arial" w:hAnsi="Arial" w:cs="Arial"/>
            <w:sz w:val="20"/>
          </w:rPr>
          <w:t>www.twitter.com/MDLZ</w:t>
        </w:r>
      </w:hyperlink>
      <w:r w:rsidR="00AE5B32" w:rsidRPr="0089281B">
        <w:rPr>
          <w:rFonts w:ascii="Arial" w:hAnsi="Arial" w:cs="Arial"/>
          <w:sz w:val="20"/>
        </w:rPr>
        <w:t>.</w:t>
      </w:r>
    </w:p>
    <w:p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</w:rPr>
        <w:drawing>
          <wp:inline distT="0" distB="0" distL="0" distR="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F2" w:rsidRPr="0089281B" w:rsidRDefault="00744EF2"/>
    <w:sectPr w:rsidR="00744EF2" w:rsidRPr="0089281B" w:rsidSect="0040394F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88" w:rsidRDefault="00EB2F88">
      <w:pPr>
        <w:spacing w:after="0" w:line="240" w:lineRule="auto"/>
      </w:pPr>
      <w:r>
        <w:separator/>
      </w:r>
    </w:p>
  </w:endnote>
  <w:endnote w:type="continuationSeparator" w:id="0">
    <w:p w:rsidR="00EB2F88" w:rsidRDefault="00EB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27" w:rsidRPr="00646701" w:rsidRDefault="00850027" w:rsidP="0040394F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88" w:rsidRDefault="00EB2F88">
      <w:pPr>
        <w:spacing w:after="0" w:line="240" w:lineRule="auto"/>
      </w:pPr>
      <w:r>
        <w:separator/>
      </w:r>
    </w:p>
  </w:footnote>
  <w:footnote w:type="continuationSeparator" w:id="0">
    <w:p w:rsidR="00EB2F88" w:rsidRDefault="00EB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ankova, Lydia">
    <w15:presenceInfo w15:providerId="AD" w15:userId="S-1-5-21-4108620693-1279204527-4024438777-3710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7EE"/>
    <w:rsid w:val="00006301"/>
    <w:rsid w:val="00012559"/>
    <w:rsid w:val="00012ED8"/>
    <w:rsid w:val="0005480F"/>
    <w:rsid w:val="00074A68"/>
    <w:rsid w:val="00092EDE"/>
    <w:rsid w:val="000C236D"/>
    <w:rsid w:val="001233BD"/>
    <w:rsid w:val="00127514"/>
    <w:rsid w:val="00133033"/>
    <w:rsid w:val="0014752A"/>
    <w:rsid w:val="00152933"/>
    <w:rsid w:val="001668F6"/>
    <w:rsid w:val="00187B0D"/>
    <w:rsid w:val="00195A67"/>
    <w:rsid w:val="001A29CE"/>
    <w:rsid w:val="001B3D0A"/>
    <w:rsid w:val="001C1745"/>
    <w:rsid w:val="001D78DA"/>
    <w:rsid w:val="001E17D9"/>
    <w:rsid w:val="001F56B1"/>
    <w:rsid w:val="0022307D"/>
    <w:rsid w:val="00245D5D"/>
    <w:rsid w:val="002551F6"/>
    <w:rsid w:val="00256076"/>
    <w:rsid w:val="002845BF"/>
    <w:rsid w:val="00290235"/>
    <w:rsid w:val="00292153"/>
    <w:rsid w:val="002A11D9"/>
    <w:rsid w:val="002D221E"/>
    <w:rsid w:val="002F54E8"/>
    <w:rsid w:val="00300443"/>
    <w:rsid w:val="00306E93"/>
    <w:rsid w:val="00343039"/>
    <w:rsid w:val="003667F1"/>
    <w:rsid w:val="00375BB0"/>
    <w:rsid w:val="00396496"/>
    <w:rsid w:val="003A69E7"/>
    <w:rsid w:val="003C3736"/>
    <w:rsid w:val="0040394F"/>
    <w:rsid w:val="00427DF1"/>
    <w:rsid w:val="0044157E"/>
    <w:rsid w:val="00464CB6"/>
    <w:rsid w:val="00471D8E"/>
    <w:rsid w:val="004A510E"/>
    <w:rsid w:val="004C6D02"/>
    <w:rsid w:val="004D66DD"/>
    <w:rsid w:val="004F6E49"/>
    <w:rsid w:val="00522987"/>
    <w:rsid w:val="0056434F"/>
    <w:rsid w:val="005A1F7C"/>
    <w:rsid w:val="005D4A12"/>
    <w:rsid w:val="0061101C"/>
    <w:rsid w:val="0061583B"/>
    <w:rsid w:val="00644AD8"/>
    <w:rsid w:val="00661ED6"/>
    <w:rsid w:val="00696EC1"/>
    <w:rsid w:val="006A643E"/>
    <w:rsid w:val="006B7662"/>
    <w:rsid w:val="006D65F4"/>
    <w:rsid w:val="006E47D6"/>
    <w:rsid w:val="006E6417"/>
    <w:rsid w:val="007052B4"/>
    <w:rsid w:val="007066CC"/>
    <w:rsid w:val="00714240"/>
    <w:rsid w:val="007164D2"/>
    <w:rsid w:val="00730399"/>
    <w:rsid w:val="00732B2C"/>
    <w:rsid w:val="007447EE"/>
    <w:rsid w:val="00744EF2"/>
    <w:rsid w:val="007452C4"/>
    <w:rsid w:val="00792347"/>
    <w:rsid w:val="007D6E06"/>
    <w:rsid w:val="008128C8"/>
    <w:rsid w:val="00844DA0"/>
    <w:rsid w:val="00850027"/>
    <w:rsid w:val="00866430"/>
    <w:rsid w:val="0089281B"/>
    <w:rsid w:val="008A6501"/>
    <w:rsid w:val="008B7107"/>
    <w:rsid w:val="008D3ABD"/>
    <w:rsid w:val="0094783A"/>
    <w:rsid w:val="009729DF"/>
    <w:rsid w:val="00974482"/>
    <w:rsid w:val="00977EB7"/>
    <w:rsid w:val="00983106"/>
    <w:rsid w:val="0099598F"/>
    <w:rsid w:val="009D5AC1"/>
    <w:rsid w:val="009E5D09"/>
    <w:rsid w:val="009F05A7"/>
    <w:rsid w:val="00A04074"/>
    <w:rsid w:val="00A12318"/>
    <w:rsid w:val="00A14D2D"/>
    <w:rsid w:val="00A4089F"/>
    <w:rsid w:val="00AE5B32"/>
    <w:rsid w:val="00AF2F9F"/>
    <w:rsid w:val="00B06967"/>
    <w:rsid w:val="00B2402A"/>
    <w:rsid w:val="00B52FCF"/>
    <w:rsid w:val="00B6281B"/>
    <w:rsid w:val="00B676F3"/>
    <w:rsid w:val="00B902D2"/>
    <w:rsid w:val="00B95CF9"/>
    <w:rsid w:val="00B96A3F"/>
    <w:rsid w:val="00BB2263"/>
    <w:rsid w:val="00BE731D"/>
    <w:rsid w:val="00BF6025"/>
    <w:rsid w:val="00C2157D"/>
    <w:rsid w:val="00C33793"/>
    <w:rsid w:val="00C46AF3"/>
    <w:rsid w:val="00C81C07"/>
    <w:rsid w:val="00C82B49"/>
    <w:rsid w:val="00C8712B"/>
    <w:rsid w:val="00CC3E9C"/>
    <w:rsid w:val="00CC73B1"/>
    <w:rsid w:val="00CD6925"/>
    <w:rsid w:val="00D02021"/>
    <w:rsid w:val="00D06424"/>
    <w:rsid w:val="00D22927"/>
    <w:rsid w:val="00D74644"/>
    <w:rsid w:val="00D85A9A"/>
    <w:rsid w:val="00D87143"/>
    <w:rsid w:val="00D91612"/>
    <w:rsid w:val="00D91AA8"/>
    <w:rsid w:val="00DA6B5D"/>
    <w:rsid w:val="00DC1236"/>
    <w:rsid w:val="00E266FF"/>
    <w:rsid w:val="00E50FB5"/>
    <w:rsid w:val="00E53577"/>
    <w:rsid w:val="00E71B48"/>
    <w:rsid w:val="00E807B8"/>
    <w:rsid w:val="00EA17A6"/>
    <w:rsid w:val="00EA67C3"/>
    <w:rsid w:val="00EB15A7"/>
    <w:rsid w:val="00EB2F88"/>
    <w:rsid w:val="00EC5641"/>
    <w:rsid w:val="00EE0650"/>
    <w:rsid w:val="00F47229"/>
    <w:rsid w:val="00F61B9E"/>
    <w:rsid w:val="00F66B83"/>
    <w:rsid w:val="00F93EC8"/>
    <w:rsid w:val="00FA2DF1"/>
    <w:rsid w:val="00FB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7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7EE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EE"/>
    <w:rPr>
      <w:lang w:val="en-US"/>
    </w:rPr>
  </w:style>
  <w:style w:type="table" w:styleId="Mkatabulky">
    <w:name w:val="Table Grid"/>
    <w:basedOn w:val="Normlntabulka"/>
    <w:uiPriority w:val="59"/>
    <w:rsid w:val="007447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6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67F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67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bechynska@mdlz.com" TargetMode="External"/><Relationship Id="rId13" Type="http://schemas.openxmlformats.org/officeDocument/2006/relationships/hyperlink" Target="http://www.twitter.com/MDLZ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mondelezinternati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delezinternationa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ynewsdesk.com/cz/mondelez-cz-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vesely@g-in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Pavel Orálek</cp:lastModifiedBy>
  <cp:revision>5</cp:revision>
  <cp:lastPrinted>2016-08-29T10:06:00Z</cp:lastPrinted>
  <dcterms:created xsi:type="dcterms:W3CDTF">2017-10-02T07:57:00Z</dcterms:created>
  <dcterms:modified xsi:type="dcterms:W3CDTF">2017-10-02T08:15:00Z</dcterms:modified>
</cp:coreProperties>
</file>