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8D5" w:rsidRPr="00D039AC" w:rsidRDefault="007F68D5" w:rsidP="007F68D5">
      <w:pPr>
        <w:spacing w:line="360" w:lineRule="auto"/>
        <w:outlineLvl w:val="0"/>
        <w:rPr>
          <w:rFonts w:ascii="Arial" w:hAnsi="Arial" w:cs="Arial"/>
          <w:b/>
          <w:sz w:val="28"/>
          <w:szCs w:val="28"/>
        </w:rPr>
      </w:pPr>
      <w:bookmarkStart w:id="0" w:name="OLE_LINK3"/>
      <w:bookmarkStart w:id="1" w:name="OLE_LINK4"/>
      <w:r>
        <w:rPr>
          <w:rFonts w:ascii="Arial" w:hAnsi="Arial" w:cs="Arial"/>
          <w:b/>
          <w:sz w:val="28"/>
          <w:szCs w:val="28"/>
        </w:rPr>
        <w:t xml:space="preserve">PRESSEMITTEILUNG </w:t>
      </w:r>
      <w:r>
        <w:rPr>
          <w:rFonts w:ascii="Arial" w:hAnsi="Arial" w:cs="Arial"/>
          <w:b/>
          <w:sz w:val="28"/>
          <w:szCs w:val="28"/>
        </w:rPr>
        <w:br/>
      </w:r>
    </w:p>
    <w:p w:rsidR="007F68D5" w:rsidRDefault="006D3877" w:rsidP="007F68D5">
      <w:pPr>
        <w:spacing w:line="360" w:lineRule="auto"/>
        <w:outlineLvl w:val="0"/>
        <w:rPr>
          <w:rFonts w:ascii="Arial" w:hAnsi="Arial" w:cs="Arial"/>
        </w:rPr>
      </w:pPr>
      <w:r>
        <w:rPr>
          <w:rFonts w:ascii="Arial" w:hAnsi="Arial" w:cs="Arial"/>
        </w:rPr>
        <w:t>Objektive</w:t>
      </w:r>
    </w:p>
    <w:p w:rsidR="007F68D5" w:rsidRPr="00F07F82" w:rsidRDefault="007F68D5" w:rsidP="007F68D5">
      <w:pPr>
        <w:spacing w:line="360" w:lineRule="auto"/>
        <w:rPr>
          <w:rFonts w:ascii="Arial" w:hAnsi="Arial" w:cs="Arial"/>
        </w:rPr>
      </w:pPr>
    </w:p>
    <w:p w:rsidR="005454B3" w:rsidRPr="00914624" w:rsidRDefault="00A244FB" w:rsidP="005454B3">
      <w:pPr>
        <w:spacing w:line="360" w:lineRule="auto"/>
        <w:ind w:right="-311"/>
        <w:rPr>
          <w:rFonts w:ascii="Arial" w:hAnsi="Arial" w:cs="Arial"/>
          <w:b/>
          <w:sz w:val="40"/>
          <w:szCs w:val="40"/>
        </w:rPr>
      </w:pPr>
      <w:r>
        <w:rPr>
          <w:rFonts w:ascii="Arial" w:hAnsi="Arial" w:cs="Arial"/>
          <w:b/>
          <w:sz w:val="40"/>
          <w:szCs w:val="40"/>
        </w:rPr>
        <w:t xml:space="preserve">SAMYANG </w:t>
      </w:r>
      <w:proofErr w:type="spellStart"/>
      <w:r>
        <w:rPr>
          <w:rFonts w:ascii="Arial" w:hAnsi="Arial" w:cs="Arial"/>
          <w:b/>
          <w:sz w:val="40"/>
          <w:szCs w:val="40"/>
        </w:rPr>
        <w:t>launcht</w:t>
      </w:r>
      <w:proofErr w:type="spellEnd"/>
      <w:r>
        <w:rPr>
          <w:rFonts w:ascii="Arial" w:hAnsi="Arial" w:cs="Arial"/>
          <w:b/>
          <w:sz w:val="40"/>
          <w:szCs w:val="40"/>
        </w:rPr>
        <w:t xml:space="preserve"> erstes AF Objektiv für Canon Kameras</w:t>
      </w:r>
    </w:p>
    <w:p w:rsidR="00B8324E" w:rsidRPr="00B8324E" w:rsidRDefault="00B8324E" w:rsidP="00B8324E">
      <w:pPr>
        <w:spacing w:line="360" w:lineRule="auto"/>
        <w:rPr>
          <w:rFonts w:ascii="Arial" w:hAnsi="Arial" w:cs="Arial"/>
        </w:rPr>
      </w:pPr>
    </w:p>
    <w:p w:rsidR="005454B3" w:rsidRPr="00526B8A" w:rsidRDefault="00A244FB" w:rsidP="005454B3">
      <w:pPr>
        <w:numPr>
          <w:ilvl w:val="0"/>
          <w:numId w:val="1"/>
        </w:numPr>
        <w:tabs>
          <w:tab w:val="clear" w:pos="720"/>
          <w:tab w:val="num" w:pos="360"/>
        </w:tabs>
        <w:spacing w:line="360" w:lineRule="auto"/>
        <w:ind w:left="360"/>
        <w:rPr>
          <w:rFonts w:ascii="Arial" w:hAnsi="Arial" w:cs="Arial"/>
          <w:i/>
        </w:rPr>
      </w:pPr>
      <w:r>
        <w:rPr>
          <w:rFonts w:ascii="Arial" w:hAnsi="Arial" w:cs="Arial"/>
        </w:rPr>
        <w:t xml:space="preserve">SAMYANG präsentiert AF 14/2,8 </w:t>
      </w:r>
      <w:r w:rsidR="00C42AE3">
        <w:rPr>
          <w:rFonts w:ascii="Arial" w:hAnsi="Arial" w:cs="Arial"/>
        </w:rPr>
        <w:t xml:space="preserve">DSLR </w:t>
      </w:r>
      <w:r>
        <w:rPr>
          <w:rFonts w:ascii="Arial" w:hAnsi="Arial" w:cs="Arial"/>
        </w:rPr>
        <w:t>für Canon EF</w:t>
      </w:r>
    </w:p>
    <w:p w:rsidR="00526B8A" w:rsidRPr="009A533C" w:rsidRDefault="00A244FB" w:rsidP="005454B3">
      <w:pPr>
        <w:numPr>
          <w:ilvl w:val="0"/>
          <w:numId w:val="1"/>
        </w:numPr>
        <w:tabs>
          <w:tab w:val="clear" w:pos="720"/>
          <w:tab w:val="num" w:pos="360"/>
        </w:tabs>
        <w:spacing w:line="360" w:lineRule="auto"/>
        <w:ind w:left="360"/>
        <w:rPr>
          <w:rFonts w:ascii="Arial" w:hAnsi="Arial" w:cs="Arial"/>
          <w:i/>
        </w:rPr>
      </w:pPr>
      <w:r>
        <w:rPr>
          <w:rFonts w:ascii="Arial" w:hAnsi="Arial" w:cs="Arial"/>
        </w:rPr>
        <w:t>Leichtes Weitwinkelobjektiv mit hervorragender Bildqualität</w:t>
      </w:r>
    </w:p>
    <w:p w:rsidR="005454B3" w:rsidRPr="00274DE2" w:rsidRDefault="00A244FB" w:rsidP="005454B3">
      <w:pPr>
        <w:numPr>
          <w:ilvl w:val="0"/>
          <w:numId w:val="1"/>
        </w:numPr>
        <w:tabs>
          <w:tab w:val="clear" w:pos="720"/>
          <w:tab w:val="num" w:pos="360"/>
        </w:tabs>
        <w:spacing w:line="360" w:lineRule="auto"/>
        <w:ind w:left="360"/>
        <w:rPr>
          <w:rFonts w:ascii="Arial" w:hAnsi="Arial" w:cs="Arial"/>
          <w:i/>
        </w:rPr>
      </w:pPr>
      <w:r>
        <w:rPr>
          <w:rFonts w:ascii="Arial" w:hAnsi="Arial" w:cs="Arial"/>
        </w:rPr>
        <w:t xml:space="preserve">Leises, schnelles und präzises </w:t>
      </w:r>
      <w:r w:rsidR="00954C26">
        <w:rPr>
          <w:rFonts w:ascii="Arial" w:hAnsi="Arial" w:cs="Arial"/>
        </w:rPr>
        <w:t>Autofokussystem</w:t>
      </w:r>
    </w:p>
    <w:p w:rsidR="007F68D5" w:rsidRPr="00672AD2" w:rsidRDefault="007F68D5" w:rsidP="007F68D5">
      <w:pPr>
        <w:spacing w:line="360" w:lineRule="auto"/>
        <w:rPr>
          <w:rFonts w:ascii="Arial" w:hAnsi="Arial" w:cs="Arial"/>
        </w:rPr>
      </w:pPr>
    </w:p>
    <w:p w:rsidR="00954C26" w:rsidRDefault="007F68D5" w:rsidP="005454B3">
      <w:pPr>
        <w:spacing w:line="360" w:lineRule="auto"/>
        <w:rPr>
          <w:rFonts w:ascii="Arial" w:hAnsi="Arial" w:cs="Arial"/>
          <w:b/>
          <w:color w:val="000000"/>
        </w:rPr>
      </w:pPr>
      <w:r w:rsidRPr="00672AD2">
        <w:rPr>
          <w:rFonts w:ascii="Arial" w:hAnsi="Arial" w:cs="Arial"/>
          <w:b/>
          <w:color w:val="000000"/>
        </w:rPr>
        <w:t xml:space="preserve">Burgheim, </w:t>
      </w:r>
      <w:r w:rsidR="00954C26">
        <w:rPr>
          <w:rFonts w:ascii="Arial" w:hAnsi="Arial" w:cs="Arial"/>
          <w:b/>
          <w:color w:val="000000"/>
        </w:rPr>
        <w:t>08.01.2018</w:t>
      </w:r>
      <w:r w:rsidRPr="00672AD2">
        <w:rPr>
          <w:rFonts w:ascii="Arial" w:hAnsi="Arial" w:cs="Arial"/>
          <w:b/>
          <w:color w:val="000000"/>
        </w:rPr>
        <w:t xml:space="preserve"> –</w:t>
      </w:r>
      <w:r>
        <w:rPr>
          <w:rFonts w:ascii="Arial" w:hAnsi="Arial" w:cs="Arial"/>
          <w:b/>
          <w:color w:val="000000"/>
        </w:rPr>
        <w:t xml:space="preserve"> </w:t>
      </w:r>
      <w:r w:rsidR="00954C26">
        <w:rPr>
          <w:rFonts w:ascii="Arial" w:hAnsi="Arial" w:cs="Arial"/>
          <w:b/>
          <w:color w:val="000000"/>
        </w:rPr>
        <w:t xml:space="preserve">In 2017 hat der koreanische Objektivhersteller SAMYANG bereits vier Autofokus Linsen auf den Markt gebracht – allesamt mit Sony E Anschluss. Das AF 14/2,8 ist neben Sony E nun auch mit Kameras der Canon EF Serie kompatibel. </w:t>
      </w:r>
      <w:r w:rsidR="007D4CC5">
        <w:rPr>
          <w:rFonts w:ascii="Arial" w:hAnsi="Arial" w:cs="Arial"/>
          <w:b/>
          <w:color w:val="000000"/>
        </w:rPr>
        <w:t>Der UVP liegt brutto bei 749</w:t>
      </w:r>
      <w:r w:rsidR="00954C26">
        <w:rPr>
          <w:rFonts w:ascii="Arial" w:hAnsi="Arial" w:cs="Arial"/>
          <w:b/>
          <w:color w:val="000000"/>
        </w:rPr>
        <w:t xml:space="preserve"> Euro und ist ab sofort exklusiv bei WALSER erhältlich.</w:t>
      </w:r>
    </w:p>
    <w:p w:rsidR="00954C26" w:rsidRDefault="00954C26" w:rsidP="005454B3">
      <w:pPr>
        <w:spacing w:line="360" w:lineRule="auto"/>
        <w:rPr>
          <w:rFonts w:ascii="Arial" w:hAnsi="Arial" w:cs="Arial"/>
          <w:b/>
          <w:color w:val="000000"/>
        </w:rPr>
      </w:pPr>
    </w:p>
    <w:p w:rsidR="006D3877" w:rsidRDefault="006D3877" w:rsidP="005454B3">
      <w:pPr>
        <w:spacing w:line="360" w:lineRule="auto"/>
        <w:rPr>
          <w:rFonts w:ascii="Arial" w:hAnsi="Arial" w:cs="Arial"/>
          <w:color w:val="000000"/>
        </w:rPr>
      </w:pPr>
    </w:p>
    <w:p w:rsidR="00270B22" w:rsidRDefault="00270B22" w:rsidP="005454B3">
      <w:pPr>
        <w:spacing w:line="360" w:lineRule="auto"/>
        <w:rPr>
          <w:rFonts w:ascii="Arial" w:hAnsi="Arial" w:cs="Arial"/>
          <w:color w:val="000000"/>
        </w:rPr>
      </w:pPr>
      <w:r>
        <w:rPr>
          <w:rFonts w:ascii="Arial" w:hAnsi="Arial" w:cs="Arial"/>
          <w:color w:val="000000"/>
        </w:rPr>
        <w:t xml:space="preserve">Neben den vier bereits bestehenden Autofokus Objektiven ist das 14/2,8 </w:t>
      </w:r>
      <w:r w:rsidR="007D4CC5">
        <w:rPr>
          <w:rFonts w:ascii="Arial" w:hAnsi="Arial" w:cs="Arial"/>
          <w:color w:val="000000"/>
        </w:rPr>
        <w:t xml:space="preserve">DSLR </w:t>
      </w:r>
      <w:r>
        <w:rPr>
          <w:rFonts w:ascii="Arial" w:hAnsi="Arial" w:cs="Arial"/>
          <w:color w:val="000000"/>
        </w:rPr>
        <w:t xml:space="preserve">nun auch für Canon EF verfügbar. Das erste Autofokus-Objektiv von SAMYANG mit Canon EF </w:t>
      </w:r>
      <w:r w:rsidR="007D4CC5">
        <w:rPr>
          <w:rFonts w:ascii="Arial" w:hAnsi="Arial" w:cs="Arial"/>
          <w:color w:val="000000"/>
        </w:rPr>
        <w:t>Kompatibilität verkörpert wie gewohnt</w:t>
      </w:r>
      <w:r>
        <w:rPr>
          <w:rFonts w:ascii="Arial" w:hAnsi="Arial" w:cs="Arial"/>
          <w:color w:val="000000"/>
        </w:rPr>
        <w:t xml:space="preserve"> die anerkannte optische Technologie der Marke, insbesondere in der Kategorie Weitwinkel. Mit dem schicken Design, den hochwertig verarbeiteten Materialien und dem leichten Gewicht können Fotoenthusiasten und Profis ihre fotografischen Projekte mühelos umsetzen. Die kinderleichte Bedienbarkeit der Linse ermöglicht </w:t>
      </w:r>
      <w:r w:rsidR="007D4CC5">
        <w:rPr>
          <w:rFonts w:ascii="Arial" w:hAnsi="Arial" w:cs="Arial"/>
          <w:color w:val="000000"/>
        </w:rPr>
        <w:t>dem Fotografen</w:t>
      </w:r>
      <w:r>
        <w:rPr>
          <w:rFonts w:ascii="Arial" w:hAnsi="Arial" w:cs="Arial"/>
          <w:color w:val="000000"/>
        </w:rPr>
        <w:t xml:space="preserve"> eine sehr hohe Benutzerfreundlichkeit und ist daher für Anfänger, Fortgeschrittene wie auch professionelle Fotografen geeignet. </w:t>
      </w:r>
    </w:p>
    <w:p w:rsidR="00270B22" w:rsidRDefault="00270B22" w:rsidP="005454B3">
      <w:pPr>
        <w:spacing w:line="360" w:lineRule="auto"/>
        <w:rPr>
          <w:rFonts w:ascii="Arial" w:hAnsi="Arial" w:cs="Arial"/>
          <w:color w:val="000000"/>
        </w:rPr>
      </w:pPr>
    </w:p>
    <w:p w:rsidR="00C42AE3" w:rsidRPr="007D4CC5" w:rsidRDefault="007D4CC5" w:rsidP="005454B3">
      <w:pPr>
        <w:spacing w:line="360" w:lineRule="auto"/>
        <w:rPr>
          <w:rFonts w:ascii="Arial" w:hAnsi="Arial" w:cs="Arial"/>
          <w:b/>
          <w:color w:val="000000"/>
        </w:rPr>
      </w:pPr>
      <w:r w:rsidRPr="007D4CC5">
        <w:rPr>
          <w:rFonts w:ascii="Arial" w:hAnsi="Arial" w:cs="Arial"/>
          <w:b/>
          <w:color w:val="000000"/>
        </w:rPr>
        <w:lastRenderedPageBreak/>
        <w:t>Maximale Bildqualität in jeder Situation</w:t>
      </w:r>
    </w:p>
    <w:p w:rsidR="00270B22" w:rsidRDefault="00270B22" w:rsidP="005454B3">
      <w:pPr>
        <w:spacing w:line="360" w:lineRule="auto"/>
        <w:rPr>
          <w:rFonts w:ascii="Arial" w:hAnsi="Arial" w:cs="Arial"/>
        </w:rPr>
      </w:pPr>
      <w:r>
        <w:rPr>
          <w:rFonts w:ascii="Arial" w:hAnsi="Arial" w:cs="Arial"/>
          <w:color w:val="000000"/>
        </w:rPr>
        <w:t>Von insgesamt 15 Linsen in 10 Gruppen wurden bei der Herstellung dieses Objektivs 7 spezielle optische Linsen gewählt, um die Bildqualität zu maximieren. Zwei weitere Linsen sind asphärisch, vier hochbrechend und eine der Linsen weist eine</w:t>
      </w:r>
      <w:r w:rsidR="007D4CC5">
        <w:rPr>
          <w:rFonts w:ascii="Arial" w:hAnsi="Arial" w:cs="Arial"/>
          <w:color w:val="000000"/>
        </w:rPr>
        <w:t xml:space="preserve"> extrem niedrige Dispersion auf. </w:t>
      </w:r>
      <w:r>
        <w:rPr>
          <w:rFonts w:ascii="Arial" w:hAnsi="Arial" w:cs="Arial"/>
          <w:color w:val="000000"/>
        </w:rPr>
        <w:t xml:space="preserve">Verzerrungen und chromatische Aberrationen </w:t>
      </w:r>
      <w:r w:rsidR="007D4CC5">
        <w:rPr>
          <w:rFonts w:ascii="Arial" w:hAnsi="Arial" w:cs="Arial"/>
          <w:color w:val="000000"/>
        </w:rPr>
        <w:t xml:space="preserve">werden so optimal </w:t>
      </w:r>
      <w:r>
        <w:rPr>
          <w:rFonts w:ascii="Arial" w:hAnsi="Arial" w:cs="Arial"/>
          <w:color w:val="000000"/>
        </w:rPr>
        <w:t>minimiert</w:t>
      </w:r>
      <w:r w:rsidRPr="00270B22">
        <w:rPr>
          <w:rFonts w:ascii="Arial" w:hAnsi="Arial" w:cs="Arial"/>
        </w:rPr>
        <w:t>, was für eine hohe Abbildungsleistung sorgt</w:t>
      </w:r>
      <w:r>
        <w:rPr>
          <w:rFonts w:ascii="Arial" w:hAnsi="Arial" w:cs="Arial"/>
        </w:rPr>
        <w:t>.</w:t>
      </w:r>
      <w:r w:rsidR="00C42AE3">
        <w:rPr>
          <w:rFonts w:ascii="Arial" w:hAnsi="Arial" w:cs="Arial"/>
        </w:rPr>
        <w:t xml:space="preserve"> Die bemerkenswert gleichmäßige Bildqualität von</w:t>
      </w:r>
      <w:r w:rsidR="007D4CC5">
        <w:rPr>
          <w:rFonts w:ascii="Arial" w:hAnsi="Arial" w:cs="Arial"/>
        </w:rPr>
        <w:t xml:space="preserve"> der</w:t>
      </w:r>
      <w:r w:rsidR="00C42AE3">
        <w:rPr>
          <w:rFonts w:ascii="Arial" w:hAnsi="Arial" w:cs="Arial"/>
        </w:rPr>
        <w:t xml:space="preserve"> Mitte zu</w:t>
      </w:r>
      <w:r w:rsidR="007D4CC5">
        <w:rPr>
          <w:rFonts w:ascii="Arial" w:hAnsi="Arial" w:cs="Arial"/>
        </w:rPr>
        <w:t>r</w:t>
      </w:r>
      <w:r w:rsidR="00C42AE3">
        <w:rPr>
          <w:rFonts w:ascii="Arial" w:hAnsi="Arial" w:cs="Arial"/>
        </w:rPr>
        <w:t xml:space="preserve"> Ecke des weiten Bildwinkels von 116,6 Grad erscheint deutlich auf der MTF-Chart. Das geringe Gewicht des Objektivs und auch die Bewegung der Fokuslinsengruppe ermöglicht dem Fotografen eine ruhige und vor allem angenehme Autofokussierung mit einer sehr hohen Genauigkeit.</w:t>
      </w:r>
    </w:p>
    <w:p w:rsidR="00C42AE3" w:rsidRDefault="00C42AE3" w:rsidP="005454B3">
      <w:pPr>
        <w:spacing w:line="360" w:lineRule="auto"/>
        <w:rPr>
          <w:rFonts w:ascii="Arial" w:hAnsi="Arial" w:cs="Arial"/>
        </w:rPr>
      </w:pPr>
    </w:p>
    <w:p w:rsidR="00C42AE3" w:rsidRPr="00C42AE3" w:rsidRDefault="00C42AE3" w:rsidP="005454B3">
      <w:pPr>
        <w:spacing w:line="360" w:lineRule="auto"/>
        <w:rPr>
          <w:rFonts w:ascii="Arial" w:hAnsi="Arial" w:cs="Arial"/>
          <w:b/>
        </w:rPr>
      </w:pPr>
      <w:r w:rsidRPr="00C42AE3">
        <w:rPr>
          <w:rFonts w:ascii="Arial" w:hAnsi="Arial" w:cs="Arial"/>
          <w:b/>
        </w:rPr>
        <w:t>Kompaktes Gewicht für ausgedehnte Fotoreisen</w:t>
      </w:r>
    </w:p>
    <w:p w:rsidR="00C42AE3" w:rsidRDefault="00C42AE3" w:rsidP="005454B3">
      <w:pPr>
        <w:spacing w:line="360" w:lineRule="auto"/>
        <w:rPr>
          <w:rFonts w:ascii="Arial" w:hAnsi="Arial" w:cs="Arial"/>
        </w:rPr>
      </w:pPr>
      <w:r>
        <w:rPr>
          <w:rFonts w:ascii="Arial" w:hAnsi="Arial" w:cs="Arial"/>
        </w:rPr>
        <w:t xml:space="preserve">Das SAMYANG AF 14/2,8 ist das ideale Objektiv für begeisterte Natur-, Architektur- und </w:t>
      </w:r>
      <w:proofErr w:type="spellStart"/>
      <w:r>
        <w:rPr>
          <w:rFonts w:ascii="Arial" w:hAnsi="Arial" w:cs="Arial"/>
        </w:rPr>
        <w:t>Streetfotografen</w:t>
      </w:r>
      <w:proofErr w:type="spellEnd"/>
      <w:r>
        <w:rPr>
          <w:rFonts w:ascii="Arial" w:hAnsi="Arial" w:cs="Arial"/>
        </w:rPr>
        <w:t>. Sein bemerkenswert leichtes Gewicht von nur 485 Gramm (ohne Schutzkappe) ist der ideale Reisebegleiter, um unvergessli</w:t>
      </w:r>
      <w:r w:rsidR="007D4CC5">
        <w:rPr>
          <w:rFonts w:ascii="Arial" w:hAnsi="Arial" w:cs="Arial"/>
        </w:rPr>
        <w:t>che Momente mit der Kamera auf R</w:t>
      </w:r>
      <w:r>
        <w:rPr>
          <w:rFonts w:ascii="Arial" w:hAnsi="Arial" w:cs="Arial"/>
        </w:rPr>
        <w:t xml:space="preserve">eisen </w:t>
      </w:r>
      <w:r w:rsidR="007D4CC5">
        <w:rPr>
          <w:rFonts w:ascii="Arial" w:hAnsi="Arial" w:cs="Arial"/>
        </w:rPr>
        <w:t xml:space="preserve">oder Fototouren </w:t>
      </w:r>
      <w:r>
        <w:rPr>
          <w:rFonts w:ascii="Arial" w:hAnsi="Arial" w:cs="Arial"/>
        </w:rPr>
        <w:t>festzuhalten. Ein zusätzlicher Wetterschutz und ein eingebauter AF/MF-Schalter runden die F</w:t>
      </w:r>
      <w:r w:rsidR="007D4CC5">
        <w:rPr>
          <w:rFonts w:ascii="Arial" w:hAnsi="Arial" w:cs="Arial"/>
        </w:rPr>
        <w:t>eatures für U</w:t>
      </w:r>
      <w:r>
        <w:rPr>
          <w:rFonts w:ascii="Arial" w:hAnsi="Arial" w:cs="Arial"/>
        </w:rPr>
        <w:t>nterwegs optimal ab.</w:t>
      </w:r>
    </w:p>
    <w:p w:rsidR="00C42AE3" w:rsidRDefault="00C42AE3" w:rsidP="005454B3">
      <w:pPr>
        <w:spacing w:line="360" w:lineRule="auto"/>
        <w:rPr>
          <w:rFonts w:ascii="Arial" w:hAnsi="Arial" w:cs="Arial"/>
        </w:rPr>
      </w:pPr>
    </w:p>
    <w:p w:rsidR="00C42AE3" w:rsidRPr="00C42AE3" w:rsidRDefault="00C42AE3" w:rsidP="005454B3">
      <w:pPr>
        <w:spacing w:line="360" w:lineRule="auto"/>
        <w:rPr>
          <w:rFonts w:ascii="Arial" w:hAnsi="Arial" w:cs="Arial"/>
          <w:b/>
        </w:rPr>
      </w:pPr>
      <w:r w:rsidRPr="00C42AE3">
        <w:rPr>
          <w:rFonts w:ascii="Arial" w:hAnsi="Arial" w:cs="Arial"/>
          <w:b/>
        </w:rPr>
        <w:t>Speziell für Canon Kameras entwickelt</w:t>
      </w:r>
    </w:p>
    <w:p w:rsidR="00C42AE3" w:rsidRDefault="00C42AE3" w:rsidP="005454B3">
      <w:pPr>
        <w:spacing w:line="360" w:lineRule="auto"/>
        <w:rPr>
          <w:rFonts w:ascii="Arial" w:hAnsi="Arial" w:cs="Arial"/>
        </w:rPr>
      </w:pPr>
      <w:r>
        <w:rPr>
          <w:rFonts w:ascii="Arial" w:hAnsi="Arial" w:cs="Arial"/>
        </w:rPr>
        <w:t>SAMYANG hat den Lichtfluss auf Grundlage des Verhältnisses von Objektivglas zur Sensorlage speziell auf Canon Kameras zugeschnitten. So kann eine bestmögliche optische Leistung des AF-Objektivs gewährleistet werden. Das Objektiv ist außerdem hochwertig verarbeitet und dank seines soliden Metallgehäuses kompakt konstruiert.</w:t>
      </w:r>
    </w:p>
    <w:p w:rsidR="00C42AE3" w:rsidRDefault="00C42AE3" w:rsidP="005454B3">
      <w:pPr>
        <w:spacing w:line="360" w:lineRule="auto"/>
        <w:rPr>
          <w:rFonts w:ascii="Arial" w:hAnsi="Arial" w:cs="Arial"/>
        </w:rPr>
      </w:pPr>
    </w:p>
    <w:p w:rsidR="00D67FEC" w:rsidRDefault="00D67FEC" w:rsidP="007F68D5">
      <w:pPr>
        <w:spacing w:line="360" w:lineRule="auto"/>
        <w:rPr>
          <w:rFonts w:ascii="Arial" w:hAnsi="Arial" w:cs="Arial"/>
          <w:color w:val="000000"/>
        </w:rPr>
      </w:pPr>
    </w:p>
    <w:p w:rsidR="00AA145E" w:rsidRPr="00AA145E" w:rsidRDefault="00AA145E" w:rsidP="007F68D5">
      <w:pPr>
        <w:spacing w:line="360" w:lineRule="auto"/>
        <w:rPr>
          <w:rFonts w:ascii="Arial" w:hAnsi="Arial" w:cs="Arial"/>
          <w:b/>
          <w:color w:val="000000"/>
        </w:rPr>
      </w:pPr>
      <w:r w:rsidRPr="00AA145E">
        <w:rPr>
          <w:rFonts w:ascii="Arial" w:hAnsi="Arial" w:cs="Arial"/>
          <w:b/>
          <w:color w:val="000000"/>
        </w:rPr>
        <w:lastRenderedPageBreak/>
        <w:t>Ab sofort im Shop erhältlich</w:t>
      </w:r>
    </w:p>
    <w:p w:rsidR="000955CC" w:rsidRDefault="000A0C0F" w:rsidP="000A0C0F">
      <w:pPr>
        <w:spacing w:line="360" w:lineRule="auto"/>
        <w:rPr>
          <w:rFonts w:ascii="Arial" w:hAnsi="Arial" w:cs="Arial"/>
          <w:color w:val="000000"/>
        </w:rPr>
      </w:pPr>
      <w:r>
        <w:rPr>
          <w:rFonts w:ascii="Arial" w:hAnsi="Arial" w:cs="Arial"/>
          <w:color w:val="000000"/>
        </w:rPr>
        <w:t xml:space="preserve">Das SAMYANG AF </w:t>
      </w:r>
      <w:r w:rsidR="00C42AE3">
        <w:rPr>
          <w:rFonts w:ascii="Arial" w:hAnsi="Arial" w:cs="Arial"/>
          <w:color w:val="000000"/>
        </w:rPr>
        <w:t xml:space="preserve">14/2,8 DSLR Objektiv für Canon EF </w:t>
      </w:r>
      <w:r>
        <w:rPr>
          <w:rFonts w:ascii="Arial" w:hAnsi="Arial" w:cs="Arial"/>
          <w:color w:val="000000"/>
        </w:rPr>
        <w:t xml:space="preserve">ist ab sofort </w:t>
      </w:r>
      <w:r w:rsidR="00A8162C">
        <w:rPr>
          <w:rFonts w:ascii="Arial" w:hAnsi="Arial" w:cs="Arial"/>
          <w:color w:val="000000"/>
        </w:rPr>
        <w:t xml:space="preserve">im Online-Shop von WALSER für </w:t>
      </w:r>
      <w:r w:rsidR="00C42AE3">
        <w:rPr>
          <w:rFonts w:ascii="Arial" w:hAnsi="Arial" w:cs="Arial"/>
        </w:rPr>
        <w:t>UVP 7</w:t>
      </w:r>
      <w:r>
        <w:rPr>
          <w:rFonts w:ascii="Arial" w:hAnsi="Arial" w:cs="Arial"/>
        </w:rPr>
        <w:t>49</w:t>
      </w:r>
      <w:r w:rsidR="00A8162C" w:rsidRPr="001D7122">
        <w:rPr>
          <w:rFonts w:ascii="Arial" w:hAnsi="Arial" w:cs="Arial"/>
        </w:rPr>
        <w:t xml:space="preserve"> Euro </w:t>
      </w:r>
      <w:r>
        <w:rPr>
          <w:rFonts w:ascii="Arial" w:hAnsi="Arial" w:cs="Arial"/>
          <w:color w:val="000000"/>
        </w:rPr>
        <w:t>gelistet</w:t>
      </w:r>
      <w:r w:rsidR="00A8162C">
        <w:rPr>
          <w:rFonts w:ascii="Arial" w:hAnsi="Arial" w:cs="Arial"/>
          <w:color w:val="000000"/>
        </w:rPr>
        <w:t xml:space="preserve">. </w:t>
      </w:r>
      <w:r w:rsidR="00D67FEC">
        <w:rPr>
          <w:rFonts w:ascii="Arial" w:hAnsi="Arial" w:cs="Arial"/>
          <w:color w:val="000000"/>
        </w:rPr>
        <w:t>Interessierte Fotografen und Händler können bereits jetzt das AF-Objektiv exklusiv bei WALSER vorbestellen.</w:t>
      </w:r>
    </w:p>
    <w:p w:rsidR="007C7BA5" w:rsidRPr="00FC5959" w:rsidRDefault="00FC5959" w:rsidP="007C7BA5">
      <w:pPr>
        <w:rPr>
          <w:rFonts w:ascii="Arial" w:hAnsi="Arial" w:cs="Arial"/>
        </w:rPr>
      </w:pPr>
      <w:hyperlink r:id="rId7" w:history="1">
        <w:r w:rsidRPr="00FC5959">
          <w:rPr>
            <w:rStyle w:val="Hyperlink"/>
            <w:rFonts w:ascii="Arial" w:hAnsi="Arial" w:cs="Arial"/>
          </w:rPr>
          <w:t>http://wali.mx/AF1428Canon</w:t>
        </w:r>
      </w:hyperlink>
      <w:r w:rsidRPr="00FC5959">
        <w:rPr>
          <w:rFonts w:ascii="Arial" w:hAnsi="Arial" w:cs="Arial"/>
        </w:rPr>
        <w:t xml:space="preserve"> </w:t>
      </w:r>
    </w:p>
    <w:p w:rsidR="007C7BA5" w:rsidRDefault="007C7BA5" w:rsidP="007C7BA5">
      <w:pPr>
        <w:rPr>
          <w:rFonts w:ascii="Arial" w:hAnsi="Arial" w:cs="Arial"/>
        </w:rPr>
      </w:pPr>
    </w:p>
    <w:p w:rsidR="007C7BA5" w:rsidRDefault="00FC5959" w:rsidP="007C7BA5">
      <w:pPr>
        <w:spacing w:line="360" w:lineRule="auto"/>
        <w:rPr>
          <w:rStyle w:val="Hyperlink"/>
          <w:rFonts w:ascii="Arial" w:hAnsi="Arial" w:cs="Arial"/>
          <w:sz w:val="20"/>
          <w:szCs w:val="20"/>
          <w:lang w:val="en-US"/>
        </w:rPr>
      </w:pPr>
      <w:hyperlink r:id="rId8" w:history="1">
        <w:r w:rsidR="007C7BA5">
          <w:rPr>
            <w:rStyle w:val="Hyperlink"/>
            <w:rFonts w:ascii="Arial" w:hAnsi="Arial" w:cs="Arial"/>
            <w:sz w:val="20"/>
            <w:szCs w:val="20"/>
            <w:lang w:val="en-US"/>
          </w:rPr>
          <w:t>www.foto-walser.de</w:t>
        </w:r>
      </w:hyperlink>
      <w:bookmarkStart w:id="2" w:name="_GoBack"/>
      <w:bookmarkEnd w:id="2"/>
    </w:p>
    <w:p w:rsidR="007C7BA5" w:rsidRDefault="007C7BA5" w:rsidP="007C7BA5">
      <w:pPr>
        <w:rPr>
          <w:rFonts w:ascii="Arial" w:hAnsi="Arial" w:cs="Arial"/>
        </w:rPr>
      </w:pPr>
      <w:r>
        <w:rPr>
          <w:rFonts w:ascii="Arial" w:hAnsi="Arial" w:cs="Arial"/>
          <w:b/>
          <w:noProof/>
          <w:color w:val="C00000"/>
        </w:rPr>
        <w:drawing>
          <wp:anchor distT="0" distB="0" distL="114300" distR="114300" simplePos="0" relativeHeight="251658240" behindDoc="1" locked="0" layoutInCell="1" allowOverlap="1" wp14:anchorId="7B771091" wp14:editId="21C3803E">
            <wp:simplePos x="0" y="0"/>
            <wp:positionH relativeFrom="column">
              <wp:posOffset>-1771650</wp:posOffset>
            </wp:positionH>
            <wp:positionV relativeFrom="paragraph">
              <wp:posOffset>318770</wp:posOffset>
            </wp:positionV>
            <wp:extent cx="3190875" cy="3190875"/>
            <wp:effectExtent l="0" t="0" r="9525" b="9525"/>
            <wp:wrapNone/>
            <wp:docPr id="2" name="Grafik 2" descr="X:\Medien\Bilder\Webbilder\22442 Samyang AF 14_2,8 DSLR Autofokus Canon EF\22442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Medien\Bilder\Webbilder\22442 Samyang AF 14_2,8 DSLR Autofokus Canon EF\22442_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0875" cy="3190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7BA5" w:rsidRDefault="007C7BA5" w:rsidP="007C7BA5">
      <w:pPr>
        <w:rPr>
          <w:rFonts w:ascii="Arial" w:hAnsi="Arial" w:cs="Arial"/>
          <w:sz w:val="22"/>
          <w:szCs w:val="22"/>
        </w:rPr>
      </w:pPr>
      <w:r>
        <w:rPr>
          <w:rFonts w:ascii="Arial" w:hAnsi="Arial" w:cs="Arial"/>
          <w:noProof/>
          <w:color w:val="FF0000"/>
        </w:rPr>
        <w:drawing>
          <wp:anchor distT="0" distB="0" distL="114300" distR="114300" simplePos="0" relativeHeight="251659264" behindDoc="1" locked="0" layoutInCell="1" allowOverlap="1" wp14:anchorId="5413A2A1" wp14:editId="1052EB5E">
            <wp:simplePos x="0" y="0"/>
            <wp:positionH relativeFrom="margin">
              <wp:posOffset>1457324</wp:posOffset>
            </wp:positionH>
            <wp:positionV relativeFrom="paragraph">
              <wp:posOffset>147469</wp:posOffset>
            </wp:positionV>
            <wp:extent cx="3400425" cy="3219936"/>
            <wp:effectExtent l="0" t="0" r="0" b="0"/>
            <wp:wrapNone/>
            <wp:docPr id="1" name="Grafik 1" descr="C:\Users\sandra.hinzmann\AppData\Local\Microsoft\Windows\Temporary Internet Files\Content.Word\Specification_AF 14mm F2.8 Canon 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ndra.hinzmann\AppData\Local\Microsoft\Windows\Temporary Internet Files\Content.Word\Specification_AF 14mm F2.8 Canon E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0938" cy="32204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2AE3" w:rsidRPr="00C42AE3" w:rsidRDefault="007C7BA5" w:rsidP="005454B3">
      <w:pPr>
        <w:spacing w:line="360" w:lineRule="auto"/>
        <w:rPr>
          <w:rFonts w:ascii="Arial" w:hAnsi="Arial" w:cs="Arial"/>
          <w:b/>
          <w:color w:val="C00000"/>
        </w:rPr>
      </w:pPr>
      <w:r>
        <w:rPr>
          <w:rFonts w:ascii="Arial" w:hAnsi="Arial" w:cs="Arial"/>
          <w:b/>
          <w:color w:val="C00000"/>
        </w:rPr>
        <w:t xml:space="preserve"> </w:t>
      </w:r>
    </w:p>
    <w:bookmarkEnd w:id="0"/>
    <w:bookmarkEnd w:id="1"/>
    <w:p w:rsidR="007D4CC5" w:rsidRDefault="007D4CC5" w:rsidP="005454B3">
      <w:pPr>
        <w:spacing w:line="360" w:lineRule="auto"/>
        <w:rPr>
          <w:rStyle w:val="Hyperlink"/>
          <w:rFonts w:ascii="Arial" w:hAnsi="Arial" w:cs="Arial"/>
          <w:sz w:val="20"/>
          <w:szCs w:val="20"/>
          <w:lang w:val="en-US"/>
        </w:rPr>
      </w:pPr>
    </w:p>
    <w:p w:rsidR="00154863" w:rsidRDefault="00154863" w:rsidP="005454B3">
      <w:pPr>
        <w:spacing w:line="360" w:lineRule="auto"/>
        <w:rPr>
          <w:rStyle w:val="Hyperlink"/>
          <w:rFonts w:ascii="Arial" w:hAnsi="Arial" w:cs="Arial"/>
          <w:sz w:val="20"/>
          <w:szCs w:val="20"/>
          <w:lang w:val="en-US"/>
        </w:rPr>
      </w:pPr>
    </w:p>
    <w:p w:rsidR="00154863" w:rsidRDefault="00154863" w:rsidP="005454B3">
      <w:pPr>
        <w:spacing w:line="360" w:lineRule="auto"/>
        <w:rPr>
          <w:rStyle w:val="Hyperlink"/>
          <w:rFonts w:ascii="Arial" w:hAnsi="Arial" w:cs="Arial"/>
          <w:sz w:val="20"/>
          <w:szCs w:val="20"/>
          <w:lang w:val="en-US"/>
        </w:rPr>
      </w:pPr>
    </w:p>
    <w:p w:rsidR="007C7BA5" w:rsidRDefault="007C7BA5" w:rsidP="005454B3">
      <w:pPr>
        <w:spacing w:line="360" w:lineRule="auto"/>
        <w:rPr>
          <w:rStyle w:val="Hyperlink"/>
          <w:rFonts w:ascii="Arial" w:hAnsi="Arial" w:cs="Arial"/>
          <w:sz w:val="20"/>
          <w:szCs w:val="20"/>
          <w:lang w:val="en-US"/>
        </w:rPr>
      </w:pPr>
    </w:p>
    <w:p w:rsidR="007C7BA5" w:rsidRDefault="007C7BA5" w:rsidP="005454B3">
      <w:pPr>
        <w:spacing w:line="360" w:lineRule="auto"/>
        <w:rPr>
          <w:rStyle w:val="Hyperlink"/>
          <w:rFonts w:ascii="Arial" w:hAnsi="Arial" w:cs="Arial"/>
          <w:sz w:val="20"/>
          <w:szCs w:val="20"/>
          <w:lang w:val="en-US"/>
        </w:rPr>
      </w:pPr>
    </w:p>
    <w:p w:rsidR="007C7BA5" w:rsidRDefault="007C7BA5" w:rsidP="005454B3">
      <w:pPr>
        <w:spacing w:line="360" w:lineRule="auto"/>
        <w:rPr>
          <w:rStyle w:val="Hyperlink"/>
          <w:rFonts w:ascii="Arial" w:hAnsi="Arial" w:cs="Arial"/>
          <w:sz w:val="20"/>
          <w:szCs w:val="20"/>
          <w:lang w:val="en-US"/>
        </w:rPr>
      </w:pPr>
    </w:p>
    <w:p w:rsidR="007C7BA5" w:rsidRDefault="007C7BA5" w:rsidP="005454B3">
      <w:pPr>
        <w:spacing w:line="360" w:lineRule="auto"/>
        <w:rPr>
          <w:rStyle w:val="Hyperlink"/>
          <w:rFonts w:ascii="Arial" w:hAnsi="Arial" w:cs="Arial"/>
          <w:sz w:val="20"/>
          <w:szCs w:val="20"/>
          <w:lang w:val="en-US"/>
        </w:rPr>
      </w:pPr>
    </w:p>
    <w:p w:rsidR="007C7BA5" w:rsidRDefault="007C7BA5" w:rsidP="005454B3">
      <w:pPr>
        <w:spacing w:line="360" w:lineRule="auto"/>
        <w:rPr>
          <w:rStyle w:val="Hyperlink"/>
          <w:rFonts w:ascii="Arial" w:hAnsi="Arial" w:cs="Arial"/>
          <w:sz w:val="20"/>
          <w:szCs w:val="20"/>
          <w:lang w:val="en-US"/>
        </w:rPr>
      </w:pPr>
    </w:p>
    <w:p w:rsidR="007C7BA5" w:rsidRDefault="007C7BA5" w:rsidP="005454B3">
      <w:pPr>
        <w:spacing w:line="360" w:lineRule="auto"/>
        <w:rPr>
          <w:rStyle w:val="Hyperlink"/>
          <w:rFonts w:ascii="Arial" w:hAnsi="Arial" w:cs="Arial"/>
          <w:sz w:val="20"/>
          <w:szCs w:val="20"/>
          <w:lang w:val="en-US"/>
        </w:rPr>
      </w:pPr>
    </w:p>
    <w:p w:rsidR="007C7BA5" w:rsidRDefault="007C7BA5" w:rsidP="005454B3">
      <w:pPr>
        <w:spacing w:line="360" w:lineRule="auto"/>
        <w:rPr>
          <w:rStyle w:val="Hyperlink"/>
          <w:rFonts w:ascii="Arial" w:hAnsi="Arial" w:cs="Arial"/>
          <w:sz w:val="20"/>
          <w:szCs w:val="20"/>
          <w:lang w:val="en-US"/>
        </w:rPr>
      </w:pPr>
    </w:p>
    <w:p w:rsidR="007C7BA5" w:rsidRDefault="007C7BA5" w:rsidP="005454B3">
      <w:pPr>
        <w:spacing w:line="360" w:lineRule="auto"/>
        <w:rPr>
          <w:rStyle w:val="Hyperlink"/>
          <w:rFonts w:ascii="Arial" w:hAnsi="Arial" w:cs="Arial"/>
          <w:sz w:val="20"/>
          <w:szCs w:val="20"/>
          <w:lang w:val="en-US"/>
        </w:rPr>
      </w:pPr>
    </w:p>
    <w:p w:rsidR="007C7BA5" w:rsidRDefault="007C7BA5" w:rsidP="005454B3">
      <w:pPr>
        <w:spacing w:line="360" w:lineRule="auto"/>
        <w:rPr>
          <w:rStyle w:val="Hyperlink"/>
          <w:rFonts w:ascii="Arial" w:hAnsi="Arial" w:cs="Arial"/>
          <w:sz w:val="20"/>
          <w:szCs w:val="20"/>
          <w:lang w:val="en-US"/>
        </w:rPr>
      </w:pPr>
    </w:p>
    <w:p w:rsidR="007C7BA5" w:rsidRDefault="007C7BA5" w:rsidP="005454B3">
      <w:pPr>
        <w:spacing w:line="360" w:lineRule="auto"/>
        <w:rPr>
          <w:rStyle w:val="Hyperlink"/>
          <w:rFonts w:ascii="Arial" w:hAnsi="Arial" w:cs="Arial"/>
          <w:sz w:val="20"/>
          <w:szCs w:val="20"/>
          <w:lang w:val="en-US"/>
        </w:rPr>
      </w:pPr>
    </w:p>
    <w:p w:rsidR="007C7BA5" w:rsidRDefault="007C7BA5" w:rsidP="005454B3">
      <w:pPr>
        <w:spacing w:line="360" w:lineRule="auto"/>
        <w:rPr>
          <w:rStyle w:val="Hyperlink"/>
          <w:rFonts w:ascii="Arial" w:hAnsi="Arial" w:cs="Arial"/>
          <w:sz w:val="20"/>
          <w:szCs w:val="20"/>
          <w:lang w:val="en-US"/>
        </w:rPr>
      </w:pPr>
    </w:p>
    <w:p w:rsidR="007C7BA5" w:rsidRDefault="007C7BA5" w:rsidP="005454B3">
      <w:pPr>
        <w:spacing w:line="360" w:lineRule="auto"/>
        <w:rPr>
          <w:rStyle w:val="Hyperlink"/>
          <w:rFonts w:ascii="Arial" w:hAnsi="Arial" w:cs="Arial"/>
          <w:sz w:val="20"/>
          <w:szCs w:val="20"/>
          <w:lang w:val="en-US"/>
        </w:rPr>
      </w:pPr>
    </w:p>
    <w:p w:rsidR="007C7BA5" w:rsidRDefault="007C7BA5" w:rsidP="005454B3">
      <w:pPr>
        <w:spacing w:line="360" w:lineRule="auto"/>
        <w:rPr>
          <w:rStyle w:val="Hyperlink"/>
          <w:rFonts w:ascii="Arial" w:hAnsi="Arial" w:cs="Arial"/>
          <w:sz w:val="20"/>
          <w:szCs w:val="20"/>
          <w:lang w:val="en-US"/>
        </w:rPr>
      </w:pPr>
    </w:p>
    <w:p w:rsidR="007C7BA5" w:rsidRDefault="007C7BA5" w:rsidP="005454B3">
      <w:pPr>
        <w:spacing w:line="360" w:lineRule="auto"/>
        <w:rPr>
          <w:rStyle w:val="Hyperlink"/>
          <w:rFonts w:ascii="Arial" w:hAnsi="Arial" w:cs="Arial"/>
          <w:sz w:val="20"/>
          <w:szCs w:val="20"/>
          <w:lang w:val="en-US"/>
        </w:rPr>
      </w:pPr>
    </w:p>
    <w:p w:rsidR="007C7BA5" w:rsidRDefault="007C7BA5" w:rsidP="005454B3">
      <w:pPr>
        <w:spacing w:line="360" w:lineRule="auto"/>
        <w:rPr>
          <w:rStyle w:val="Hyperlink"/>
          <w:rFonts w:ascii="Arial" w:hAnsi="Arial" w:cs="Arial"/>
          <w:sz w:val="20"/>
          <w:szCs w:val="20"/>
          <w:lang w:val="en-US"/>
        </w:rPr>
      </w:pPr>
    </w:p>
    <w:p w:rsidR="007C7BA5" w:rsidRDefault="007C7BA5" w:rsidP="005454B3">
      <w:pPr>
        <w:spacing w:line="360" w:lineRule="auto"/>
        <w:rPr>
          <w:rStyle w:val="Hyperlink"/>
          <w:rFonts w:ascii="Arial" w:hAnsi="Arial" w:cs="Arial"/>
          <w:sz w:val="20"/>
          <w:szCs w:val="20"/>
          <w:lang w:val="en-US"/>
        </w:rPr>
      </w:pPr>
    </w:p>
    <w:p w:rsidR="007C7BA5" w:rsidRDefault="007C7BA5" w:rsidP="005454B3">
      <w:pPr>
        <w:spacing w:line="360" w:lineRule="auto"/>
        <w:rPr>
          <w:rStyle w:val="Hyperlink"/>
          <w:rFonts w:ascii="Arial" w:hAnsi="Arial" w:cs="Arial"/>
          <w:sz w:val="20"/>
          <w:szCs w:val="20"/>
          <w:lang w:val="en-US"/>
        </w:rPr>
      </w:pPr>
    </w:p>
    <w:p w:rsidR="007C7BA5" w:rsidRDefault="007C7BA5" w:rsidP="005454B3">
      <w:pPr>
        <w:spacing w:line="360" w:lineRule="auto"/>
        <w:rPr>
          <w:rStyle w:val="Hyperlink"/>
          <w:rFonts w:ascii="Arial" w:hAnsi="Arial" w:cs="Arial"/>
          <w:sz w:val="20"/>
          <w:szCs w:val="20"/>
          <w:lang w:val="en-US"/>
        </w:rPr>
      </w:pPr>
    </w:p>
    <w:p w:rsidR="007C7BA5" w:rsidRDefault="007C7BA5" w:rsidP="005454B3">
      <w:pPr>
        <w:spacing w:line="360" w:lineRule="auto"/>
        <w:rPr>
          <w:rStyle w:val="Hyperlink"/>
          <w:rFonts w:ascii="Arial" w:hAnsi="Arial" w:cs="Arial"/>
          <w:sz w:val="20"/>
          <w:szCs w:val="20"/>
          <w:lang w:val="en-US"/>
        </w:rPr>
      </w:pPr>
    </w:p>
    <w:p w:rsidR="007C7BA5" w:rsidRDefault="007C7BA5" w:rsidP="005454B3">
      <w:pPr>
        <w:spacing w:line="360" w:lineRule="auto"/>
        <w:rPr>
          <w:rStyle w:val="Hyperlink"/>
          <w:rFonts w:ascii="Arial" w:hAnsi="Arial" w:cs="Arial"/>
          <w:sz w:val="20"/>
          <w:szCs w:val="20"/>
          <w:lang w:val="en-US"/>
        </w:rPr>
      </w:pPr>
    </w:p>
    <w:p w:rsidR="007C7BA5" w:rsidRDefault="007C7BA5" w:rsidP="005454B3">
      <w:pPr>
        <w:spacing w:line="360" w:lineRule="auto"/>
        <w:rPr>
          <w:rStyle w:val="Hyperlink"/>
          <w:rFonts w:ascii="Arial" w:hAnsi="Arial" w:cs="Arial"/>
          <w:sz w:val="20"/>
          <w:szCs w:val="20"/>
          <w:lang w:val="en-US"/>
        </w:rPr>
      </w:pPr>
    </w:p>
    <w:p w:rsidR="007C7BA5" w:rsidRDefault="007C7BA5" w:rsidP="005454B3">
      <w:pPr>
        <w:spacing w:line="360" w:lineRule="auto"/>
        <w:rPr>
          <w:rStyle w:val="Hyperlink"/>
          <w:rFonts w:ascii="Arial" w:hAnsi="Arial" w:cs="Arial"/>
          <w:sz w:val="20"/>
          <w:szCs w:val="20"/>
          <w:lang w:val="en-US"/>
        </w:rPr>
      </w:pPr>
    </w:p>
    <w:p w:rsidR="007C7BA5" w:rsidRDefault="007C7BA5" w:rsidP="005454B3">
      <w:pPr>
        <w:spacing w:line="360" w:lineRule="auto"/>
        <w:rPr>
          <w:rStyle w:val="Hyperlink"/>
          <w:rFonts w:ascii="Arial" w:hAnsi="Arial" w:cs="Arial"/>
          <w:sz w:val="20"/>
          <w:szCs w:val="20"/>
          <w:lang w:val="en-US"/>
        </w:rPr>
      </w:pPr>
    </w:p>
    <w:p w:rsidR="007C7BA5" w:rsidRDefault="007C7BA5" w:rsidP="005454B3">
      <w:pPr>
        <w:spacing w:line="360" w:lineRule="auto"/>
        <w:rPr>
          <w:rStyle w:val="Hyperlink"/>
          <w:rFonts w:ascii="Arial" w:hAnsi="Arial" w:cs="Arial"/>
          <w:sz w:val="20"/>
          <w:szCs w:val="20"/>
          <w:lang w:val="en-US"/>
        </w:rPr>
      </w:pPr>
    </w:p>
    <w:p w:rsidR="007C7BA5" w:rsidRDefault="007C7BA5" w:rsidP="005454B3">
      <w:pPr>
        <w:spacing w:line="360" w:lineRule="auto"/>
        <w:rPr>
          <w:rStyle w:val="Hyperlink"/>
          <w:rFonts w:ascii="Arial" w:hAnsi="Arial" w:cs="Arial"/>
          <w:sz w:val="20"/>
          <w:szCs w:val="20"/>
          <w:lang w:val="en-US"/>
        </w:rPr>
      </w:pPr>
    </w:p>
    <w:p w:rsidR="006E0017" w:rsidRPr="005454B3" w:rsidRDefault="006E0017" w:rsidP="005454B3">
      <w:pPr>
        <w:spacing w:line="360" w:lineRule="auto"/>
        <w:rPr>
          <w:rFonts w:ascii="Arial" w:hAnsi="Arial" w:cs="Arial"/>
          <w:sz w:val="20"/>
          <w:szCs w:val="20"/>
          <w:lang w:val="en-US"/>
        </w:rPr>
      </w:pPr>
      <w:r w:rsidRPr="00154615">
        <w:rPr>
          <w:rFonts w:ascii="Arial" w:hAnsi="Arial" w:cs="Arial"/>
          <w:b/>
          <w:bCs/>
          <w:sz w:val="20"/>
          <w:szCs w:val="20"/>
          <w:lang w:val="en-US"/>
        </w:rPr>
        <w:lastRenderedPageBreak/>
        <w:t xml:space="preserve">Über </w:t>
      </w:r>
      <w:bookmarkStart w:id="3" w:name="OLE_LINK2"/>
      <w:bookmarkStart w:id="4" w:name="OLE_LINK1"/>
      <w:r w:rsidRPr="00154615">
        <w:rPr>
          <w:rFonts w:ascii="Arial" w:hAnsi="Arial" w:cs="Arial"/>
          <w:b/>
          <w:bCs/>
          <w:sz w:val="20"/>
          <w:szCs w:val="20"/>
          <w:lang w:val="en-US"/>
        </w:rPr>
        <w:t>W</w:t>
      </w:r>
      <w:r w:rsidR="00254B92">
        <w:rPr>
          <w:rFonts w:ascii="Arial" w:hAnsi="Arial" w:cs="Arial"/>
          <w:b/>
          <w:bCs/>
          <w:sz w:val="20"/>
          <w:szCs w:val="20"/>
          <w:lang w:val="en-US"/>
        </w:rPr>
        <w:t>ALSER</w:t>
      </w:r>
      <w:r w:rsidRPr="00154615">
        <w:rPr>
          <w:rFonts w:ascii="Arial" w:hAnsi="Arial" w:cs="Arial"/>
          <w:b/>
          <w:bCs/>
          <w:sz w:val="20"/>
          <w:szCs w:val="20"/>
          <w:lang w:val="en-US"/>
        </w:rPr>
        <w:t xml:space="preserve"> GmbH &amp; Co. </w:t>
      </w:r>
      <w:r>
        <w:rPr>
          <w:rFonts w:ascii="Arial" w:hAnsi="Arial" w:cs="Arial"/>
          <w:b/>
          <w:bCs/>
          <w:sz w:val="20"/>
          <w:szCs w:val="20"/>
        </w:rPr>
        <w:t>KG</w:t>
      </w:r>
      <w:r w:rsidRPr="006E0017">
        <w:rPr>
          <w:rFonts w:ascii="Arial" w:hAnsi="Arial" w:cs="Arial"/>
          <w:b/>
          <w:bCs/>
          <w:sz w:val="20"/>
          <w:szCs w:val="20"/>
        </w:rPr>
        <w:t>:</w:t>
      </w:r>
      <w:bookmarkEnd w:id="3"/>
      <w:bookmarkEnd w:id="4"/>
      <w:r w:rsidRPr="006E0017">
        <w:rPr>
          <w:rFonts w:ascii="Arial" w:hAnsi="Arial" w:cs="Arial"/>
          <w:b/>
          <w:bCs/>
          <w:sz w:val="20"/>
          <w:szCs w:val="20"/>
        </w:rPr>
        <w:t xml:space="preserve"> </w:t>
      </w:r>
    </w:p>
    <w:tbl>
      <w:tblPr>
        <w:tblpPr w:leftFromText="141" w:rightFromText="141" w:bottomFromText="200" w:vertAnchor="text" w:horzAnchor="margin" w:tblpY="173"/>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tblGrid>
      <w:tr w:rsidR="006E0017" w:rsidTr="006E0017">
        <w:tc>
          <w:tcPr>
            <w:tcW w:w="6408"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rsidR="006E0017" w:rsidRDefault="006E0017" w:rsidP="00154D75">
            <w:pPr>
              <w:spacing w:line="360" w:lineRule="auto"/>
              <w:rPr>
                <w:rFonts w:ascii="Arial" w:hAnsi="Arial" w:cs="Arial"/>
                <w:bCs/>
                <w:sz w:val="20"/>
                <w:szCs w:val="20"/>
                <w:lang w:eastAsia="en-US"/>
              </w:rPr>
            </w:pPr>
            <w:r w:rsidRPr="006E0017">
              <w:rPr>
                <w:rFonts w:ascii="Arial" w:hAnsi="Arial" w:cs="Arial"/>
                <w:sz w:val="20"/>
                <w:szCs w:val="20"/>
                <w:shd w:val="clear" w:color="auto" w:fill="FFFFFF"/>
              </w:rPr>
              <w:t>Die W</w:t>
            </w:r>
            <w:r w:rsidR="00254B92">
              <w:rPr>
                <w:rFonts w:ascii="Arial" w:hAnsi="Arial" w:cs="Arial"/>
                <w:sz w:val="20"/>
                <w:szCs w:val="20"/>
                <w:shd w:val="clear" w:color="auto" w:fill="FFFFFF"/>
              </w:rPr>
              <w:t>ALSER</w:t>
            </w:r>
            <w:r w:rsidRPr="006E0017">
              <w:rPr>
                <w:rFonts w:ascii="Arial" w:hAnsi="Arial" w:cs="Arial"/>
                <w:sz w:val="20"/>
                <w:szCs w:val="20"/>
                <w:shd w:val="clear" w:color="auto" w:fill="FFFFFF"/>
              </w:rPr>
              <w:t xml:space="preserve"> GmbH &amp; Co. KG ist ein international agierendes Unternehmen der Foto- und Imaging-Branche. Mit walimex pro und mantona führt W</w:t>
            </w:r>
            <w:r w:rsidR="00254B92">
              <w:rPr>
                <w:rFonts w:ascii="Arial" w:hAnsi="Arial" w:cs="Arial"/>
                <w:sz w:val="20"/>
                <w:szCs w:val="20"/>
                <w:shd w:val="clear" w:color="auto" w:fill="FFFFFF"/>
              </w:rPr>
              <w:t xml:space="preserve">ALSER </w:t>
            </w:r>
            <w:r w:rsidRPr="006E0017">
              <w:rPr>
                <w:rFonts w:ascii="Arial" w:hAnsi="Arial" w:cs="Arial"/>
                <w:sz w:val="20"/>
                <w:szCs w:val="20"/>
                <w:shd w:val="clear" w:color="auto" w:fill="FFFFFF"/>
              </w:rPr>
              <w:t>zwei erfolgreiche und fest etablierte Marken im Bereich Foto-, Studio- und Videozubehör. Das Produktportfolio des Burgheimer Unternehmens setzt sich aus den vier Bereichen Studio- und Beleuchtungstechnik, Kameraobjektive, Zubehör für Videografie sowie Taschen und Stative zusammen. Das innovative Produktangebot der W</w:t>
            </w:r>
            <w:r w:rsidR="00254B92">
              <w:rPr>
                <w:rFonts w:ascii="Arial" w:hAnsi="Arial" w:cs="Arial"/>
                <w:sz w:val="20"/>
                <w:szCs w:val="20"/>
                <w:shd w:val="clear" w:color="auto" w:fill="FFFFFF"/>
              </w:rPr>
              <w:t>ALSER</w:t>
            </w:r>
            <w:r w:rsidRPr="006E0017">
              <w:rPr>
                <w:rFonts w:ascii="Arial" w:hAnsi="Arial" w:cs="Arial"/>
                <w:sz w:val="20"/>
                <w:szCs w:val="20"/>
                <w:shd w:val="clear" w:color="auto" w:fill="FFFFFF"/>
              </w:rPr>
              <w:t xml:space="preserve"> GmbH &amp; Co. KG bietet engagierten Hobbyfotografen und Einsteigern in die professionelle Fotografie die Chance, mit hochwertigen Produkten professionelle Ergebnisse zu erzielen. Als Mitglied </w:t>
            </w:r>
            <w:r w:rsidR="00154D75">
              <w:rPr>
                <w:rFonts w:ascii="Arial" w:hAnsi="Arial" w:cs="Arial"/>
                <w:sz w:val="20"/>
                <w:szCs w:val="20"/>
                <w:shd w:val="clear" w:color="auto" w:fill="FFFFFF"/>
              </w:rPr>
              <w:t xml:space="preserve">im </w:t>
            </w:r>
            <w:proofErr w:type="spellStart"/>
            <w:r w:rsidR="00154D75">
              <w:rPr>
                <w:rFonts w:ascii="Arial" w:hAnsi="Arial" w:cs="Arial"/>
                <w:sz w:val="20"/>
                <w:szCs w:val="20"/>
                <w:shd w:val="clear" w:color="auto" w:fill="FFFFFF"/>
              </w:rPr>
              <w:t>Photoindustrie</w:t>
            </w:r>
            <w:proofErr w:type="spellEnd"/>
            <w:r w:rsidR="00154D75">
              <w:rPr>
                <w:rFonts w:ascii="Arial" w:hAnsi="Arial" w:cs="Arial"/>
                <w:sz w:val="20"/>
                <w:szCs w:val="20"/>
                <w:shd w:val="clear" w:color="auto" w:fill="FFFFFF"/>
              </w:rPr>
              <w:t>-Verband e.</w:t>
            </w:r>
            <w:r w:rsidR="003A28B1">
              <w:rPr>
                <w:rFonts w:ascii="Arial" w:hAnsi="Arial" w:cs="Arial"/>
                <w:sz w:val="20"/>
                <w:szCs w:val="20"/>
                <w:shd w:val="clear" w:color="auto" w:fill="FFFFFF"/>
              </w:rPr>
              <w:t xml:space="preserve"> </w:t>
            </w:r>
            <w:r w:rsidR="00154D75">
              <w:rPr>
                <w:rFonts w:ascii="Arial" w:hAnsi="Arial" w:cs="Arial"/>
                <w:sz w:val="20"/>
                <w:szCs w:val="20"/>
                <w:shd w:val="clear" w:color="auto" w:fill="FFFFFF"/>
              </w:rPr>
              <w:t>V.</w:t>
            </w:r>
            <w:r w:rsidRPr="006E0017">
              <w:rPr>
                <w:rFonts w:ascii="Arial" w:hAnsi="Arial" w:cs="Arial"/>
                <w:sz w:val="20"/>
                <w:szCs w:val="20"/>
                <w:shd w:val="clear" w:color="auto" w:fill="FFFFFF"/>
              </w:rPr>
              <w:t xml:space="preserve"> wirkt W</w:t>
            </w:r>
            <w:r w:rsidR="00254B92">
              <w:rPr>
                <w:rFonts w:ascii="Arial" w:hAnsi="Arial" w:cs="Arial"/>
                <w:sz w:val="20"/>
                <w:szCs w:val="20"/>
                <w:shd w:val="clear" w:color="auto" w:fill="FFFFFF"/>
              </w:rPr>
              <w:t>ALSER</w:t>
            </w:r>
            <w:r w:rsidRPr="006E0017">
              <w:rPr>
                <w:rFonts w:ascii="Arial" w:hAnsi="Arial" w:cs="Arial"/>
                <w:sz w:val="20"/>
                <w:szCs w:val="20"/>
                <w:shd w:val="clear" w:color="auto" w:fill="FFFFFF"/>
              </w:rPr>
              <w:t xml:space="preserve"> aktiv an der umwelt-</w:t>
            </w:r>
            <w:r w:rsidR="003A28B1">
              <w:rPr>
                <w:rFonts w:ascii="Arial" w:hAnsi="Arial" w:cs="Arial"/>
                <w:sz w:val="20"/>
                <w:szCs w:val="20"/>
                <w:shd w:val="clear" w:color="auto" w:fill="FFFFFF"/>
              </w:rPr>
              <w:t xml:space="preserve"> </w:t>
            </w:r>
            <w:r w:rsidRPr="006E0017">
              <w:rPr>
                <w:rFonts w:ascii="Arial" w:hAnsi="Arial" w:cs="Arial"/>
                <w:sz w:val="20"/>
                <w:szCs w:val="20"/>
                <w:shd w:val="clear" w:color="auto" w:fill="FFFFFF"/>
              </w:rPr>
              <w:t xml:space="preserve">und medienpolitischen Gestaltung der deutschen Imaging-Branche mit.   </w:t>
            </w:r>
          </w:p>
        </w:tc>
      </w:tr>
    </w:tbl>
    <w:p w:rsidR="003C535F" w:rsidRDefault="003C535F" w:rsidP="003C535F">
      <w:pPr>
        <w:spacing w:after="200" w:line="276" w:lineRule="auto"/>
        <w:rPr>
          <w:rFonts w:ascii="Arial" w:hAnsi="Arial" w:cs="Arial"/>
          <w:bCs/>
          <w:sz w:val="20"/>
          <w:szCs w:val="20"/>
        </w:rPr>
      </w:pPr>
    </w:p>
    <w:p w:rsidR="003C535F" w:rsidRDefault="003C535F" w:rsidP="003C535F">
      <w:pPr>
        <w:spacing w:after="200" w:line="276" w:lineRule="auto"/>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A8162C" w:rsidRDefault="00A8162C" w:rsidP="00304F63">
      <w:pPr>
        <w:ind w:right="-285"/>
        <w:outlineLvl w:val="0"/>
        <w:rPr>
          <w:rFonts w:ascii="Arial" w:hAnsi="Arial" w:cs="Arial"/>
          <w:b/>
          <w:bCs/>
          <w:sz w:val="20"/>
          <w:szCs w:val="20"/>
        </w:rPr>
      </w:pPr>
    </w:p>
    <w:p w:rsidR="00A8162C" w:rsidRDefault="00A8162C" w:rsidP="00304F63">
      <w:pPr>
        <w:ind w:right="-285"/>
        <w:outlineLvl w:val="0"/>
        <w:rPr>
          <w:rFonts w:ascii="Arial" w:hAnsi="Arial" w:cs="Arial"/>
          <w:b/>
          <w:bCs/>
          <w:sz w:val="20"/>
          <w:szCs w:val="20"/>
        </w:rPr>
      </w:pPr>
    </w:p>
    <w:p w:rsidR="00A8162C" w:rsidRDefault="00A8162C" w:rsidP="00304F63">
      <w:pPr>
        <w:ind w:right="-285"/>
        <w:outlineLvl w:val="0"/>
        <w:rPr>
          <w:rFonts w:ascii="Arial" w:hAnsi="Arial" w:cs="Arial"/>
          <w:b/>
          <w:bCs/>
          <w:sz w:val="20"/>
          <w:szCs w:val="20"/>
        </w:rPr>
      </w:pPr>
    </w:p>
    <w:p w:rsidR="00A8162C" w:rsidRDefault="00A8162C" w:rsidP="00304F63">
      <w:pPr>
        <w:ind w:right="-285"/>
        <w:outlineLvl w:val="0"/>
        <w:rPr>
          <w:rFonts w:ascii="Arial" w:hAnsi="Arial" w:cs="Arial"/>
          <w:b/>
          <w:bCs/>
          <w:sz w:val="20"/>
          <w:szCs w:val="20"/>
        </w:rPr>
      </w:pPr>
    </w:p>
    <w:p w:rsidR="007F68D5" w:rsidRDefault="007F68D5" w:rsidP="00304F63">
      <w:pPr>
        <w:ind w:right="-285"/>
        <w:outlineLvl w:val="0"/>
        <w:rPr>
          <w:rFonts w:ascii="Arial" w:hAnsi="Arial" w:cs="Arial"/>
          <w:sz w:val="16"/>
        </w:rPr>
      </w:pPr>
      <w:r>
        <w:rPr>
          <w:rFonts w:ascii="Arial" w:hAnsi="Arial" w:cs="Arial"/>
          <w:b/>
          <w:bCs/>
          <w:sz w:val="20"/>
          <w:szCs w:val="20"/>
        </w:rPr>
        <w:t>Kontakt für Journalisten &amp; Redaktionen:</w:t>
      </w:r>
      <w:r>
        <w:rPr>
          <w:rFonts w:ascii="Arial" w:hAnsi="Arial" w:cs="Arial"/>
          <w:b/>
          <w:bCs/>
          <w:sz w:val="20"/>
          <w:szCs w:val="20"/>
        </w:rPr>
        <w:br/>
      </w:r>
    </w:p>
    <w:p w:rsidR="00304F63" w:rsidRPr="004E1107" w:rsidRDefault="00304F63" w:rsidP="00304F63">
      <w:pPr>
        <w:spacing w:line="360" w:lineRule="auto"/>
        <w:rPr>
          <w:rFonts w:ascii="Arial" w:hAnsi="Arial" w:cs="Arial"/>
          <w:sz w:val="20"/>
          <w:szCs w:val="20"/>
        </w:rPr>
      </w:pPr>
      <w:r w:rsidRPr="004E1107">
        <w:rPr>
          <w:rFonts w:ascii="Arial" w:hAnsi="Arial" w:cs="Arial"/>
          <w:sz w:val="20"/>
          <w:szCs w:val="20"/>
        </w:rPr>
        <w:t xml:space="preserve">Sandra Hinzmann </w:t>
      </w:r>
      <w:r>
        <w:rPr>
          <w:rFonts w:ascii="Arial" w:hAnsi="Arial" w:cs="Arial"/>
          <w:sz w:val="20"/>
          <w:szCs w:val="20"/>
        </w:rPr>
        <w:br/>
        <w:t xml:space="preserve">Marketing </w:t>
      </w:r>
      <w:r w:rsidRPr="004E1107">
        <w:rPr>
          <w:rFonts w:ascii="Arial" w:hAnsi="Arial" w:cs="Arial"/>
          <w:sz w:val="20"/>
          <w:szCs w:val="20"/>
        </w:rPr>
        <w:br/>
        <w:t xml:space="preserve">Tel: +49 8432 9489-451 </w:t>
      </w:r>
      <w:r w:rsidRPr="004E1107">
        <w:rPr>
          <w:rFonts w:ascii="Arial" w:hAnsi="Arial" w:cs="Arial"/>
          <w:sz w:val="20"/>
          <w:szCs w:val="20"/>
        </w:rPr>
        <w:br/>
        <w:t xml:space="preserve">Fax: +49 8432 9489-8444 </w:t>
      </w:r>
      <w:r w:rsidRPr="004E1107">
        <w:rPr>
          <w:rFonts w:ascii="Arial" w:hAnsi="Arial" w:cs="Arial"/>
          <w:sz w:val="20"/>
          <w:szCs w:val="20"/>
        </w:rPr>
        <w:br/>
        <w:t xml:space="preserve">E-Mail: </w:t>
      </w:r>
      <w:hyperlink r:id="rId11" w:history="1">
        <w:r w:rsidRPr="004E1107">
          <w:rPr>
            <w:rFonts w:ascii="Arial" w:hAnsi="Arial" w:cs="Arial"/>
            <w:color w:val="0070C0"/>
            <w:sz w:val="20"/>
            <w:szCs w:val="20"/>
            <w:u w:val="single"/>
          </w:rPr>
          <w:t>sandra.hinzmann@walser.de</w:t>
        </w:r>
      </w:hyperlink>
      <w:r w:rsidRPr="004E1107">
        <w:rPr>
          <w:rFonts w:ascii="Arial" w:hAnsi="Arial" w:cs="Arial"/>
          <w:color w:val="0070C0"/>
          <w:sz w:val="20"/>
          <w:szCs w:val="20"/>
        </w:rPr>
        <w:t xml:space="preserve"> </w:t>
      </w:r>
      <w:r w:rsidRPr="004E1107">
        <w:rPr>
          <w:rFonts w:ascii="Arial" w:hAnsi="Arial" w:cs="Arial"/>
          <w:sz w:val="20"/>
          <w:szCs w:val="20"/>
        </w:rPr>
        <w:br/>
        <w:t xml:space="preserve">WALSER GmbH &amp; Co. KG </w:t>
      </w:r>
      <w:r w:rsidRPr="004E1107">
        <w:rPr>
          <w:rFonts w:ascii="Arial" w:hAnsi="Arial" w:cs="Arial"/>
          <w:sz w:val="20"/>
          <w:szCs w:val="20"/>
        </w:rPr>
        <w:br/>
        <w:t xml:space="preserve">Gewerbering 26 </w:t>
      </w:r>
      <w:r w:rsidRPr="004E1107">
        <w:rPr>
          <w:rFonts w:ascii="Arial" w:hAnsi="Arial" w:cs="Arial"/>
          <w:sz w:val="20"/>
          <w:szCs w:val="20"/>
        </w:rPr>
        <w:br/>
        <w:t xml:space="preserve">86666 Burgheim </w:t>
      </w:r>
      <w:r w:rsidRPr="004E1107">
        <w:rPr>
          <w:rFonts w:ascii="Arial" w:hAnsi="Arial" w:cs="Arial"/>
          <w:sz w:val="20"/>
          <w:szCs w:val="20"/>
        </w:rPr>
        <w:br/>
        <w:t>Deutschland</w:t>
      </w:r>
    </w:p>
    <w:p w:rsidR="00E23078" w:rsidRDefault="00E23078"/>
    <w:sectPr w:rsidR="00E23078" w:rsidSect="00BF47ED">
      <w:headerReference w:type="first" r:id="rId12"/>
      <w:pgSz w:w="11906" w:h="16838"/>
      <w:pgMar w:top="2336" w:right="1417" w:bottom="719" w:left="34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FE4" w:rsidRDefault="00612CA6">
      <w:r>
        <w:separator/>
      </w:r>
    </w:p>
  </w:endnote>
  <w:endnote w:type="continuationSeparator" w:id="0">
    <w:p w:rsidR="00CC3FE4" w:rsidRDefault="0061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FE4" w:rsidRDefault="00612CA6">
      <w:r>
        <w:separator/>
      </w:r>
    </w:p>
  </w:footnote>
  <w:footnote w:type="continuationSeparator" w:id="0">
    <w:p w:rsidR="00CC3FE4" w:rsidRDefault="00612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CF" w:rsidRDefault="00512CC7">
    <w:pPr>
      <w:pStyle w:val="Kopfzeile"/>
    </w:pPr>
    <w:r>
      <w:rPr>
        <w:noProof/>
      </w:rPr>
      <w:drawing>
        <wp:anchor distT="0" distB="0" distL="114300" distR="114300" simplePos="0" relativeHeight="251658240" behindDoc="1" locked="0" layoutInCell="1" allowOverlap="1" wp14:anchorId="05A65467" wp14:editId="5900AB2A">
          <wp:simplePos x="0" y="0"/>
          <wp:positionH relativeFrom="column">
            <wp:posOffset>2399665</wp:posOffset>
          </wp:positionH>
          <wp:positionV relativeFrom="paragraph">
            <wp:posOffset>-46619</wp:posOffset>
          </wp:positionV>
          <wp:extent cx="2344400" cy="391010"/>
          <wp:effectExtent l="0" t="0" r="0" b="952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ser_logo_rgb_online Kop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4400" cy="391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207F4D"/>
    <w:multiLevelType w:val="hybridMultilevel"/>
    <w:tmpl w:val="FDA2C5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D5"/>
    <w:rsid w:val="000357D3"/>
    <w:rsid w:val="000955CC"/>
    <w:rsid w:val="000A0417"/>
    <w:rsid w:val="000A0C0F"/>
    <w:rsid w:val="000B47C9"/>
    <w:rsid w:val="000F0141"/>
    <w:rsid w:val="001209DF"/>
    <w:rsid w:val="00141D97"/>
    <w:rsid w:val="00154615"/>
    <w:rsid w:val="00154863"/>
    <w:rsid w:val="00154D75"/>
    <w:rsid w:val="001664DC"/>
    <w:rsid w:val="001A0DE4"/>
    <w:rsid w:val="001A212B"/>
    <w:rsid w:val="001A4332"/>
    <w:rsid w:val="001B1AA8"/>
    <w:rsid w:val="001B5488"/>
    <w:rsid w:val="001C7CFB"/>
    <w:rsid w:val="001D7122"/>
    <w:rsid w:val="001F19AA"/>
    <w:rsid w:val="0024387B"/>
    <w:rsid w:val="00254B92"/>
    <w:rsid w:val="00261323"/>
    <w:rsid w:val="002706B6"/>
    <w:rsid w:val="00270B22"/>
    <w:rsid w:val="002855A0"/>
    <w:rsid w:val="0028674D"/>
    <w:rsid w:val="002D5427"/>
    <w:rsid w:val="002F4E34"/>
    <w:rsid w:val="00304F63"/>
    <w:rsid w:val="00335501"/>
    <w:rsid w:val="00370234"/>
    <w:rsid w:val="003801DA"/>
    <w:rsid w:val="00391668"/>
    <w:rsid w:val="003A28B1"/>
    <w:rsid w:val="003C535F"/>
    <w:rsid w:val="0042432C"/>
    <w:rsid w:val="0051175D"/>
    <w:rsid w:val="00512CC7"/>
    <w:rsid w:val="00526B8A"/>
    <w:rsid w:val="005454B3"/>
    <w:rsid w:val="00586FAB"/>
    <w:rsid w:val="005C5C1C"/>
    <w:rsid w:val="005F6EB6"/>
    <w:rsid w:val="00612CA6"/>
    <w:rsid w:val="00651049"/>
    <w:rsid w:val="00653BFF"/>
    <w:rsid w:val="0066782C"/>
    <w:rsid w:val="00694F1B"/>
    <w:rsid w:val="006C15D2"/>
    <w:rsid w:val="006D3877"/>
    <w:rsid w:val="006E0017"/>
    <w:rsid w:val="00711B4D"/>
    <w:rsid w:val="007B2190"/>
    <w:rsid w:val="007C711B"/>
    <w:rsid w:val="007C7BA5"/>
    <w:rsid w:val="007D4CC5"/>
    <w:rsid w:val="007E100E"/>
    <w:rsid w:val="007F68D5"/>
    <w:rsid w:val="008163BA"/>
    <w:rsid w:val="00825942"/>
    <w:rsid w:val="008672D8"/>
    <w:rsid w:val="00880079"/>
    <w:rsid w:val="008F36EE"/>
    <w:rsid w:val="009127CF"/>
    <w:rsid w:val="00943200"/>
    <w:rsid w:val="00954C26"/>
    <w:rsid w:val="00956978"/>
    <w:rsid w:val="009D1B64"/>
    <w:rsid w:val="009E3816"/>
    <w:rsid w:val="00A244FB"/>
    <w:rsid w:val="00A65ED2"/>
    <w:rsid w:val="00A677C1"/>
    <w:rsid w:val="00A8162C"/>
    <w:rsid w:val="00AA145E"/>
    <w:rsid w:val="00AE3AF6"/>
    <w:rsid w:val="00B8324E"/>
    <w:rsid w:val="00B86EB8"/>
    <w:rsid w:val="00BB2F3D"/>
    <w:rsid w:val="00BC0407"/>
    <w:rsid w:val="00BE25D9"/>
    <w:rsid w:val="00BF47ED"/>
    <w:rsid w:val="00C3499E"/>
    <w:rsid w:val="00C42AE3"/>
    <w:rsid w:val="00C855CC"/>
    <w:rsid w:val="00CA724A"/>
    <w:rsid w:val="00CC3FE4"/>
    <w:rsid w:val="00CD13E5"/>
    <w:rsid w:val="00D002F3"/>
    <w:rsid w:val="00D17C29"/>
    <w:rsid w:val="00D34C0B"/>
    <w:rsid w:val="00D37003"/>
    <w:rsid w:val="00D62C38"/>
    <w:rsid w:val="00D67FEC"/>
    <w:rsid w:val="00DA74CF"/>
    <w:rsid w:val="00DB4A5D"/>
    <w:rsid w:val="00DD0C80"/>
    <w:rsid w:val="00E23078"/>
    <w:rsid w:val="00E55D17"/>
    <w:rsid w:val="00EF4991"/>
    <w:rsid w:val="00F04E37"/>
    <w:rsid w:val="00F276C4"/>
    <w:rsid w:val="00F27E6B"/>
    <w:rsid w:val="00F57689"/>
    <w:rsid w:val="00F91F57"/>
    <w:rsid w:val="00F937D9"/>
    <w:rsid w:val="00F95EFF"/>
    <w:rsid w:val="00FB0552"/>
    <w:rsid w:val="00FB0995"/>
    <w:rsid w:val="00FC5959"/>
    <w:rsid w:val="00FD1F72"/>
    <w:rsid w:val="00FF28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2B74066D-2A6E-4E7F-B618-2EA88998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68D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F68D5"/>
    <w:pPr>
      <w:tabs>
        <w:tab w:val="center" w:pos="4536"/>
        <w:tab w:val="right" w:pos="9072"/>
      </w:tabs>
    </w:pPr>
  </w:style>
  <w:style w:type="character" w:customStyle="1" w:styleId="KopfzeileZchn">
    <w:name w:val="Kopfzeile Zchn"/>
    <w:basedOn w:val="Absatz-Standardschriftart"/>
    <w:link w:val="Kopfzeile"/>
    <w:rsid w:val="007F68D5"/>
    <w:rPr>
      <w:rFonts w:ascii="Times New Roman" w:eastAsia="Times New Roman" w:hAnsi="Times New Roman" w:cs="Times New Roman"/>
      <w:sz w:val="24"/>
      <w:szCs w:val="24"/>
      <w:lang w:eastAsia="de-DE"/>
    </w:rPr>
  </w:style>
  <w:style w:type="character" w:styleId="Hyperlink">
    <w:name w:val="Hyperlink"/>
    <w:rsid w:val="007F68D5"/>
    <w:rPr>
      <w:color w:val="0000FF"/>
      <w:u w:val="single"/>
    </w:rPr>
  </w:style>
  <w:style w:type="paragraph" w:styleId="Sprechblasentext">
    <w:name w:val="Balloon Text"/>
    <w:basedOn w:val="Standard"/>
    <w:link w:val="SprechblasentextZchn"/>
    <w:uiPriority w:val="99"/>
    <w:semiHidden/>
    <w:unhideWhenUsed/>
    <w:rsid w:val="005C5C1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5C1C"/>
    <w:rPr>
      <w:rFonts w:ascii="Tahoma" w:eastAsia="Times New Roman" w:hAnsi="Tahoma" w:cs="Tahoma"/>
      <w:sz w:val="16"/>
      <w:szCs w:val="16"/>
      <w:lang w:eastAsia="de-DE"/>
    </w:rPr>
  </w:style>
  <w:style w:type="paragraph" w:styleId="Fuzeile">
    <w:name w:val="footer"/>
    <w:basedOn w:val="Standard"/>
    <w:link w:val="FuzeileZchn"/>
    <w:uiPriority w:val="99"/>
    <w:unhideWhenUsed/>
    <w:rsid w:val="003C535F"/>
    <w:pPr>
      <w:tabs>
        <w:tab w:val="center" w:pos="4536"/>
        <w:tab w:val="right" w:pos="9072"/>
      </w:tabs>
    </w:pPr>
  </w:style>
  <w:style w:type="character" w:customStyle="1" w:styleId="FuzeileZchn">
    <w:name w:val="Fußzeile Zchn"/>
    <w:basedOn w:val="Absatz-Standardschriftart"/>
    <w:link w:val="Fuzeile"/>
    <w:uiPriority w:val="99"/>
    <w:rsid w:val="003C535F"/>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081442">
      <w:bodyDiv w:val="1"/>
      <w:marLeft w:val="0"/>
      <w:marRight w:val="0"/>
      <w:marTop w:val="0"/>
      <w:marBottom w:val="0"/>
      <w:divBdr>
        <w:top w:val="none" w:sz="0" w:space="0" w:color="auto"/>
        <w:left w:val="none" w:sz="0" w:space="0" w:color="auto"/>
        <w:bottom w:val="none" w:sz="0" w:space="0" w:color="auto"/>
        <w:right w:val="none" w:sz="0" w:space="0" w:color="auto"/>
      </w:divBdr>
    </w:div>
    <w:div w:id="213282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ser-germany.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ali.mx/AF1428Can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dra.hinzmann@walser.de"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595</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Foto Walser GmbH &amp; Co. KG</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Wübbels</dc:creator>
  <cp:lastModifiedBy>Sandra Hinzmann</cp:lastModifiedBy>
  <cp:revision>4</cp:revision>
  <cp:lastPrinted>2017-06-27T06:50:00Z</cp:lastPrinted>
  <dcterms:created xsi:type="dcterms:W3CDTF">2018-01-08T10:54:00Z</dcterms:created>
  <dcterms:modified xsi:type="dcterms:W3CDTF">2018-01-08T15:06:00Z</dcterms:modified>
</cp:coreProperties>
</file>