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AF" w:rsidRPr="002406CD" w:rsidRDefault="009B1DAF" w:rsidP="009B1DAF">
      <w:pPr>
        <w:rPr>
          <w:b/>
          <w:bCs/>
          <w:color w:val="4472C4" w:themeColor="accent1"/>
          <w:sz w:val="36"/>
          <w:szCs w:val="36"/>
        </w:rPr>
      </w:pPr>
      <w:r w:rsidRPr="002406CD">
        <w:rPr>
          <w:b/>
          <w:bCs/>
          <w:noProof/>
          <w:color w:val="4472C4" w:themeColor="accent1"/>
          <w:sz w:val="36"/>
          <w:szCs w:val="36"/>
        </w:rPr>
        <w:drawing>
          <wp:anchor distT="0" distB="0" distL="114300" distR="114300" simplePos="0" relativeHeight="251659264" behindDoc="0" locked="0" layoutInCell="1" allowOverlap="1" wp14:anchorId="6C4F1C2F" wp14:editId="31F91842">
            <wp:simplePos x="0" y="0"/>
            <wp:positionH relativeFrom="margin">
              <wp:posOffset>-10160</wp:posOffset>
            </wp:positionH>
            <wp:positionV relativeFrom="paragraph">
              <wp:posOffset>1097280</wp:posOffset>
            </wp:positionV>
            <wp:extent cx="5760000" cy="50400"/>
            <wp:effectExtent l="0" t="0" r="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5760000" cy="50400"/>
                    </a:xfrm>
                    <a:prstGeom prst="rect">
                      <a:avLst/>
                    </a:prstGeom>
                    <a:noFill/>
                  </pic:spPr>
                </pic:pic>
              </a:graphicData>
            </a:graphic>
            <wp14:sizeRelH relativeFrom="page">
              <wp14:pctWidth>0</wp14:pctWidth>
            </wp14:sizeRelH>
            <wp14:sizeRelV relativeFrom="page">
              <wp14:pctHeight>0</wp14:pctHeight>
            </wp14:sizeRelV>
          </wp:anchor>
        </w:drawing>
      </w:r>
      <w:r w:rsidRPr="002406CD">
        <w:rPr>
          <w:b/>
          <w:bCs/>
          <w:noProof/>
          <w:color w:val="4472C4" w:themeColor="accent1"/>
          <w:sz w:val="36"/>
          <w:szCs w:val="36"/>
        </w:rPr>
        <w:drawing>
          <wp:inline distT="0" distB="0" distL="0" distR="0" wp14:anchorId="3C246615" wp14:editId="5B6CFFC1">
            <wp:extent cx="2012950" cy="95495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373" cy="964166"/>
                    </a:xfrm>
                    <a:prstGeom prst="rect">
                      <a:avLst/>
                    </a:prstGeom>
                    <a:noFill/>
                  </pic:spPr>
                </pic:pic>
              </a:graphicData>
            </a:graphic>
          </wp:inline>
        </w:drawing>
      </w:r>
    </w:p>
    <w:p w:rsidR="009B1DAF" w:rsidRPr="002406CD" w:rsidRDefault="002B006B" w:rsidP="009B1DAF">
      <w:pPr>
        <w:rPr>
          <w:b/>
          <w:bCs/>
          <w:color w:val="4472C4" w:themeColor="accent1"/>
          <w:sz w:val="36"/>
          <w:szCs w:val="36"/>
        </w:rPr>
      </w:pPr>
      <w:r>
        <w:rPr>
          <w:rFonts w:cs="Arial"/>
          <w:b/>
          <w:sz w:val="36"/>
          <w:szCs w:val="36"/>
        </w:rPr>
        <w:t>APPROVED</w:t>
      </w:r>
      <w:r w:rsidR="009B1DAF" w:rsidRPr="002406CD">
        <w:rPr>
          <w:rFonts w:cs="Arial"/>
          <w:b/>
          <w:sz w:val="36"/>
          <w:szCs w:val="36"/>
        </w:rPr>
        <w:t xml:space="preserve"> PRESS RELEASE</w:t>
      </w:r>
      <w:r>
        <w:rPr>
          <w:rFonts w:cs="Arial"/>
          <w:b/>
          <w:sz w:val="44"/>
          <w:szCs w:val="44"/>
        </w:rPr>
        <w:tab/>
      </w:r>
      <w:r>
        <w:rPr>
          <w:rFonts w:cs="Arial"/>
          <w:b/>
          <w:sz w:val="44"/>
          <w:szCs w:val="44"/>
        </w:rPr>
        <w:tab/>
        <w:t xml:space="preserve">        </w:t>
      </w:r>
      <w:r w:rsidR="002C1140">
        <w:rPr>
          <w:rFonts w:cs="Arial"/>
          <w:b/>
          <w:sz w:val="44"/>
          <w:szCs w:val="44"/>
        </w:rPr>
        <w:t xml:space="preserve">                   </w:t>
      </w:r>
      <w:r w:rsidR="002C1140">
        <w:rPr>
          <w:rFonts w:cs="Arial"/>
          <w:b/>
          <w:szCs w:val="22"/>
        </w:rPr>
        <w:t>4</w:t>
      </w:r>
      <w:r w:rsidR="009B1DAF" w:rsidRPr="002406CD">
        <w:rPr>
          <w:rFonts w:cs="Arial"/>
          <w:b/>
          <w:szCs w:val="22"/>
          <w:vertAlign w:val="superscript"/>
        </w:rPr>
        <w:t>th</w:t>
      </w:r>
      <w:r w:rsidR="002C1140">
        <w:rPr>
          <w:rFonts w:cs="Arial"/>
          <w:b/>
          <w:szCs w:val="22"/>
        </w:rPr>
        <w:t xml:space="preserve"> April</w:t>
      </w:r>
      <w:r w:rsidR="00112CE6">
        <w:rPr>
          <w:rFonts w:cs="Arial"/>
          <w:b/>
          <w:szCs w:val="22"/>
        </w:rPr>
        <w:t xml:space="preserve"> 2019</w:t>
      </w:r>
    </w:p>
    <w:p w:rsidR="009B1DAF" w:rsidRPr="0042105D" w:rsidRDefault="00B02685" w:rsidP="009B1DAF">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Intelligent Rotork actuators improve wireless functionality at UK crude storage hub</w:t>
      </w:r>
    </w:p>
    <w:p w:rsidR="009B1DAF" w:rsidRDefault="009B1DAF" w:rsidP="009B1DAF">
      <w:pPr>
        <w:rPr>
          <w:rFonts w:eastAsia="PMingLiU" w:cs="Times New Roman"/>
          <w:iCs/>
          <w:szCs w:val="22"/>
          <w:lang w:eastAsia="zh-TW" w:bidi="ar-SA"/>
        </w:rPr>
      </w:pPr>
      <w:r>
        <w:rPr>
          <w:rFonts w:eastAsia="PMingLiU" w:cs="Times New Roman"/>
          <w:iCs/>
          <w:szCs w:val="22"/>
          <w:lang w:eastAsia="zh-TW" w:bidi="ar-SA"/>
        </w:rPr>
        <w:t>Rotork intelligent electric act</w:t>
      </w:r>
      <w:r w:rsidR="006C042A">
        <w:rPr>
          <w:rFonts w:eastAsia="PMingLiU" w:cs="Times New Roman"/>
          <w:iCs/>
          <w:szCs w:val="22"/>
          <w:lang w:eastAsia="zh-TW" w:bidi="ar-SA"/>
        </w:rPr>
        <w:t xml:space="preserve">uators have been chosen to </w:t>
      </w:r>
      <w:r>
        <w:rPr>
          <w:rFonts w:eastAsia="PMingLiU" w:cs="Times New Roman"/>
          <w:iCs/>
          <w:szCs w:val="22"/>
          <w:lang w:eastAsia="zh-TW" w:bidi="ar-SA"/>
        </w:rPr>
        <w:t xml:space="preserve">increase the </w:t>
      </w:r>
      <w:r w:rsidR="00024E87">
        <w:rPr>
          <w:rFonts w:eastAsia="PMingLiU" w:cs="Times New Roman"/>
          <w:iCs/>
          <w:szCs w:val="22"/>
          <w:lang w:eastAsia="zh-TW" w:bidi="ar-SA"/>
        </w:rPr>
        <w:t xml:space="preserve">number of </w:t>
      </w:r>
      <w:r>
        <w:rPr>
          <w:rFonts w:eastAsia="PMingLiU" w:cs="Times New Roman"/>
          <w:iCs/>
          <w:szCs w:val="22"/>
          <w:lang w:eastAsia="zh-TW" w:bidi="ar-SA"/>
        </w:rPr>
        <w:t>wireless</w:t>
      </w:r>
      <w:r w:rsidR="00024E87">
        <w:rPr>
          <w:rFonts w:eastAsia="PMingLiU" w:cs="Times New Roman"/>
          <w:iCs/>
          <w:szCs w:val="22"/>
          <w:lang w:eastAsia="zh-TW" w:bidi="ar-SA"/>
        </w:rPr>
        <w:t>ly controlled actuators</w:t>
      </w:r>
      <w:r>
        <w:rPr>
          <w:rFonts w:eastAsia="PMingLiU" w:cs="Times New Roman"/>
          <w:iCs/>
          <w:szCs w:val="22"/>
          <w:lang w:eastAsia="zh-TW" w:bidi="ar-SA"/>
        </w:rPr>
        <w:t xml:space="preserve"> at a liquid storage provider in the UK.</w:t>
      </w:r>
    </w:p>
    <w:p w:rsidR="0097302E" w:rsidRDefault="00024E87" w:rsidP="009B1DAF">
      <w:pPr>
        <w:rPr>
          <w:rFonts w:eastAsia="PMingLiU" w:cs="Times New Roman"/>
          <w:iCs/>
          <w:szCs w:val="22"/>
          <w:lang w:eastAsia="zh-TW" w:bidi="ar-SA"/>
        </w:rPr>
      </w:pPr>
      <w:r>
        <w:rPr>
          <w:rFonts w:eastAsia="PMingLiU" w:cs="Times New Roman"/>
          <w:iCs/>
          <w:szCs w:val="22"/>
          <w:lang w:eastAsia="zh-TW" w:bidi="ar-SA"/>
        </w:rPr>
        <w:t>Rotork</w:t>
      </w:r>
      <w:r w:rsidR="0097302E">
        <w:rPr>
          <w:rFonts w:eastAsia="PMingLiU" w:cs="Times New Roman"/>
          <w:iCs/>
          <w:szCs w:val="22"/>
          <w:lang w:eastAsia="zh-TW" w:bidi="ar-SA"/>
        </w:rPr>
        <w:t xml:space="preserve"> IQ3 multi-turn actuators</w:t>
      </w:r>
      <w:r w:rsidR="00F40081">
        <w:rPr>
          <w:rFonts w:eastAsia="PMingLiU" w:cs="Times New Roman"/>
          <w:iCs/>
          <w:szCs w:val="22"/>
          <w:lang w:eastAsia="zh-TW" w:bidi="ar-SA"/>
        </w:rPr>
        <w:t xml:space="preserve"> have been commissioned for two Navigator Terminals road fuel and crude storage tanks</w:t>
      </w:r>
      <w:r w:rsidR="0097302E">
        <w:rPr>
          <w:rFonts w:eastAsia="PMingLiU" w:cs="Times New Roman"/>
          <w:iCs/>
          <w:szCs w:val="22"/>
          <w:lang w:eastAsia="zh-TW" w:bidi="ar-SA"/>
        </w:rPr>
        <w:t xml:space="preserve"> at </w:t>
      </w:r>
      <w:r w:rsidR="00F40081">
        <w:rPr>
          <w:rFonts w:eastAsia="PMingLiU" w:cs="Times New Roman"/>
          <w:iCs/>
          <w:szCs w:val="22"/>
          <w:lang w:eastAsia="zh-TW" w:bidi="ar-SA"/>
        </w:rPr>
        <w:t>its N</w:t>
      </w:r>
      <w:r w:rsidR="0097302E">
        <w:rPr>
          <w:rFonts w:eastAsia="PMingLiU" w:cs="Times New Roman"/>
          <w:iCs/>
          <w:szCs w:val="22"/>
          <w:lang w:eastAsia="zh-TW" w:bidi="ar-SA"/>
        </w:rPr>
        <w:t>orth Tees</w:t>
      </w:r>
      <w:r w:rsidR="00F40081">
        <w:rPr>
          <w:rFonts w:eastAsia="PMingLiU" w:cs="Times New Roman"/>
          <w:iCs/>
          <w:szCs w:val="22"/>
          <w:lang w:eastAsia="zh-TW" w:bidi="ar-SA"/>
        </w:rPr>
        <w:t xml:space="preserve"> hub</w:t>
      </w:r>
      <w:r w:rsidR="0097302E">
        <w:rPr>
          <w:rFonts w:eastAsia="PMingLiU" w:cs="Times New Roman"/>
          <w:iCs/>
          <w:szCs w:val="22"/>
          <w:lang w:eastAsia="zh-TW" w:bidi="ar-SA"/>
        </w:rPr>
        <w:t xml:space="preserve"> in Middlesbrough.</w:t>
      </w:r>
    </w:p>
    <w:p w:rsidR="0097302E" w:rsidRDefault="0097302E" w:rsidP="009B1DAF">
      <w:pPr>
        <w:rPr>
          <w:rFonts w:eastAsia="PMingLiU" w:cs="Times New Roman"/>
          <w:iCs/>
          <w:szCs w:val="22"/>
          <w:lang w:eastAsia="zh-TW" w:bidi="ar-SA"/>
        </w:rPr>
      </w:pPr>
      <w:r>
        <w:rPr>
          <w:rFonts w:eastAsia="PMingLiU" w:cs="Times New Roman"/>
          <w:iCs/>
          <w:szCs w:val="22"/>
          <w:lang w:eastAsia="zh-TW" w:bidi="ar-SA"/>
        </w:rPr>
        <w:t>The site</w:t>
      </w:r>
      <w:r w:rsidR="00112CE6">
        <w:rPr>
          <w:rFonts w:eastAsia="PMingLiU" w:cs="Times New Roman"/>
          <w:iCs/>
          <w:szCs w:val="22"/>
          <w:lang w:eastAsia="zh-TW" w:bidi="ar-SA"/>
        </w:rPr>
        <w:t>, which is split into Inland and Marine terminals,</w:t>
      </w:r>
      <w:r>
        <w:rPr>
          <w:rFonts w:eastAsia="PMingLiU" w:cs="Times New Roman"/>
          <w:iCs/>
          <w:szCs w:val="22"/>
          <w:lang w:eastAsia="zh-TW" w:bidi="ar-SA"/>
        </w:rPr>
        <w:t xml:space="preserve"> supplies the North East of the UK and has connecting pipelines to a neighbouring Navigator Terminal</w:t>
      </w:r>
      <w:r w:rsidR="006C042A">
        <w:rPr>
          <w:rFonts w:eastAsia="PMingLiU" w:cs="Times New Roman"/>
          <w:iCs/>
          <w:szCs w:val="22"/>
          <w:lang w:eastAsia="zh-TW" w:bidi="ar-SA"/>
        </w:rPr>
        <w:t>s storage facility, Seal Sands, on the north bank of the River Tees</w:t>
      </w:r>
      <w:r w:rsidR="00F40081">
        <w:rPr>
          <w:rFonts w:eastAsia="PMingLiU" w:cs="Times New Roman"/>
          <w:iCs/>
          <w:szCs w:val="22"/>
          <w:lang w:eastAsia="zh-TW" w:bidi="ar-SA"/>
        </w:rPr>
        <w:t>.</w:t>
      </w:r>
      <w:r w:rsidR="001F0A10">
        <w:rPr>
          <w:rFonts w:eastAsia="PMingLiU" w:cs="Times New Roman"/>
          <w:iCs/>
          <w:szCs w:val="22"/>
          <w:lang w:eastAsia="zh-TW" w:bidi="ar-SA"/>
        </w:rPr>
        <w:t xml:space="preserve"> It is</w:t>
      </w:r>
      <w:r w:rsidR="00E8495D">
        <w:rPr>
          <w:rFonts w:eastAsia="PMingLiU" w:cs="Times New Roman"/>
          <w:iCs/>
          <w:szCs w:val="22"/>
          <w:lang w:eastAsia="zh-TW" w:bidi="ar-SA"/>
        </w:rPr>
        <w:t xml:space="preserve"> connected to the Ekofisk North Sea crude oil terminal and pipeline, also at Seal Sands.</w:t>
      </w:r>
    </w:p>
    <w:p w:rsidR="00CF6876" w:rsidRDefault="00D75DCA" w:rsidP="009B1DAF">
      <w:pPr>
        <w:rPr>
          <w:rFonts w:eastAsia="PMingLiU" w:cs="Times New Roman"/>
          <w:iCs/>
          <w:szCs w:val="22"/>
          <w:lang w:eastAsia="zh-TW" w:bidi="ar-SA"/>
        </w:rPr>
      </w:pPr>
      <w:r>
        <w:rPr>
          <w:rFonts w:eastAsia="PMingLiU" w:cs="Times New Roman"/>
          <w:iCs/>
          <w:szCs w:val="22"/>
          <w:lang w:eastAsia="zh-TW" w:bidi="ar-SA"/>
        </w:rPr>
        <w:t>The IQ3 actuators have been fitted to 24 “ gate valves which control the flow of crude oil in and out of one of the storage tanks at</w:t>
      </w:r>
      <w:r w:rsidR="006C042A">
        <w:rPr>
          <w:rFonts w:eastAsia="PMingLiU" w:cs="Times New Roman"/>
          <w:iCs/>
          <w:szCs w:val="22"/>
          <w:lang w:eastAsia="zh-TW" w:bidi="ar-SA"/>
        </w:rPr>
        <w:t xml:space="preserve"> the company’s Marine Terminal.</w:t>
      </w:r>
    </w:p>
    <w:p w:rsidR="009B1DAF" w:rsidRDefault="00CF6876" w:rsidP="009B1DAF">
      <w:pPr>
        <w:rPr>
          <w:rFonts w:eastAsia="PMingLiU" w:cs="Times New Roman"/>
          <w:iCs/>
          <w:szCs w:val="22"/>
          <w:lang w:eastAsia="zh-TW" w:bidi="ar-SA"/>
        </w:rPr>
      </w:pPr>
      <w:r>
        <w:rPr>
          <w:rFonts w:eastAsia="PMingLiU" w:cs="Times New Roman"/>
          <w:iCs/>
          <w:szCs w:val="22"/>
          <w:lang w:eastAsia="zh-TW" w:bidi="ar-SA"/>
        </w:rPr>
        <w:t>The actuator</w:t>
      </w:r>
      <w:r w:rsidR="00016DBB">
        <w:rPr>
          <w:rFonts w:eastAsia="PMingLiU" w:cs="Times New Roman"/>
          <w:iCs/>
          <w:szCs w:val="22"/>
          <w:lang w:eastAsia="zh-TW" w:bidi="ar-SA"/>
        </w:rPr>
        <w:t>s</w:t>
      </w:r>
      <w:r w:rsidR="001D58CF">
        <w:rPr>
          <w:rFonts w:eastAsia="PMingLiU" w:cs="Times New Roman"/>
          <w:iCs/>
          <w:szCs w:val="22"/>
          <w:lang w:eastAsia="zh-TW" w:bidi="ar-SA"/>
        </w:rPr>
        <w:t xml:space="preserve"> </w:t>
      </w:r>
      <w:r w:rsidR="00016DBB">
        <w:rPr>
          <w:rFonts w:eastAsia="PMingLiU" w:cs="Times New Roman"/>
          <w:iCs/>
          <w:szCs w:val="22"/>
          <w:lang w:eastAsia="zh-TW" w:bidi="ar-SA"/>
        </w:rPr>
        <w:t>communicate</w:t>
      </w:r>
      <w:r w:rsidR="00CB3873">
        <w:rPr>
          <w:rFonts w:eastAsia="PMingLiU" w:cs="Times New Roman"/>
          <w:iCs/>
          <w:szCs w:val="22"/>
          <w:lang w:eastAsia="zh-TW" w:bidi="ar-SA"/>
        </w:rPr>
        <w:t xml:space="preserve"> using HART protocol</w:t>
      </w:r>
      <w:r w:rsidR="00AD1590">
        <w:rPr>
          <w:rFonts w:eastAsia="PMingLiU" w:cs="Times New Roman"/>
          <w:iCs/>
          <w:szCs w:val="22"/>
          <w:lang w:eastAsia="zh-TW" w:bidi="ar-SA"/>
        </w:rPr>
        <w:t xml:space="preserve"> via</w:t>
      </w:r>
      <w:r w:rsidR="00016DBB">
        <w:rPr>
          <w:rFonts w:eastAsia="PMingLiU" w:cs="Times New Roman"/>
          <w:iCs/>
          <w:szCs w:val="22"/>
          <w:lang w:eastAsia="zh-TW" w:bidi="ar-SA"/>
        </w:rPr>
        <w:t xml:space="preserve"> a Pepp</w:t>
      </w:r>
      <w:r w:rsidR="001D58CF">
        <w:rPr>
          <w:rFonts w:eastAsia="PMingLiU" w:cs="Times New Roman"/>
          <w:iCs/>
          <w:szCs w:val="22"/>
          <w:lang w:eastAsia="zh-TW" w:bidi="ar-SA"/>
        </w:rPr>
        <w:t>erl+Fuchs Bullet WirelessHART Adapter</w:t>
      </w:r>
      <w:r w:rsidR="00AD1590">
        <w:rPr>
          <w:rFonts w:eastAsia="PMingLiU" w:cs="Times New Roman"/>
          <w:iCs/>
          <w:szCs w:val="22"/>
          <w:lang w:eastAsia="zh-TW" w:bidi="ar-SA"/>
        </w:rPr>
        <w:t>,</w:t>
      </w:r>
      <w:r>
        <w:rPr>
          <w:rFonts w:eastAsia="PMingLiU" w:cs="Times New Roman"/>
          <w:iCs/>
          <w:szCs w:val="22"/>
          <w:lang w:eastAsia="zh-TW" w:bidi="ar-SA"/>
        </w:rPr>
        <w:t xml:space="preserve"> which</w:t>
      </w:r>
      <w:r w:rsidR="001D58CF">
        <w:rPr>
          <w:rFonts w:eastAsia="PMingLiU" w:cs="Times New Roman"/>
          <w:iCs/>
          <w:szCs w:val="22"/>
          <w:lang w:eastAsia="zh-TW" w:bidi="ar-SA"/>
        </w:rPr>
        <w:t xml:space="preserve"> has enabled</w:t>
      </w:r>
      <w:r>
        <w:rPr>
          <w:rFonts w:eastAsia="PMingLiU" w:cs="Times New Roman"/>
          <w:iCs/>
          <w:szCs w:val="22"/>
          <w:lang w:eastAsia="zh-TW" w:bidi="ar-SA"/>
        </w:rPr>
        <w:t xml:space="preserve"> </w:t>
      </w:r>
      <w:r w:rsidR="00CC5834">
        <w:rPr>
          <w:rFonts w:eastAsia="PMingLiU" w:cs="Times New Roman"/>
          <w:iCs/>
          <w:szCs w:val="22"/>
          <w:lang w:eastAsia="zh-TW" w:bidi="ar-SA"/>
        </w:rPr>
        <w:t>seamless integration with</w:t>
      </w:r>
      <w:r w:rsidR="001D58CF">
        <w:rPr>
          <w:rFonts w:eastAsia="PMingLiU" w:cs="Times New Roman"/>
          <w:iCs/>
          <w:szCs w:val="22"/>
          <w:lang w:eastAsia="zh-TW" w:bidi="ar-SA"/>
        </w:rPr>
        <w:t xml:space="preserve"> the site’s exis</w:t>
      </w:r>
      <w:r w:rsidR="00AD1590">
        <w:rPr>
          <w:rFonts w:eastAsia="PMingLiU" w:cs="Times New Roman"/>
          <w:iCs/>
          <w:szCs w:val="22"/>
          <w:lang w:eastAsia="zh-TW" w:bidi="ar-SA"/>
        </w:rPr>
        <w:t>ting Rosemount wireless network.</w:t>
      </w:r>
      <w:r w:rsidR="001D58CF">
        <w:rPr>
          <w:rFonts w:eastAsia="PMingLiU" w:cs="Times New Roman"/>
          <w:iCs/>
          <w:szCs w:val="22"/>
          <w:lang w:eastAsia="zh-TW" w:bidi="ar-SA"/>
        </w:rPr>
        <w:t xml:space="preserve"> </w:t>
      </w:r>
      <w:r w:rsidR="00AD1590">
        <w:rPr>
          <w:rFonts w:eastAsia="PMingLiU" w:cs="Times New Roman"/>
          <w:iCs/>
          <w:szCs w:val="22"/>
          <w:lang w:eastAsia="zh-TW" w:bidi="ar-SA"/>
        </w:rPr>
        <w:t>It</w:t>
      </w:r>
      <w:r>
        <w:rPr>
          <w:rFonts w:eastAsia="PMingLiU" w:cs="Times New Roman"/>
          <w:iCs/>
          <w:szCs w:val="22"/>
          <w:lang w:eastAsia="zh-TW" w:bidi="ar-SA"/>
        </w:rPr>
        <w:t xml:space="preserve"> will</w:t>
      </w:r>
      <w:r w:rsidR="00AD1590">
        <w:rPr>
          <w:rFonts w:eastAsia="PMingLiU" w:cs="Times New Roman"/>
          <w:iCs/>
          <w:szCs w:val="22"/>
          <w:lang w:eastAsia="zh-TW" w:bidi="ar-SA"/>
        </w:rPr>
        <w:t xml:space="preserve"> also</w:t>
      </w:r>
      <w:r>
        <w:rPr>
          <w:rFonts w:eastAsia="PMingLiU" w:cs="Times New Roman"/>
          <w:iCs/>
          <w:szCs w:val="22"/>
          <w:lang w:eastAsia="zh-TW" w:bidi="ar-SA"/>
        </w:rPr>
        <w:t xml:space="preserve"> allow t</w:t>
      </w:r>
      <w:r w:rsidR="00CC5834">
        <w:rPr>
          <w:rFonts w:eastAsia="PMingLiU" w:cs="Times New Roman"/>
          <w:iCs/>
          <w:szCs w:val="22"/>
          <w:lang w:eastAsia="zh-TW" w:bidi="ar-SA"/>
        </w:rPr>
        <w:t xml:space="preserve">he operator to add more wireless compatible actuators and control </w:t>
      </w:r>
      <w:r>
        <w:rPr>
          <w:rFonts w:eastAsia="PMingLiU" w:cs="Times New Roman"/>
          <w:iCs/>
          <w:szCs w:val="22"/>
          <w:lang w:eastAsia="zh-TW" w:bidi="ar-SA"/>
        </w:rPr>
        <w:t>instruments to the site in future.</w:t>
      </w:r>
    </w:p>
    <w:p w:rsidR="00317123" w:rsidRDefault="00317123" w:rsidP="009B1DAF">
      <w:pPr>
        <w:rPr>
          <w:rFonts w:eastAsia="PMingLiU" w:cs="Times New Roman"/>
          <w:iCs/>
          <w:szCs w:val="22"/>
          <w:lang w:eastAsia="zh-TW" w:bidi="ar-SA"/>
        </w:rPr>
      </w:pPr>
      <w:r>
        <w:rPr>
          <w:rFonts w:eastAsia="PMingLiU" w:cs="Times New Roman"/>
          <w:iCs/>
          <w:szCs w:val="22"/>
          <w:lang w:eastAsia="zh-TW" w:bidi="ar-SA"/>
        </w:rPr>
        <w:t xml:space="preserve">All </w:t>
      </w:r>
      <w:r w:rsidR="00CC5834">
        <w:rPr>
          <w:rFonts w:eastAsia="PMingLiU" w:cs="Times New Roman"/>
          <w:iCs/>
          <w:szCs w:val="22"/>
          <w:lang w:eastAsia="zh-TW" w:bidi="ar-SA"/>
        </w:rPr>
        <w:t xml:space="preserve">IQ3 </w:t>
      </w:r>
      <w:r>
        <w:rPr>
          <w:rFonts w:eastAsia="PMingLiU" w:cs="Times New Roman"/>
          <w:iCs/>
          <w:szCs w:val="22"/>
          <w:lang w:eastAsia="zh-TW" w:bidi="ar-SA"/>
        </w:rPr>
        <w:t>commissioning, configuration and control can</w:t>
      </w:r>
      <w:r w:rsidR="00024E87">
        <w:rPr>
          <w:rFonts w:eastAsia="PMingLiU" w:cs="Times New Roman"/>
          <w:iCs/>
          <w:szCs w:val="22"/>
          <w:lang w:eastAsia="zh-TW" w:bidi="ar-SA"/>
        </w:rPr>
        <w:t xml:space="preserve"> also be carried out</w:t>
      </w:r>
      <w:r w:rsidR="00CC5834">
        <w:rPr>
          <w:rFonts w:eastAsia="PMingLiU" w:cs="Times New Roman"/>
          <w:iCs/>
          <w:szCs w:val="22"/>
          <w:lang w:eastAsia="zh-TW" w:bidi="ar-SA"/>
        </w:rPr>
        <w:t xml:space="preserve"> remotely</w:t>
      </w:r>
      <w:r w:rsidR="00024E87">
        <w:rPr>
          <w:rFonts w:eastAsia="PMingLiU" w:cs="Times New Roman"/>
          <w:iCs/>
          <w:szCs w:val="22"/>
          <w:lang w:eastAsia="zh-TW" w:bidi="ar-SA"/>
        </w:rPr>
        <w:t xml:space="preserve"> </w:t>
      </w:r>
      <w:r>
        <w:rPr>
          <w:rFonts w:eastAsia="PMingLiU" w:cs="Times New Roman"/>
          <w:iCs/>
          <w:szCs w:val="22"/>
          <w:lang w:eastAsia="zh-TW" w:bidi="ar-SA"/>
        </w:rPr>
        <w:t>using an intrinsically-safe Rotork Bluetooth</w:t>
      </w:r>
      <w:r w:rsidR="00024E87">
        <w:rPr>
          <w:rFonts w:eastAsia="PMingLiU" w:cstheme="minorHAnsi"/>
          <w:iCs/>
          <w:szCs w:val="22"/>
          <w:lang w:eastAsia="zh-TW" w:bidi="ar-SA"/>
        </w:rPr>
        <w:t>®</w:t>
      </w:r>
      <w:r>
        <w:rPr>
          <w:rFonts w:eastAsia="PMingLiU" w:cs="Times New Roman"/>
          <w:iCs/>
          <w:szCs w:val="22"/>
          <w:lang w:eastAsia="zh-TW" w:bidi="ar-SA"/>
        </w:rPr>
        <w:t xml:space="preserve"> Setting Tool. Torque levels, position limits and indication functions can be adjusted while two-way data communication allows for multiple actuator configurations. The setting tool can also be used to extract information including operational starts profiles, starts per hour and temperature or vibration logs from an advanced datalogger. This data can be securely transferred via the cloud to a PC running Rotork Insight 2 software for diagnostics and asset management.</w:t>
      </w:r>
    </w:p>
    <w:p w:rsidR="00112CE6" w:rsidRDefault="0021317F" w:rsidP="009B1DAF">
      <w:pPr>
        <w:rPr>
          <w:rFonts w:eastAsia="PMingLiU" w:cs="Times New Roman"/>
          <w:iCs/>
          <w:szCs w:val="22"/>
          <w:lang w:eastAsia="zh-TW" w:bidi="ar-SA"/>
        </w:rPr>
      </w:pPr>
      <w:r>
        <w:rPr>
          <w:rFonts w:eastAsia="PMingLiU" w:cs="Times New Roman"/>
          <w:iCs/>
          <w:szCs w:val="22"/>
          <w:lang w:eastAsia="zh-TW" w:bidi="ar-SA"/>
        </w:rPr>
        <w:t>IQ3 actuators are ATEX certi</w:t>
      </w:r>
      <w:r w:rsidR="00433B74">
        <w:rPr>
          <w:rFonts w:eastAsia="PMingLiU" w:cs="Times New Roman"/>
          <w:iCs/>
          <w:szCs w:val="22"/>
          <w:lang w:eastAsia="zh-TW" w:bidi="ar-SA"/>
        </w:rPr>
        <w:t xml:space="preserve">fied as explosionproof, </w:t>
      </w:r>
      <w:r>
        <w:rPr>
          <w:rFonts w:eastAsia="PMingLiU" w:cs="Times New Roman"/>
          <w:iCs/>
          <w:szCs w:val="22"/>
          <w:lang w:eastAsia="zh-TW" w:bidi="ar-SA"/>
        </w:rPr>
        <w:t>suitable for use in Safety Int</w:t>
      </w:r>
      <w:r w:rsidR="00433B74">
        <w:rPr>
          <w:rFonts w:eastAsia="PMingLiU" w:cs="Times New Roman"/>
          <w:iCs/>
          <w:szCs w:val="22"/>
          <w:lang w:eastAsia="zh-TW" w:bidi="ar-SA"/>
        </w:rPr>
        <w:t>egrity Level 2 / 3 applications and watertight to IP66/68 standard – submersible at 20 metres for 10 days.</w:t>
      </w:r>
    </w:p>
    <w:p w:rsidR="0060737A" w:rsidRDefault="0060737A" w:rsidP="0060737A">
      <w:pPr>
        <w:jc w:val="center"/>
        <w:rPr>
          <w:rFonts w:eastAsia="PMingLiU" w:cs="Times New Roman"/>
          <w:iCs/>
          <w:szCs w:val="22"/>
          <w:lang w:eastAsia="zh-TW" w:bidi="ar-SA"/>
        </w:rPr>
      </w:pPr>
      <w:r>
        <w:rPr>
          <w:rFonts w:eastAsia="PMingLiU" w:cs="Times New Roman"/>
          <w:iCs/>
          <w:noProof/>
          <w:szCs w:val="22"/>
        </w:rPr>
        <w:lastRenderedPageBreak/>
        <w:drawing>
          <wp:inline distT="0" distB="0" distL="0" distR="0">
            <wp:extent cx="3829050" cy="264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092C (2)_2_MAS_ed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4545" cy="2651810"/>
                    </a:xfrm>
                    <a:prstGeom prst="rect">
                      <a:avLst/>
                    </a:prstGeom>
                  </pic:spPr>
                </pic:pic>
              </a:graphicData>
            </a:graphic>
          </wp:inline>
        </w:drawing>
      </w:r>
      <w:bookmarkStart w:id="0" w:name="_GoBack"/>
      <w:bookmarkEnd w:id="0"/>
    </w:p>
    <w:p w:rsidR="006C042A" w:rsidRPr="006C042A" w:rsidRDefault="006C042A" w:rsidP="009B1DAF">
      <w:pPr>
        <w:rPr>
          <w:rFonts w:eastAsia="PMingLiU" w:cs="Times New Roman"/>
          <w:iCs/>
          <w:szCs w:val="22"/>
          <w:lang w:eastAsia="zh-TW" w:bidi="ar-SA"/>
        </w:rPr>
      </w:pPr>
    </w:p>
    <w:p w:rsidR="009B1DAF" w:rsidRPr="001A3D5A" w:rsidRDefault="009B1DAF" w:rsidP="00DA024E">
      <w:pPr>
        <w:jc w:val="center"/>
        <w:rPr>
          <w:b/>
          <w:color w:val="262626" w:themeColor="text1" w:themeTint="D9"/>
          <w:sz w:val="24"/>
          <w:szCs w:val="24"/>
        </w:rPr>
      </w:pPr>
      <w:r w:rsidRPr="001A3D5A">
        <w:rPr>
          <w:b/>
          <w:color w:val="262626" w:themeColor="text1" w:themeTint="D9"/>
          <w:sz w:val="24"/>
          <w:szCs w:val="24"/>
        </w:rPr>
        <w:t>END</w:t>
      </w:r>
    </w:p>
    <w:p w:rsidR="009B1DAF" w:rsidRPr="002406CD" w:rsidRDefault="009B1DAF" w:rsidP="009B1DAF">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rsidR="009B1DAF" w:rsidRDefault="002B006B" w:rsidP="009B1DAF">
      <w:pPr>
        <w:spacing w:after="0" w:line="276" w:lineRule="auto"/>
        <w:rPr>
          <w:rFonts w:eastAsia="PMingLiU" w:cs="Times New Roman"/>
          <w:iCs/>
          <w:szCs w:val="22"/>
          <w:lang w:eastAsia="zh-TW" w:bidi="ar-SA"/>
        </w:rPr>
      </w:pPr>
      <w:r>
        <w:rPr>
          <w:rFonts w:eastAsia="PMingLiU" w:cs="Times New Roman"/>
          <w:iCs/>
          <w:szCs w:val="22"/>
          <w:lang w:eastAsia="zh-TW" w:bidi="ar-SA"/>
        </w:rPr>
        <w:t>Rotork’s IQ3 electric multi-turn actuators are being used in a Navigator Terminals wireless network at its North Tees site.</w:t>
      </w:r>
    </w:p>
    <w:p w:rsidR="002B006B" w:rsidRPr="002B006B" w:rsidRDefault="002B006B" w:rsidP="009B1DAF">
      <w:pPr>
        <w:spacing w:after="0" w:line="276" w:lineRule="auto"/>
        <w:rPr>
          <w:rFonts w:eastAsia="PMingLiU" w:cs="Times New Roman"/>
          <w:iCs/>
          <w:szCs w:val="22"/>
          <w:lang w:eastAsia="zh-TW" w:bidi="ar-SA"/>
        </w:rPr>
      </w:pPr>
    </w:p>
    <w:p w:rsidR="002B006B" w:rsidRPr="002406CD" w:rsidRDefault="002B006B" w:rsidP="009B1DAF">
      <w:pPr>
        <w:spacing w:after="0" w:line="276" w:lineRule="auto"/>
        <w:rPr>
          <w:rFonts w:eastAsia="PMingLiU" w:cs="Times New Roman"/>
          <w:b/>
          <w:bCs/>
          <w:iCs/>
          <w:szCs w:val="22"/>
          <w:lang w:eastAsia="zh-TW" w:bidi="ar-SA"/>
        </w:rPr>
      </w:pPr>
    </w:p>
    <w:p w:rsidR="009B1DAF" w:rsidRPr="002406CD" w:rsidRDefault="009B1DAF" w:rsidP="009B1DAF">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rsidR="009B1DAF" w:rsidRPr="002406CD" w:rsidRDefault="009B1DAF" w:rsidP="009B1DAF">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 xml:space="preserve">Sarah Kellett                                                                                                 </w:t>
      </w:r>
      <w:r>
        <w:rPr>
          <w:rFonts w:eastAsia="PMingLiU" w:cs="Times New Roman"/>
          <w:iCs/>
          <w:sz w:val="20"/>
          <w:szCs w:val="20"/>
          <w:lang w:eastAsia="zh-TW" w:bidi="ar-SA"/>
        </w:rPr>
        <w:tab/>
      </w:r>
      <w:r w:rsidRPr="002406CD">
        <w:rPr>
          <w:rFonts w:eastAsia="PMingLiU" w:cs="Times New Roman"/>
          <w:iCs/>
          <w:sz w:val="20"/>
          <w:szCs w:val="20"/>
          <w:lang w:eastAsia="zh-TW" w:bidi="ar-SA"/>
        </w:rPr>
        <w:t>Brassmill Lane</w:t>
      </w:r>
    </w:p>
    <w:p w:rsidR="009B1DAF" w:rsidRPr="002406CD" w:rsidRDefault="009B1DAF" w:rsidP="009B1DAF">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rsidR="009B1DAF" w:rsidRPr="002406CD" w:rsidRDefault="009B1DAF" w:rsidP="009B1DAF">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rsidR="009B1DAF" w:rsidRPr="002406CD" w:rsidRDefault="009B1DAF" w:rsidP="009B1DAF">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 xml:space="preserve">Email: </w:t>
      </w:r>
      <w:hyperlink r:id="rId9" w:history="1">
        <w:r w:rsidRPr="002406CD">
          <w:rPr>
            <w:rStyle w:val="Hyperlink"/>
            <w:rFonts w:eastAsia="PMingLiU" w:cs="Times New Roman"/>
            <w:sz w:val="20"/>
            <w:szCs w:val="20"/>
            <w:lang w:eastAsia="zh-TW" w:bidi="ar-SA"/>
          </w:rPr>
          <w:t>Sarah.Kellett@rotork.com</w:t>
        </w:r>
      </w:hyperlink>
      <w:r w:rsidRPr="002406CD">
        <w:rPr>
          <w:rFonts w:eastAsia="PMingLiU" w:cs="Times New Roman"/>
          <w:iCs/>
          <w:sz w:val="20"/>
          <w:szCs w:val="20"/>
          <w:lang w:eastAsia="zh-TW" w:bidi="ar-SA"/>
        </w:rPr>
        <w:t xml:space="preserve">                                                                  </w:t>
      </w:r>
      <w:r>
        <w:rPr>
          <w:rFonts w:eastAsia="PMingLiU" w:cs="Times New Roman"/>
          <w:iCs/>
          <w:sz w:val="20"/>
          <w:szCs w:val="20"/>
          <w:lang w:eastAsia="zh-TW" w:bidi="ar-SA"/>
        </w:rPr>
        <w:tab/>
      </w:r>
      <w:r w:rsidRPr="002406CD">
        <w:rPr>
          <w:rFonts w:eastAsia="PMingLiU" w:cs="Times New Roman"/>
          <w:iCs/>
          <w:sz w:val="20"/>
          <w:szCs w:val="20"/>
          <w:lang w:eastAsia="zh-TW" w:bidi="ar-SA"/>
        </w:rPr>
        <w:t>UK</w:t>
      </w:r>
    </w:p>
    <w:p w:rsidR="009B1DAF" w:rsidRPr="002406CD" w:rsidRDefault="009B1DAF" w:rsidP="009B1DAF">
      <w:pPr>
        <w:spacing w:after="0" w:line="276" w:lineRule="auto"/>
        <w:rPr>
          <w:rFonts w:eastAsia="PMingLiU" w:cs="Times New Roman"/>
          <w:iCs/>
          <w:szCs w:val="22"/>
          <w:lang w:eastAsia="zh-TW" w:bidi="ar-SA"/>
        </w:rPr>
      </w:pPr>
    </w:p>
    <w:p w:rsidR="009B1DAF" w:rsidRPr="002406CD" w:rsidRDefault="009B1DAF" w:rsidP="009B1DAF">
      <w:pPr>
        <w:spacing w:after="0" w:line="276" w:lineRule="auto"/>
        <w:rPr>
          <w:rFonts w:eastAsia="PMingLiU" w:cs="Times New Roman"/>
          <w:iCs/>
          <w:szCs w:val="22"/>
          <w:lang w:eastAsia="zh-TW" w:bidi="ar-SA"/>
        </w:rPr>
      </w:pPr>
    </w:p>
    <w:p w:rsidR="009B1DAF" w:rsidRPr="002406CD" w:rsidRDefault="009B1DAF" w:rsidP="009B1DAF">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rsidR="00D75DCA" w:rsidRDefault="009B1DAF" w:rsidP="009B1DAF">
      <w:r w:rsidRPr="002406CD">
        <w:rPr>
          <w:rFonts w:eastAsia="PMingLiU" w:cs="Times New Roman"/>
          <w:iCs/>
          <w:sz w:val="20"/>
          <w:szCs w:val="20"/>
          <w:lang w:eastAsia="zh-TW" w:bidi="ar-SA"/>
        </w:rPr>
        <w:t>Rotork is the market leading actuator manufacturer and flow control company that operates in any market where the flow of gases or liquids needs to be controlled. It has established manufacturing facilities, a global network of local offices and agents who can truly provide a worldwide service. You will be able to locally source Rotork’s products, supported by life-of-plant maintenance, repair and upgrade services.</w:t>
      </w:r>
    </w:p>
    <w:sectPr w:rsidR="00D75D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7F" w:rsidRDefault="0021317F" w:rsidP="00B02685">
      <w:pPr>
        <w:spacing w:after="0" w:line="240" w:lineRule="auto"/>
      </w:pPr>
      <w:r>
        <w:separator/>
      </w:r>
    </w:p>
  </w:endnote>
  <w:endnote w:type="continuationSeparator" w:id="0">
    <w:p w:rsidR="0021317F" w:rsidRDefault="0021317F" w:rsidP="00B0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7F" w:rsidRDefault="0021317F" w:rsidP="00B02685">
      <w:pPr>
        <w:spacing w:after="0" w:line="240" w:lineRule="auto"/>
      </w:pPr>
      <w:r>
        <w:separator/>
      </w:r>
    </w:p>
  </w:footnote>
  <w:footnote w:type="continuationSeparator" w:id="0">
    <w:p w:rsidR="0021317F" w:rsidRDefault="0021317F" w:rsidP="00B02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AF"/>
    <w:rsid w:val="00016DBB"/>
    <w:rsid w:val="00024E87"/>
    <w:rsid w:val="00075CCC"/>
    <w:rsid w:val="000F4D85"/>
    <w:rsid w:val="00112CE6"/>
    <w:rsid w:val="00194C8E"/>
    <w:rsid w:val="001D58CF"/>
    <w:rsid w:val="001F0A10"/>
    <w:rsid w:val="001F5580"/>
    <w:rsid w:val="0021317F"/>
    <w:rsid w:val="002B006B"/>
    <w:rsid w:val="002C1140"/>
    <w:rsid w:val="00317123"/>
    <w:rsid w:val="004276A2"/>
    <w:rsid w:val="00433B74"/>
    <w:rsid w:val="004B5A03"/>
    <w:rsid w:val="00577393"/>
    <w:rsid w:val="005B4159"/>
    <w:rsid w:val="0060737A"/>
    <w:rsid w:val="006C042A"/>
    <w:rsid w:val="006F7C70"/>
    <w:rsid w:val="007B2BDA"/>
    <w:rsid w:val="007E7F57"/>
    <w:rsid w:val="00855A16"/>
    <w:rsid w:val="00933AC3"/>
    <w:rsid w:val="0097302E"/>
    <w:rsid w:val="009B1DAF"/>
    <w:rsid w:val="009F3C5E"/>
    <w:rsid w:val="00A34E1F"/>
    <w:rsid w:val="00A3756F"/>
    <w:rsid w:val="00AA7784"/>
    <w:rsid w:val="00AB5FFE"/>
    <w:rsid w:val="00AD1590"/>
    <w:rsid w:val="00B02685"/>
    <w:rsid w:val="00CB3873"/>
    <w:rsid w:val="00CC5834"/>
    <w:rsid w:val="00CF6876"/>
    <w:rsid w:val="00D35237"/>
    <w:rsid w:val="00D75DCA"/>
    <w:rsid w:val="00DA024E"/>
    <w:rsid w:val="00DE4C37"/>
    <w:rsid w:val="00E8495D"/>
    <w:rsid w:val="00EB219B"/>
    <w:rsid w:val="00F4008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CE9FAD"/>
  <w15:chartTrackingRefBased/>
  <w15:docId w15:val="{5C14DB8D-EA4B-4710-8E33-4AFEE694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AF"/>
    <w:rPr>
      <w:color w:val="0563C1" w:themeColor="hyperlink"/>
      <w:u w:val="single"/>
    </w:rPr>
  </w:style>
  <w:style w:type="paragraph" w:styleId="Header">
    <w:name w:val="header"/>
    <w:basedOn w:val="Normal"/>
    <w:link w:val="HeaderChar"/>
    <w:uiPriority w:val="99"/>
    <w:unhideWhenUsed/>
    <w:rsid w:val="00B02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685"/>
  </w:style>
  <w:style w:type="paragraph" w:styleId="Footer">
    <w:name w:val="footer"/>
    <w:basedOn w:val="Normal"/>
    <w:link w:val="FooterChar"/>
    <w:uiPriority w:val="99"/>
    <w:unhideWhenUsed/>
    <w:rsid w:val="00B02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685"/>
  </w:style>
  <w:style w:type="paragraph" w:styleId="BalloonText">
    <w:name w:val="Balloon Text"/>
    <w:basedOn w:val="Normal"/>
    <w:link w:val="BalloonTextChar"/>
    <w:uiPriority w:val="99"/>
    <w:semiHidden/>
    <w:unhideWhenUsed/>
    <w:rsid w:val="00CB387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B3873"/>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Liam</dc:creator>
  <cp:keywords/>
  <dc:description/>
  <cp:lastModifiedBy>Jones, Liam</cp:lastModifiedBy>
  <cp:revision>7</cp:revision>
  <cp:lastPrinted>2019-02-20T13:45:00Z</cp:lastPrinted>
  <dcterms:created xsi:type="dcterms:W3CDTF">2019-02-25T10:39:00Z</dcterms:created>
  <dcterms:modified xsi:type="dcterms:W3CDTF">2019-04-04T08:13:00Z</dcterms:modified>
</cp:coreProperties>
</file>