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81" w:rsidRDefault="006B517E" w:rsidP="007F46F4">
      <w:pPr>
        <w:rPr>
          <w:b/>
          <w:sz w:val="22"/>
          <w:szCs w:val="22"/>
        </w:rPr>
      </w:pPr>
      <w:r>
        <w:rPr>
          <w:b/>
          <w:sz w:val="22"/>
          <w:szCs w:val="22"/>
        </w:rPr>
        <w:t xml:space="preserve">DACH + HOLZ 2016: </w:t>
      </w:r>
      <w:r w:rsidRPr="006B517E">
        <w:rPr>
          <w:b/>
          <w:bCs/>
        </w:rPr>
        <w:t>Rudolf Müller und Bruderverlag</w:t>
      </w:r>
      <w:r w:rsidRPr="006B517E">
        <w:rPr>
          <w:b/>
          <w:sz w:val="22"/>
          <w:szCs w:val="22"/>
        </w:rPr>
        <w:t xml:space="preserve"> präsentieren Produktneuheiten</w:t>
      </w:r>
      <w:r>
        <w:rPr>
          <w:b/>
          <w:sz w:val="22"/>
          <w:szCs w:val="22"/>
        </w:rPr>
        <w:t xml:space="preserve"> </w:t>
      </w:r>
    </w:p>
    <w:p w:rsidR="006B517E" w:rsidRDefault="006B517E" w:rsidP="007F46F4">
      <w:pPr>
        <w:rPr>
          <w:b/>
          <w:sz w:val="24"/>
          <w:szCs w:val="24"/>
        </w:rPr>
      </w:pPr>
    </w:p>
    <w:p w:rsidR="00995CA4" w:rsidRDefault="000402D9" w:rsidP="007F46F4">
      <w:pPr>
        <w:rPr>
          <w:bCs/>
        </w:rPr>
      </w:pPr>
      <w:r w:rsidRPr="00877C2B">
        <w:t xml:space="preserve">Köln, </w:t>
      </w:r>
      <w:r w:rsidR="00D17554">
        <w:t>29</w:t>
      </w:r>
      <w:r w:rsidRPr="00877C2B">
        <w:t xml:space="preserve">. </w:t>
      </w:r>
      <w:r w:rsidR="00D17554">
        <w:t>Januar</w:t>
      </w:r>
      <w:r w:rsidRPr="00877C2B">
        <w:t xml:space="preserve"> 201</w:t>
      </w:r>
      <w:r w:rsidR="00D17554">
        <w:t>5</w:t>
      </w:r>
      <w:r w:rsidRPr="00877C2B">
        <w:t xml:space="preserve"> –</w:t>
      </w:r>
      <w:r w:rsidRPr="00B21348">
        <w:t xml:space="preserve"> </w:t>
      </w:r>
      <w:r w:rsidR="00995CA4">
        <w:t>Auf der DACH + HOLZ 2016 in Stuttgart v</w:t>
      </w:r>
      <w:r w:rsidR="004F5029">
        <w:rPr>
          <w:bCs/>
        </w:rPr>
        <w:t>om 2</w:t>
      </w:r>
      <w:r w:rsidR="00D17554" w:rsidRPr="00833298">
        <w:rPr>
          <w:bCs/>
        </w:rPr>
        <w:t xml:space="preserve">. bis zum </w:t>
      </w:r>
      <w:r w:rsidR="003E10EB">
        <w:rPr>
          <w:bCs/>
        </w:rPr>
        <w:br/>
      </w:r>
      <w:r w:rsidR="004F5029">
        <w:rPr>
          <w:bCs/>
        </w:rPr>
        <w:t>5.</w:t>
      </w:r>
      <w:r w:rsidR="00D17554">
        <w:rPr>
          <w:bCs/>
        </w:rPr>
        <w:t xml:space="preserve"> Februar </w:t>
      </w:r>
      <w:r w:rsidR="00995CA4">
        <w:rPr>
          <w:bCs/>
        </w:rPr>
        <w:t>2016 stellen die Verlagsgesellschaft Rudolf Müller und der Bruderverlag</w:t>
      </w:r>
    </w:p>
    <w:p w:rsidR="00995CA4" w:rsidRDefault="003E10EB" w:rsidP="007F46F4">
      <w:r w:rsidRPr="003B7028">
        <w:rPr>
          <w:bCs/>
        </w:rPr>
        <w:t xml:space="preserve">in </w:t>
      </w:r>
      <w:r w:rsidRPr="003B7028">
        <w:rPr>
          <w:rStyle w:val="Fett"/>
          <w:b w:val="0"/>
        </w:rPr>
        <w:t>Halle 5, Stand 5.111</w:t>
      </w:r>
      <w:r>
        <w:rPr>
          <w:rStyle w:val="Fett"/>
        </w:rPr>
        <w:t xml:space="preserve"> </w:t>
      </w:r>
      <w:r w:rsidR="00995CA4">
        <w:rPr>
          <w:bCs/>
        </w:rPr>
        <w:t>ihre akt</w:t>
      </w:r>
      <w:r w:rsidR="00B46B5E">
        <w:rPr>
          <w:bCs/>
        </w:rPr>
        <w:t>uellen Produktneuheiten sowie das</w:t>
      </w:r>
      <w:r w:rsidR="00995CA4">
        <w:rPr>
          <w:bCs/>
        </w:rPr>
        <w:t xml:space="preserve"> komplette Medienprogramm für Dachdecker, Holzbauer und Zimmerer. </w:t>
      </w:r>
      <w:r w:rsidR="00995CA4">
        <w:t xml:space="preserve">Im Fokus stehen neben Fachbüchern und Fachzeitschriften insbesondere neue elektronische und mobile Anwendungen und Dienstleistungen. </w:t>
      </w:r>
    </w:p>
    <w:p w:rsidR="00493AF8" w:rsidRDefault="00995CA4" w:rsidP="007F46F4">
      <w:pPr>
        <w:rPr>
          <w:bCs/>
        </w:rPr>
      </w:pPr>
      <w:r>
        <w:rPr>
          <w:bCs/>
        </w:rPr>
        <w:t xml:space="preserve"> </w:t>
      </w:r>
    </w:p>
    <w:p w:rsidR="00F23F55" w:rsidRDefault="0039295E" w:rsidP="007F46F4">
      <w:pPr>
        <w:rPr>
          <w:b/>
          <w:bCs/>
        </w:rPr>
      </w:pPr>
      <w:r>
        <w:rPr>
          <w:b/>
          <w:bCs/>
        </w:rPr>
        <w:t>Dach-</w:t>
      </w:r>
      <w:r w:rsidR="00F23F55" w:rsidRPr="00F23F55">
        <w:rPr>
          <w:b/>
          <w:bCs/>
        </w:rPr>
        <w:t>Regelwerk mobil</w:t>
      </w:r>
    </w:p>
    <w:p w:rsidR="00F23F55" w:rsidRPr="00F23F55" w:rsidRDefault="00F23F55" w:rsidP="007F46F4">
      <w:pPr>
        <w:rPr>
          <w:b/>
          <w:bCs/>
        </w:rPr>
      </w:pPr>
    </w:p>
    <w:p w:rsidR="00DA37A9" w:rsidRDefault="00DA37A9" w:rsidP="007F46F4">
      <w:pPr>
        <w:rPr>
          <w:bCs/>
        </w:rPr>
      </w:pPr>
      <w:r>
        <w:rPr>
          <w:bCs/>
        </w:rPr>
        <w:t xml:space="preserve">Pünktlich zur Messe hat Rudolf Müller die DVD zum  „Regelwerk – Deutsches Dachdeckerhandwerk“, </w:t>
      </w:r>
      <w:r w:rsidRPr="00E20EC4">
        <w:rPr>
          <w:bCs/>
        </w:rPr>
        <w:t xml:space="preserve"> </w:t>
      </w:r>
      <w:r>
        <w:rPr>
          <w:bCs/>
        </w:rPr>
        <w:t xml:space="preserve">dem </w:t>
      </w:r>
      <w:r w:rsidRPr="00E20EC4">
        <w:rPr>
          <w:bCs/>
        </w:rPr>
        <w:t>Standardwerk für eine fachgerechte Ausführung von Dach-, Wand- und Abdichtungsarbeiten</w:t>
      </w:r>
      <w:r>
        <w:rPr>
          <w:bCs/>
        </w:rPr>
        <w:t>,</w:t>
      </w:r>
      <w:r w:rsidRPr="00E20EC4">
        <w:rPr>
          <w:bCs/>
        </w:rPr>
        <w:t xml:space="preserve"> </w:t>
      </w:r>
      <w:r>
        <w:rPr>
          <w:bCs/>
        </w:rPr>
        <w:t xml:space="preserve">einem </w:t>
      </w:r>
      <w:proofErr w:type="spellStart"/>
      <w:r>
        <w:rPr>
          <w:bCs/>
        </w:rPr>
        <w:t>Relaunch</w:t>
      </w:r>
      <w:proofErr w:type="spellEnd"/>
      <w:r>
        <w:rPr>
          <w:bCs/>
        </w:rPr>
        <w:t xml:space="preserve"> </w:t>
      </w:r>
      <w:r w:rsidRPr="00E20EC4">
        <w:rPr>
          <w:bCs/>
        </w:rPr>
        <w:t xml:space="preserve">unterzogen. Die neue </w:t>
      </w:r>
      <w:r>
        <w:rPr>
          <w:bCs/>
        </w:rPr>
        <w:t xml:space="preserve">Version präsentiert sich </w:t>
      </w:r>
      <w:r w:rsidRPr="00E20EC4">
        <w:rPr>
          <w:bCs/>
        </w:rPr>
        <w:t>in einem</w:t>
      </w:r>
      <w:r>
        <w:rPr>
          <w:bCs/>
        </w:rPr>
        <w:t xml:space="preserve"> modernen</w:t>
      </w:r>
      <w:r w:rsidRPr="00E20EC4">
        <w:rPr>
          <w:bCs/>
        </w:rPr>
        <w:t xml:space="preserve"> Layout</w:t>
      </w:r>
      <w:r>
        <w:rPr>
          <w:bCs/>
        </w:rPr>
        <w:t>, mit einer optimierten Suchfunktion und einer übersichtlichen Menüführung. Die Möglichkeit, mehrere Tabs gleichzeitig zu öffnen sowie eine Lesezeichenfunktion erleichtern das Recherchieren im Regelwerk</w:t>
      </w:r>
    </w:p>
    <w:p w:rsidR="00DA37A9" w:rsidRPr="00BF3E53" w:rsidRDefault="00DA37A9" w:rsidP="007F46F4">
      <w:pPr>
        <w:rPr>
          <w:bCs/>
        </w:rPr>
      </w:pPr>
      <w:r w:rsidRPr="00E20EC4">
        <w:rPr>
          <w:bCs/>
        </w:rPr>
        <w:br/>
      </w:r>
      <w:r w:rsidRPr="00BF3E53">
        <w:rPr>
          <w:bCs/>
        </w:rPr>
        <w:t xml:space="preserve">Darüber hinaus wurde die Regelwerk-Familie </w:t>
      </w:r>
      <w:r>
        <w:rPr>
          <w:bCs/>
        </w:rPr>
        <w:t xml:space="preserve">um eine App erweitert, die den </w:t>
      </w:r>
      <w:r w:rsidRPr="00BF3E53">
        <w:rPr>
          <w:bCs/>
        </w:rPr>
        <w:t>kompletten Inhalt des Regelwerks umfasst. So stehen den Nutzern wichtige</w:t>
      </w:r>
      <w:r>
        <w:rPr>
          <w:bCs/>
        </w:rPr>
        <w:t xml:space="preserve"> </w:t>
      </w:r>
      <w:r w:rsidRPr="00BF3E53">
        <w:rPr>
          <w:bCs/>
        </w:rPr>
        <w:t xml:space="preserve">Sachverhalte jederzeit auch auf dem </w:t>
      </w:r>
      <w:proofErr w:type="spellStart"/>
      <w:r w:rsidRPr="00BF3E53">
        <w:rPr>
          <w:bCs/>
        </w:rPr>
        <w:t>Tablet</w:t>
      </w:r>
      <w:proofErr w:type="spellEnd"/>
      <w:r w:rsidRPr="00BF3E53">
        <w:rPr>
          <w:bCs/>
        </w:rPr>
        <w:t xml:space="preserve"> oder Smartphone zur Verfügung. Die neue  High-Performance-Suche ermöglicht eine optimale und schnelle Recherche. Individuelle Lesezeichen, Textmarkierungen sowie Kommentare, Bilder und Sprachaufnahmen vereinfachen die Arbeit mit dem Regelwerk. Die </w:t>
      </w:r>
      <w:r>
        <w:rPr>
          <w:bCs/>
        </w:rPr>
        <w:t>neue</w:t>
      </w:r>
      <w:r w:rsidRPr="00BF3E53">
        <w:t xml:space="preserve"> App ist ab sofort im Apple App </w:t>
      </w:r>
      <w:r w:rsidRPr="005A4F3D">
        <w:rPr>
          <w:bCs/>
        </w:rPr>
        <w:t>Store bzw. Google Play Store unter dem Stichwort "Regelwerk" verfügbar. Die App kostet im Einzelbezug 259,00 Euro</w:t>
      </w:r>
      <w:r>
        <w:rPr>
          <w:bCs/>
        </w:rPr>
        <w:t xml:space="preserve"> (</w:t>
      </w:r>
      <w:r w:rsidRPr="005A4F3D">
        <w:rPr>
          <w:bCs/>
        </w:rPr>
        <w:t>inkl. MwSt.</w:t>
      </w:r>
      <w:r>
        <w:rPr>
          <w:bCs/>
        </w:rPr>
        <w:t>)</w:t>
      </w:r>
      <w:r w:rsidRPr="005A4F3D">
        <w:rPr>
          <w:bCs/>
        </w:rPr>
        <w:t xml:space="preserve">; Abonnenten des Regelwerks </w:t>
      </w:r>
      <w:r>
        <w:rPr>
          <w:bCs/>
        </w:rPr>
        <w:t>können die Anwendung</w:t>
      </w:r>
      <w:r w:rsidRPr="005A4F3D">
        <w:rPr>
          <w:bCs/>
        </w:rPr>
        <w:t xml:space="preserve"> für 29,00 Euro </w:t>
      </w:r>
      <w:r>
        <w:rPr>
          <w:bCs/>
        </w:rPr>
        <w:t>(</w:t>
      </w:r>
      <w:r w:rsidRPr="005A4F3D">
        <w:rPr>
          <w:bCs/>
        </w:rPr>
        <w:t>inkl. MwSt.</w:t>
      </w:r>
      <w:r>
        <w:rPr>
          <w:bCs/>
        </w:rPr>
        <w:t xml:space="preserve">) </w:t>
      </w:r>
      <w:bookmarkStart w:id="0" w:name="_GoBack"/>
      <w:bookmarkEnd w:id="0"/>
      <w:r w:rsidRPr="005A4F3D">
        <w:rPr>
          <w:bCs/>
        </w:rPr>
        <w:t xml:space="preserve">erwerben.  </w:t>
      </w:r>
    </w:p>
    <w:p w:rsidR="00D45974" w:rsidRDefault="00D45974" w:rsidP="007F46F4">
      <w:pPr>
        <w:rPr>
          <w:bCs/>
        </w:rPr>
      </w:pPr>
    </w:p>
    <w:p w:rsidR="00401A25" w:rsidRPr="00401A25" w:rsidRDefault="00401A25" w:rsidP="007F46F4">
      <w:pPr>
        <w:rPr>
          <w:b/>
        </w:rPr>
      </w:pPr>
      <w:r w:rsidRPr="00401A25">
        <w:rPr>
          <w:b/>
        </w:rPr>
        <w:t>„Dach Dich fit!“</w:t>
      </w:r>
      <w:r>
        <w:rPr>
          <w:b/>
        </w:rPr>
        <w:t xml:space="preserve"> – Spielerisch lernen</w:t>
      </w:r>
      <w:r w:rsidRPr="00401A25">
        <w:rPr>
          <w:b/>
          <w:bCs/>
        </w:rPr>
        <w:t xml:space="preserve"> </w:t>
      </w:r>
    </w:p>
    <w:p w:rsidR="00401A25" w:rsidRDefault="00401A25" w:rsidP="007F46F4">
      <w:pPr>
        <w:rPr>
          <w:bCs/>
        </w:rPr>
      </w:pPr>
    </w:p>
    <w:p w:rsidR="00995CA4" w:rsidRDefault="00931F39" w:rsidP="007F46F4">
      <w:pPr>
        <w:rPr>
          <w:bCs/>
        </w:rPr>
      </w:pPr>
      <w:r w:rsidRPr="005A4F3D">
        <w:rPr>
          <w:bCs/>
        </w:rPr>
        <w:t xml:space="preserve">Die neue </w:t>
      </w:r>
      <w:r w:rsidR="00401A25">
        <w:rPr>
          <w:bCs/>
        </w:rPr>
        <w:t>DDH-</w:t>
      </w:r>
      <w:r w:rsidRPr="005A4F3D">
        <w:rPr>
          <w:bCs/>
        </w:rPr>
        <w:t xml:space="preserve">App </w:t>
      </w:r>
      <w:r w:rsidR="00401A25">
        <w:rPr>
          <w:bCs/>
        </w:rPr>
        <w:t>„</w:t>
      </w:r>
      <w:hyperlink r:id="rId9" w:history="1">
        <w:r w:rsidRPr="005A4F3D">
          <w:rPr>
            <w:bCs/>
          </w:rPr>
          <w:t>Dach Training</w:t>
        </w:r>
        <w:r w:rsidR="00401A25">
          <w:rPr>
            <w:bCs/>
          </w:rPr>
          <w:t>“</w:t>
        </w:r>
        <w:r w:rsidRPr="005A4F3D">
          <w:rPr>
            <w:bCs/>
          </w:rPr>
          <w:t xml:space="preserve"> </w:t>
        </w:r>
      </w:hyperlink>
      <w:r w:rsidRPr="005A4F3D">
        <w:rPr>
          <w:bCs/>
        </w:rPr>
        <w:t>macht angehende Dachdecker fit für Gesellenprüfung</w:t>
      </w:r>
      <w:r w:rsidR="00995CA4" w:rsidRPr="005A4F3D">
        <w:rPr>
          <w:bCs/>
        </w:rPr>
        <w:t xml:space="preserve">. Mit 500 aktuellen Prüfungsfragen aus den Bereichen Fachtechnik, Wirtschafts- und Sozialkunde sowie Allgemeinwissen können sich Prüflinge </w:t>
      </w:r>
      <w:r w:rsidRPr="005A4F3D">
        <w:rPr>
          <w:bCs/>
        </w:rPr>
        <w:t xml:space="preserve">spielerisch </w:t>
      </w:r>
      <w:r w:rsidR="00995CA4" w:rsidRPr="005A4F3D">
        <w:rPr>
          <w:bCs/>
        </w:rPr>
        <w:t>Schritt für Schritt auf ihre Prüfung vorbereiten – einfach und schnell per Smartphone.</w:t>
      </w:r>
    </w:p>
    <w:p w:rsidR="00EA3140" w:rsidRDefault="00EA3140" w:rsidP="007F46F4">
      <w:pPr>
        <w:rPr>
          <w:bCs/>
        </w:rPr>
      </w:pPr>
    </w:p>
    <w:p w:rsidR="00EA3140" w:rsidRPr="00AD46EF" w:rsidRDefault="00EA3140" w:rsidP="007F46F4">
      <w:pPr>
        <w:rPr>
          <w:b/>
          <w:bCs/>
        </w:rPr>
      </w:pPr>
      <w:r w:rsidRPr="00AD46EF">
        <w:rPr>
          <w:b/>
          <w:bCs/>
        </w:rPr>
        <w:t xml:space="preserve">Neuerscheinungen für Holzbauer und Zimmerer </w:t>
      </w:r>
    </w:p>
    <w:p w:rsidR="00EA3140" w:rsidRPr="00AD46EF" w:rsidRDefault="00EA3140" w:rsidP="007F46F4">
      <w:pPr>
        <w:pStyle w:val="StandardWeb"/>
        <w:spacing w:line="240" w:lineRule="exact"/>
        <w:rPr>
          <w:bCs/>
          <w:sz w:val="20"/>
          <w:szCs w:val="20"/>
        </w:rPr>
      </w:pPr>
      <w:r w:rsidRPr="00AD46EF">
        <w:rPr>
          <w:bCs/>
          <w:sz w:val="20"/>
          <w:szCs w:val="20"/>
        </w:rPr>
        <w:t>Mit „Verformungsgrenzwerte im Holzbau“ und „Grundwissen moderner Holzbau“ stellt der Bruderverlag</w:t>
      </w:r>
      <w:r w:rsidR="00DA3A4B">
        <w:rPr>
          <w:bCs/>
          <w:sz w:val="20"/>
          <w:szCs w:val="20"/>
        </w:rPr>
        <w:t xml:space="preserve"> zwei neue Fachbücher vor:</w:t>
      </w:r>
      <w:r w:rsidR="00355A17">
        <w:rPr>
          <w:bCs/>
          <w:sz w:val="20"/>
          <w:szCs w:val="20"/>
        </w:rPr>
        <w:t xml:space="preserve"> „</w:t>
      </w:r>
      <w:r w:rsidRPr="00AD46EF">
        <w:rPr>
          <w:bCs/>
          <w:sz w:val="20"/>
          <w:szCs w:val="20"/>
        </w:rPr>
        <w:t>Grundwissen moderner Holzbau“</w:t>
      </w:r>
      <w:r w:rsidR="00355A17">
        <w:rPr>
          <w:bCs/>
          <w:sz w:val="20"/>
          <w:szCs w:val="20"/>
        </w:rPr>
        <w:t xml:space="preserve">, kürzlich  </w:t>
      </w:r>
      <w:r w:rsidR="00853738">
        <w:rPr>
          <w:bCs/>
          <w:sz w:val="20"/>
          <w:szCs w:val="20"/>
        </w:rPr>
        <w:br/>
      </w:r>
      <w:r w:rsidR="00355A17">
        <w:rPr>
          <w:bCs/>
          <w:sz w:val="20"/>
          <w:szCs w:val="20"/>
        </w:rPr>
        <w:t xml:space="preserve">in </w:t>
      </w:r>
      <w:r w:rsidRPr="00AD46EF">
        <w:rPr>
          <w:bCs/>
          <w:sz w:val="20"/>
          <w:szCs w:val="20"/>
        </w:rPr>
        <w:t>2. Au</w:t>
      </w:r>
      <w:r w:rsidR="00355A17">
        <w:rPr>
          <w:bCs/>
          <w:sz w:val="20"/>
          <w:szCs w:val="20"/>
        </w:rPr>
        <w:t xml:space="preserve">flage erschienen, vermittelt </w:t>
      </w:r>
      <w:r w:rsidRPr="00AD46EF">
        <w:rPr>
          <w:bCs/>
          <w:sz w:val="20"/>
          <w:szCs w:val="20"/>
        </w:rPr>
        <w:t xml:space="preserve">dem Zimmerer und Holzbauer das grundlegende Fachwissen für die tägliche </w:t>
      </w:r>
      <w:r w:rsidR="00DA3A4B">
        <w:rPr>
          <w:bCs/>
          <w:sz w:val="20"/>
          <w:szCs w:val="20"/>
        </w:rPr>
        <w:t>Arbeit im Holzbau. Dabei geht das Buch</w:t>
      </w:r>
      <w:r w:rsidRPr="00AD46EF">
        <w:rPr>
          <w:bCs/>
          <w:sz w:val="20"/>
          <w:szCs w:val="20"/>
        </w:rPr>
        <w:t xml:space="preserve"> auf nahezu alle Tätigkeitsbereiche des Zimmereihandwerks ein und illustriert sie mit aufwändig </w:t>
      </w:r>
      <w:r w:rsidR="00853738">
        <w:rPr>
          <w:bCs/>
          <w:sz w:val="20"/>
          <w:szCs w:val="20"/>
        </w:rPr>
        <w:br/>
      </w:r>
      <w:r w:rsidR="00853738">
        <w:rPr>
          <w:bCs/>
          <w:sz w:val="20"/>
          <w:szCs w:val="20"/>
        </w:rPr>
        <w:br/>
      </w:r>
      <w:r w:rsidRPr="00AD46EF">
        <w:rPr>
          <w:bCs/>
          <w:sz w:val="20"/>
          <w:szCs w:val="20"/>
        </w:rPr>
        <w:t>bearbeiteten Zeichnungen und zahlreichen farbigen Fotos.</w:t>
      </w:r>
      <w:r>
        <w:rPr>
          <w:bCs/>
          <w:sz w:val="20"/>
          <w:szCs w:val="20"/>
        </w:rPr>
        <w:br/>
      </w:r>
      <w:r w:rsidRPr="00AD46EF">
        <w:rPr>
          <w:bCs/>
          <w:sz w:val="20"/>
          <w:szCs w:val="20"/>
        </w:rPr>
        <w:t xml:space="preserve">Die Neuerscheinung „Verformungsgrenzwerte im Holzbau“ stellt in kompakter und </w:t>
      </w:r>
      <w:r w:rsidRPr="00AD46EF">
        <w:rPr>
          <w:bCs/>
          <w:sz w:val="20"/>
          <w:szCs w:val="20"/>
        </w:rPr>
        <w:lastRenderedPageBreak/>
        <w:t>praxisgerecht aufbereiteter Form Grenzwerte für die Gebrauchstauglichkeit von Holzbauteilen zusammen. Holzbauer, Zimmerer und Tragwerksplaner erhalten so eine einzigartige Grundlage für die Bemessung von Holzbauteilen. In der Beziehung zwischen Auftraggeber und Auftragnehmer fördert das Fachbuch das Verständnis für wählbare Bauwerksqualitäten und die Vereinbarungspflichten zwischen den beiden Parteien.</w:t>
      </w:r>
    </w:p>
    <w:p w:rsidR="00401A25" w:rsidRPr="00401A25" w:rsidRDefault="00401A25" w:rsidP="007F46F4">
      <w:pPr>
        <w:pStyle w:val="StandardWeb"/>
        <w:spacing w:line="240" w:lineRule="exact"/>
        <w:rPr>
          <w:b/>
          <w:bCs/>
          <w:sz w:val="20"/>
          <w:szCs w:val="20"/>
        </w:rPr>
      </w:pPr>
      <w:r w:rsidRPr="00401A25">
        <w:rPr>
          <w:b/>
          <w:sz w:val="20"/>
          <w:szCs w:val="20"/>
        </w:rPr>
        <w:t>Messe-App – wichtige Fakten auf einen Blick</w:t>
      </w:r>
      <w:r w:rsidRPr="00401A25">
        <w:rPr>
          <w:b/>
          <w:bCs/>
          <w:sz w:val="20"/>
          <w:szCs w:val="20"/>
        </w:rPr>
        <w:t xml:space="preserve"> </w:t>
      </w:r>
    </w:p>
    <w:p w:rsidR="00C1328E" w:rsidRPr="005A4F3D" w:rsidRDefault="00401A25" w:rsidP="007F46F4">
      <w:pPr>
        <w:pStyle w:val="StandardWeb"/>
        <w:spacing w:line="240" w:lineRule="exact"/>
        <w:rPr>
          <w:bCs/>
          <w:sz w:val="20"/>
          <w:szCs w:val="20"/>
        </w:rPr>
      </w:pPr>
      <w:r>
        <w:rPr>
          <w:bCs/>
          <w:sz w:val="20"/>
          <w:szCs w:val="20"/>
        </w:rPr>
        <w:t>T</w:t>
      </w:r>
      <w:r w:rsidR="00C1328E" w:rsidRPr="005A4F3D">
        <w:rPr>
          <w:bCs/>
          <w:sz w:val="20"/>
          <w:szCs w:val="20"/>
        </w:rPr>
        <w:t>radition haben bereits die DACH+HOLZ</w:t>
      </w:r>
      <w:r w:rsidR="001F23B8">
        <w:rPr>
          <w:bCs/>
          <w:sz w:val="20"/>
          <w:szCs w:val="20"/>
        </w:rPr>
        <w:t xml:space="preserve"> Messe-</w:t>
      </w:r>
      <w:r w:rsidR="00C1328E" w:rsidRPr="005A4F3D">
        <w:rPr>
          <w:bCs/>
          <w:sz w:val="20"/>
          <w:szCs w:val="20"/>
        </w:rPr>
        <w:t>App und der</w:t>
      </w:r>
      <w:r w:rsidR="00995CA4" w:rsidRPr="005A4F3D">
        <w:rPr>
          <w:bCs/>
          <w:sz w:val="20"/>
          <w:szCs w:val="20"/>
        </w:rPr>
        <w:t xml:space="preserve"> </w:t>
      </w:r>
      <w:hyperlink r:id="rId10" w:tgtFrame="_blank" w:history="1">
        <w:r w:rsidR="008E5227" w:rsidRPr="005A4F3D">
          <w:rPr>
            <w:bCs/>
            <w:sz w:val="20"/>
            <w:szCs w:val="20"/>
          </w:rPr>
          <w:t>D</w:t>
        </w:r>
        <w:r w:rsidR="008E5227">
          <w:rPr>
            <w:bCs/>
            <w:sz w:val="20"/>
            <w:szCs w:val="20"/>
          </w:rPr>
          <w:t>ach</w:t>
        </w:r>
        <w:r w:rsidR="008E5227" w:rsidRPr="005A4F3D">
          <w:rPr>
            <w:bCs/>
            <w:sz w:val="20"/>
            <w:szCs w:val="20"/>
          </w:rPr>
          <w:t xml:space="preserve"> + </w:t>
        </w:r>
        <w:r w:rsidR="008E5227">
          <w:rPr>
            <w:bCs/>
            <w:sz w:val="20"/>
            <w:szCs w:val="20"/>
          </w:rPr>
          <w:t xml:space="preserve">Holz </w:t>
        </w:r>
        <w:r w:rsidR="008E5227" w:rsidRPr="005A4F3D">
          <w:rPr>
            <w:bCs/>
            <w:sz w:val="20"/>
            <w:szCs w:val="20"/>
          </w:rPr>
          <w:t>Blog</w:t>
        </w:r>
      </w:hyperlink>
      <w:r w:rsidR="00C1328E" w:rsidRPr="005A4F3D">
        <w:rPr>
          <w:bCs/>
          <w:sz w:val="20"/>
          <w:szCs w:val="20"/>
        </w:rPr>
        <w:t xml:space="preserve">. </w:t>
      </w:r>
      <w:r w:rsidR="001F23B8">
        <w:rPr>
          <w:bCs/>
          <w:sz w:val="20"/>
          <w:szCs w:val="20"/>
        </w:rPr>
        <w:br/>
      </w:r>
      <w:r w:rsidR="00C1328E" w:rsidRPr="005A4F3D">
        <w:rPr>
          <w:bCs/>
          <w:sz w:val="20"/>
          <w:szCs w:val="20"/>
        </w:rPr>
        <w:t xml:space="preserve">Die App </w:t>
      </w:r>
      <w:r w:rsidR="00385F62" w:rsidRPr="005A4F3D">
        <w:rPr>
          <w:bCs/>
          <w:sz w:val="20"/>
          <w:szCs w:val="20"/>
        </w:rPr>
        <w:t xml:space="preserve">bietet Ausstellern und Besuchern der Weltleitmesse für die Dach- und Holzbaubranche </w:t>
      </w:r>
      <w:r w:rsidR="005A4F3D" w:rsidRPr="005A4F3D">
        <w:rPr>
          <w:bCs/>
          <w:sz w:val="20"/>
          <w:szCs w:val="20"/>
        </w:rPr>
        <w:t>alle wichtigen Infos rund um das</w:t>
      </w:r>
      <w:r w:rsidR="00385F62" w:rsidRPr="005A4F3D">
        <w:rPr>
          <w:bCs/>
          <w:sz w:val="20"/>
          <w:szCs w:val="20"/>
        </w:rPr>
        <w:t xml:space="preserve"> </w:t>
      </w:r>
      <w:r w:rsidR="009238FC" w:rsidRPr="005A4F3D">
        <w:rPr>
          <w:bCs/>
          <w:sz w:val="20"/>
          <w:szCs w:val="20"/>
        </w:rPr>
        <w:t>Messegesche</w:t>
      </w:r>
      <w:r w:rsidR="009238FC">
        <w:rPr>
          <w:bCs/>
          <w:sz w:val="20"/>
          <w:szCs w:val="20"/>
        </w:rPr>
        <w:t>h</w:t>
      </w:r>
      <w:r w:rsidR="0086243A">
        <w:rPr>
          <w:bCs/>
          <w:sz w:val="20"/>
          <w:szCs w:val="20"/>
        </w:rPr>
        <w:t>e</w:t>
      </w:r>
      <w:r w:rsidR="009238FC" w:rsidRPr="005A4F3D">
        <w:rPr>
          <w:bCs/>
          <w:sz w:val="20"/>
          <w:szCs w:val="20"/>
        </w:rPr>
        <w:t>n</w:t>
      </w:r>
      <w:r w:rsidR="00385F62" w:rsidRPr="005A4F3D">
        <w:rPr>
          <w:bCs/>
          <w:sz w:val="20"/>
          <w:szCs w:val="20"/>
        </w:rPr>
        <w:t xml:space="preserve">: </w:t>
      </w:r>
      <w:r w:rsidR="00C1328E" w:rsidRPr="005A4F3D">
        <w:rPr>
          <w:bCs/>
          <w:sz w:val="20"/>
          <w:szCs w:val="20"/>
        </w:rPr>
        <w:t>Ausstellerlisten, Hallenpläne, eine Notizfunktio</w:t>
      </w:r>
      <w:r w:rsidR="00385F62" w:rsidRPr="005A4F3D">
        <w:rPr>
          <w:bCs/>
          <w:sz w:val="20"/>
          <w:szCs w:val="20"/>
        </w:rPr>
        <w:t xml:space="preserve">n, Terminvereinbarungen und </w:t>
      </w:r>
      <w:r w:rsidR="00C1328E" w:rsidRPr="005A4F3D">
        <w:rPr>
          <w:bCs/>
          <w:sz w:val="20"/>
          <w:szCs w:val="20"/>
        </w:rPr>
        <w:t>News</w:t>
      </w:r>
      <w:r w:rsidR="00385F62" w:rsidRPr="005A4F3D">
        <w:rPr>
          <w:bCs/>
          <w:sz w:val="20"/>
          <w:szCs w:val="20"/>
        </w:rPr>
        <w:t xml:space="preserve">. </w:t>
      </w:r>
      <w:r w:rsidR="00C1328E" w:rsidRPr="005A4F3D">
        <w:rPr>
          <w:bCs/>
          <w:sz w:val="20"/>
          <w:szCs w:val="20"/>
        </w:rPr>
        <w:t xml:space="preserve">Die App ist </w:t>
      </w:r>
      <w:r w:rsidR="00385F62" w:rsidRPr="005A4F3D">
        <w:rPr>
          <w:bCs/>
          <w:sz w:val="20"/>
          <w:szCs w:val="20"/>
        </w:rPr>
        <w:t xml:space="preserve">kostenlos </w:t>
      </w:r>
      <w:r w:rsidR="00C1328E" w:rsidRPr="005A4F3D">
        <w:rPr>
          <w:bCs/>
          <w:sz w:val="20"/>
          <w:szCs w:val="20"/>
        </w:rPr>
        <w:t xml:space="preserve">erhältlich im </w:t>
      </w:r>
      <w:r w:rsidR="001F23B8" w:rsidRPr="001F23B8">
        <w:rPr>
          <w:bCs/>
          <w:sz w:val="20"/>
          <w:szCs w:val="20"/>
        </w:rPr>
        <w:t xml:space="preserve">Apple App Store </w:t>
      </w:r>
      <w:r w:rsidR="001F23B8">
        <w:rPr>
          <w:bCs/>
          <w:sz w:val="20"/>
          <w:szCs w:val="20"/>
        </w:rPr>
        <w:t>und bei</w:t>
      </w:r>
      <w:r w:rsidR="00C1328E" w:rsidRPr="005A4F3D">
        <w:rPr>
          <w:bCs/>
          <w:sz w:val="20"/>
          <w:szCs w:val="20"/>
        </w:rPr>
        <w:t xml:space="preserve"> </w:t>
      </w:r>
      <w:hyperlink r:id="rId11" w:tgtFrame="_blank" w:history="1">
        <w:r w:rsidR="00C1328E" w:rsidRPr="005A4F3D">
          <w:rPr>
            <w:bCs/>
            <w:sz w:val="20"/>
            <w:szCs w:val="20"/>
          </w:rPr>
          <w:t>GooglePlay</w:t>
        </w:r>
      </w:hyperlink>
      <w:r w:rsidR="00C1328E" w:rsidRPr="005A4F3D">
        <w:rPr>
          <w:bCs/>
          <w:sz w:val="20"/>
          <w:szCs w:val="20"/>
        </w:rPr>
        <w:t>.</w:t>
      </w:r>
    </w:p>
    <w:p w:rsidR="00401A25" w:rsidRPr="00401A25" w:rsidRDefault="00995CA4" w:rsidP="007F46F4">
      <w:pPr>
        <w:pStyle w:val="StandardWeb"/>
        <w:spacing w:line="240" w:lineRule="exact"/>
        <w:rPr>
          <w:b/>
          <w:bCs/>
          <w:sz w:val="20"/>
          <w:szCs w:val="20"/>
        </w:rPr>
      </w:pPr>
      <w:r w:rsidRPr="00401A25">
        <w:rPr>
          <w:b/>
          <w:bCs/>
          <w:sz w:val="20"/>
          <w:szCs w:val="20"/>
        </w:rPr>
        <w:t>Der Blog – das Info-Center</w:t>
      </w:r>
    </w:p>
    <w:p w:rsidR="004911ED" w:rsidRDefault="00995CA4" w:rsidP="007F46F4">
      <w:pPr>
        <w:pStyle w:val="StandardWeb"/>
        <w:spacing w:line="240" w:lineRule="exact"/>
        <w:rPr>
          <w:sz w:val="16"/>
          <w:szCs w:val="16"/>
        </w:rPr>
      </w:pPr>
      <w:r w:rsidRPr="005A4F3D">
        <w:rPr>
          <w:bCs/>
          <w:sz w:val="20"/>
          <w:szCs w:val="20"/>
        </w:rPr>
        <w:t>Nachrichten, Produkte, Eindrücke, Fakten: Wer einen zentralen Überblick über die DACH+HOLZ International braucht, wird i</w:t>
      </w:r>
      <w:r w:rsidR="005A4F3D" w:rsidRPr="005A4F3D">
        <w:rPr>
          <w:bCs/>
          <w:sz w:val="20"/>
          <w:szCs w:val="20"/>
        </w:rPr>
        <w:t xml:space="preserve">m </w:t>
      </w:r>
      <w:r w:rsidR="00D5380C">
        <w:rPr>
          <w:bCs/>
          <w:sz w:val="20"/>
          <w:szCs w:val="20"/>
        </w:rPr>
        <w:t xml:space="preserve">unter </w:t>
      </w:r>
      <w:r w:rsidR="00D5380C" w:rsidRPr="00D5380C">
        <w:rPr>
          <w:bCs/>
          <w:sz w:val="20"/>
          <w:szCs w:val="20"/>
        </w:rPr>
        <w:t xml:space="preserve">www.dach-holz-blog.de </w:t>
      </w:r>
      <w:r w:rsidRPr="005A4F3D">
        <w:rPr>
          <w:bCs/>
          <w:sz w:val="20"/>
          <w:szCs w:val="20"/>
        </w:rPr>
        <w:t>fündig. Hier laufen alle Informationen rund um die Messe zusammen. Mithilfe der Rubriken-Filter, der Schlagwort</w:t>
      </w:r>
      <w:r w:rsidR="005A4F3D" w:rsidRPr="005A4F3D">
        <w:rPr>
          <w:bCs/>
          <w:sz w:val="20"/>
          <w:szCs w:val="20"/>
        </w:rPr>
        <w:t xml:space="preserve">e oder der Tag-Wolke finden Leser </w:t>
      </w:r>
      <w:r w:rsidRPr="005A4F3D">
        <w:rPr>
          <w:bCs/>
          <w:sz w:val="20"/>
          <w:szCs w:val="20"/>
        </w:rPr>
        <w:t xml:space="preserve">schnell und mit nur wenigen Klicks alle Infos zum gewünschten Thema. Auch während der Messe ist der Blog Info-Zentrum: </w:t>
      </w:r>
      <w:r w:rsidR="001F23B8">
        <w:rPr>
          <w:bCs/>
          <w:sz w:val="20"/>
          <w:szCs w:val="20"/>
        </w:rPr>
        <w:br/>
      </w:r>
      <w:r w:rsidR="005A4F3D" w:rsidRPr="005A4F3D">
        <w:rPr>
          <w:bCs/>
          <w:sz w:val="20"/>
          <w:szCs w:val="20"/>
        </w:rPr>
        <w:t xml:space="preserve">Die </w:t>
      </w:r>
      <w:r w:rsidRPr="005A4F3D">
        <w:rPr>
          <w:bCs/>
          <w:sz w:val="20"/>
          <w:szCs w:val="20"/>
        </w:rPr>
        <w:t xml:space="preserve"> Fachredakteure von DDH </w:t>
      </w:r>
      <w:r w:rsidR="005A4F3D" w:rsidRPr="005A4F3D">
        <w:rPr>
          <w:bCs/>
          <w:sz w:val="20"/>
          <w:szCs w:val="20"/>
        </w:rPr>
        <w:t>D</w:t>
      </w:r>
      <w:r w:rsidR="001F23B8">
        <w:rPr>
          <w:bCs/>
          <w:sz w:val="20"/>
          <w:szCs w:val="20"/>
        </w:rPr>
        <w:t>as Dachdecker</w:t>
      </w:r>
      <w:r w:rsidR="005A4F3D" w:rsidRPr="005A4F3D">
        <w:rPr>
          <w:bCs/>
          <w:sz w:val="20"/>
          <w:szCs w:val="20"/>
        </w:rPr>
        <w:t>-Handwerk</w:t>
      </w:r>
      <w:r w:rsidR="003F0B01">
        <w:rPr>
          <w:bCs/>
          <w:sz w:val="20"/>
          <w:szCs w:val="20"/>
        </w:rPr>
        <w:t xml:space="preserve">, klempner magazin, </w:t>
      </w:r>
      <w:r w:rsidR="00EA3140">
        <w:rPr>
          <w:bCs/>
          <w:sz w:val="20"/>
          <w:szCs w:val="20"/>
        </w:rPr>
        <w:br/>
      </w:r>
      <w:r w:rsidR="003F0B01" w:rsidRPr="00EA3140">
        <w:rPr>
          <w:bCs/>
          <w:sz w:val="20"/>
          <w:szCs w:val="20"/>
        </w:rPr>
        <w:t xml:space="preserve">DER ZIMMERMANN </w:t>
      </w:r>
      <w:r w:rsidRPr="00EA3140">
        <w:rPr>
          <w:bCs/>
          <w:sz w:val="20"/>
          <w:szCs w:val="20"/>
        </w:rPr>
        <w:t>und B</w:t>
      </w:r>
      <w:r w:rsidR="001F23B8" w:rsidRPr="00EA3140">
        <w:rPr>
          <w:bCs/>
          <w:sz w:val="20"/>
          <w:szCs w:val="20"/>
        </w:rPr>
        <w:t>AUEN MIT HOLZ</w:t>
      </w:r>
      <w:r w:rsidR="005A4F3D" w:rsidRPr="00EA3140">
        <w:rPr>
          <w:bCs/>
          <w:sz w:val="20"/>
          <w:szCs w:val="20"/>
        </w:rPr>
        <w:t xml:space="preserve"> </w:t>
      </w:r>
      <w:r w:rsidRPr="005A4F3D">
        <w:rPr>
          <w:bCs/>
          <w:sz w:val="20"/>
          <w:szCs w:val="20"/>
        </w:rPr>
        <w:t>geben tagesaktuell, zum Teil auch live</w:t>
      </w:r>
      <w:r w:rsidR="00651FC3">
        <w:rPr>
          <w:bCs/>
          <w:sz w:val="20"/>
          <w:szCs w:val="20"/>
        </w:rPr>
        <w:t>,</w:t>
      </w:r>
      <w:r w:rsidRPr="005A4F3D">
        <w:rPr>
          <w:bCs/>
          <w:sz w:val="20"/>
          <w:szCs w:val="20"/>
        </w:rPr>
        <w:t xml:space="preserve"> ihre Eindrücke von den Ständen, Veranstaltungen und Pressekonferenzen wieder.</w:t>
      </w:r>
      <w:r w:rsidR="00343483">
        <w:rPr>
          <w:bCs/>
          <w:sz w:val="20"/>
          <w:szCs w:val="20"/>
        </w:rPr>
        <w:br/>
      </w:r>
      <w:r w:rsidR="00FF7E03">
        <w:rPr>
          <w:sz w:val="16"/>
          <w:szCs w:val="16"/>
        </w:rPr>
        <w:br/>
      </w:r>
      <w:r w:rsidR="00F23F55" w:rsidRPr="00FC6202">
        <w:rPr>
          <w:sz w:val="16"/>
          <w:szCs w:val="16"/>
        </w:rPr>
        <w:t xml:space="preserve">Ansprechpartner:  Elke Herbst, Verlagsleitung Dach-Fachfachverlag und Bruderverlag Albert Bruder, </w:t>
      </w:r>
      <w:r w:rsidR="00F23F55">
        <w:rPr>
          <w:sz w:val="16"/>
          <w:szCs w:val="16"/>
        </w:rPr>
        <w:br/>
      </w:r>
      <w:r w:rsidR="00F23F55" w:rsidRPr="00FC6202">
        <w:rPr>
          <w:sz w:val="16"/>
          <w:szCs w:val="16"/>
        </w:rPr>
        <w:t xml:space="preserve">Rudolf Müller Medienholding GmbH &amp; Co. KG, Telefon: 0221 5497-201, Telefax:  0221 5497-6201, </w:t>
      </w:r>
      <w:r w:rsidR="00F23F55">
        <w:rPr>
          <w:sz w:val="16"/>
          <w:szCs w:val="16"/>
        </w:rPr>
        <w:br/>
      </w:r>
      <w:r w:rsidR="00F23F55" w:rsidRPr="00B57A5C">
        <w:rPr>
          <w:sz w:val="16"/>
          <w:szCs w:val="16"/>
        </w:rPr>
        <w:t xml:space="preserve">E-Mail: </w:t>
      </w:r>
      <w:hyperlink r:id="rId12" w:history="1">
        <w:r w:rsidR="00F23F55" w:rsidRPr="00B57A5C">
          <w:rPr>
            <w:rStyle w:val="Hyperlink"/>
            <w:rFonts w:eastAsiaTheme="majorEastAsia"/>
            <w:color w:val="auto"/>
            <w:sz w:val="16"/>
            <w:szCs w:val="16"/>
            <w:u w:val="none"/>
          </w:rPr>
          <w:t>red.ddh@rudolf-mueller.de</w:t>
        </w:r>
      </w:hyperlink>
      <w:r w:rsidR="00F23F55" w:rsidRPr="00B57A5C">
        <w:rPr>
          <w:sz w:val="16"/>
          <w:szCs w:val="16"/>
        </w:rPr>
        <w:t>.</w:t>
      </w:r>
    </w:p>
    <w:p w:rsidR="00A75E79" w:rsidRPr="004911ED" w:rsidRDefault="003B7028" w:rsidP="004911ED">
      <w:pPr>
        <w:pStyle w:val="StandardWeb"/>
        <w:rPr>
          <w:sz w:val="16"/>
          <w:szCs w:val="16"/>
        </w:rPr>
      </w:pPr>
      <w:r w:rsidRPr="00A75E79">
        <w:rPr>
          <w:bCs/>
          <w:sz w:val="16"/>
          <w:szCs w:val="16"/>
        </w:rPr>
        <w:t>Die Verlagsges</w:t>
      </w:r>
      <w:r w:rsidR="00A75E79">
        <w:rPr>
          <w:bCs/>
          <w:sz w:val="16"/>
          <w:szCs w:val="16"/>
        </w:rPr>
        <w:t>ellschaft Rudolf Müller</w:t>
      </w:r>
      <w:r w:rsidR="003A58AD">
        <w:rPr>
          <w:bCs/>
          <w:sz w:val="16"/>
          <w:szCs w:val="16"/>
        </w:rPr>
        <w:t xml:space="preserve"> </w:t>
      </w:r>
      <w:r w:rsidRPr="00A75E79">
        <w:rPr>
          <w:bCs/>
          <w:sz w:val="16"/>
          <w:szCs w:val="16"/>
        </w:rPr>
        <w:t xml:space="preserve">ist das Stammunternehmen der Rudolf Müller Mediengruppe. In den drei Verlagseinheiten Architektur-, Bau- und Ausbau- sowie Dach-Fachverlag erscheinen sechs Baufachzeitschriften, zahlreiche Fachbücher sowie elektronische Medien für Planende und Ausführende. </w:t>
      </w:r>
      <w:r w:rsidR="003A58AD">
        <w:rPr>
          <w:bCs/>
          <w:sz w:val="16"/>
          <w:szCs w:val="16"/>
        </w:rPr>
        <w:t>Ein</w:t>
      </w:r>
      <w:r w:rsidRPr="00A75E79">
        <w:rPr>
          <w:bCs/>
          <w:sz w:val="16"/>
          <w:szCs w:val="16"/>
        </w:rPr>
        <w:t xml:space="preserve"> umfangreiche</w:t>
      </w:r>
      <w:r w:rsidR="003A58AD">
        <w:rPr>
          <w:bCs/>
          <w:sz w:val="16"/>
          <w:szCs w:val="16"/>
        </w:rPr>
        <w:t>s Veranstaltungsangebot</w:t>
      </w:r>
      <w:r w:rsidRPr="00A75E79">
        <w:rPr>
          <w:bCs/>
          <w:sz w:val="16"/>
          <w:szCs w:val="16"/>
        </w:rPr>
        <w:t xml:space="preserve"> bestehend aus Kongressen und Branchen-Foren</w:t>
      </w:r>
      <w:r w:rsidR="003A58AD">
        <w:rPr>
          <w:bCs/>
          <w:sz w:val="16"/>
          <w:szCs w:val="16"/>
        </w:rPr>
        <w:t xml:space="preserve"> unterstützt die am Bau Beteiligten bei der Weiterbildung und </w:t>
      </w:r>
      <w:proofErr w:type="gramStart"/>
      <w:r w:rsidR="003A58AD">
        <w:rPr>
          <w:bCs/>
          <w:sz w:val="16"/>
          <w:szCs w:val="16"/>
        </w:rPr>
        <w:t>beim</w:t>
      </w:r>
      <w:proofErr w:type="gramEnd"/>
      <w:r w:rsidR="003A58AD">
        <w:rPr>
          <w:bCs/>
          <w:sz w:val="16"/>
          <w:szCs w:val="16"/>
        </w:rPr>
        <w:t xml:space="preserve"> Netzwerken.</w:t>
      </w:r>
      <w:r w:rsidRPr="00A75E79">
        <w:rPr>
          <w:bCs/>
          <w:sz w:val="16"/>
          <w:szCs w:val="16"/>
        </w:rPr>
        <w:t xml:space="preserve"> </w:t>
      </w:r>
    </w:p>
    <w:p w:rsidR="003B7028" w:rsidRPr="00A75E79" w:rsidRDefault="003B7028" w:rsidP="00853738">
      <w:pPr>
        <w:pStyle w:val="KeinLeerraum"/>
        <w:rPr>
          <w:rFonts w:ascii="Times New Roman" w:eastAsia="Times New Roman" w:hAnsi="Times New Roman" w:cs="Times New Roman"/>
          <w:bCs/>
          <w:sz w:val="16"/>
          <w:szCs w:val="16"/>
          <w:lang w:eastAsia="de-DE"/>
        </w:rPr>
      </w:pPr>
      <w:r w:rsidRPr="00A75E79">
        <w:rPr>
          <w:rFonts w:ascii="Times New Roman" w:eastAsia="Times New Roman" w:hAnsi="Times New Roman" w:cs="Times New Roman"/>
          <w:bCs/>
          <w:sz w:val="16"/>
          <w:szCs w:val="16"/>
          <w:lang w:eastAsia="de-DE"/>
        </w:rPr>
        <w:t xml:space="preserve">Der Bruderverlag Albert Bruder, ein Unternehmen der Rudolf Müller Mediengruppe, ist einer der führenden Fachverlage Deutschlands für das Zimmerer- und Holzbaugewerbe. Mit seinen Fachzeitschriften BAUEN MIT HOLZ und DER ZIMMERMANN, print und digital, sowie der Holzbauplattform </w:t>
      </w:r>
      <w:hyperlink r:id="rId13" w:tgtFrame="_blank" w:history="1">
        <w:r w:rsidRPr="00A75E79">
          <w:rPr>
            <w:rFonts w:ascii="Times New Roman" w:eastAsia="Times New Roman" w:hAnsi="Times New Roman" w:cs="Times New Roman"/>
            <w:bCs/>
            <w:sz w:val="16"/>
            <w:szCs w:val="16"/>
            <w:lang w:eastAsia="de-DE"/>
          </w:rPr>
          <w:t>www.bauenmitholz.de</w:t>
        </w:r>
      </w:hyperlink>
      <w:r w:rsidRPr="00A75E79">
        <w:rPr>
          <w:rFonts w:ascii="Times New Roman" w:eastAsia="Times New Roman" w:hAnsi="Times New Roman" w:cs="Times New Roman"/>
          <w:bCs/>
          <w:sz w:val="16"/>
          <w:szCs w:val="16"/>
          <w:lang w:eastAsia="de-DE"/>
        </w:rPr>
        <w:t xml:space="preserve"> informiert der Verlag vom Betriebsinhaber bis zum Auszubildenden alle entscheidenden Teilnehmer der Branche. Das Buchprogramm widmet sich aktuellen baulichen Herausforderungen im Holzbau. Der Bruderverlag ist Mitveranstalter des renommierten Sanierungspreises sowie des Holzbauforums in Berlin.</w:t>
      </w:r>
    </w:p>
    <w:sectPr w:rsidR="003B7028" w:rsidRPr="00A75E79" w:rsidSect="004946D2">
      <w:headerReference w:type="default" r:id="rId14"/>
      <w:footerReference w:type="default" r:id="rId15"/>
      <w:headerReference w:type="first" r:id="rId16"/>
      <w:footerReference w:type="first" r:id="rId17"/>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F9" w:rsidRDefault="00EA73F9">
      <w:r>
        <w:separator/>
      </w:r>
    </w:p>
  </w:endnote>
  <w:endnote w:type="continuationSeparator" w:id="0">
    <w:p w:rsidR="00EA73F9" w:rsidRDefault="00EA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87" w:rsidRPr="0021464A" w:rsidRDefault="00B44587" w:rsidP="00767465">
    <w:pPr>
      <w:pStyle w:val="Fuzeile"/>
      <w:tabs>
        <w:tab w:val="clear" w:pos="4536"/>
        <w:tab w:val="clear" w:pos="9072"/>
      </w:tabs>
    </w:pPr>
    <w:bookmarkStart w:id="2" w:name="EmailRestlicheSeiten"/>
    <w:bookmarkEnd w:id="2"/>
  </w:p>
  <w:p w:rsidR="00B44587" w:rsidRPr="0021464A" w:rsidRDefault="00B44587" w:rsidP="00092ADE">
    <w:pPr>
      <w:pStyle w:val="Fuzeile"/>
      <w:tabs>
        <w:tab w:val="clear" w:pos="4536"/>
        <w:tab w:val="clear" w:pos="9072"/>
        <w:tab w:val="right" w:pos="-57"/>
        <w:tab w:val="left" w:pos="0"/>
      </w:tabs>
      <w:ind w:left="-1418"/>
      <w:rPr>
        <w:rFonts w:ascii="Arial" w:hAnsi="Arial" w:cs="Arial"/>
        <w:sz w:val="12"/>
        <w:szCs w:val="12"/>
      </w:rPr>
    </w:pPr>
  </w:p>
  <w:p w:rsidR="00B44587" w:rsidRPr="0021464A" w:rsidRDefault="00B44587"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87" w:rsidRPr="0021464A" w:rsidRDefault="00B44587" w:rsidP="003565A6">
    <w:pPr>
      <w:pStyle w:val="Fuzeile"/>
      <w:tabs>
        <w:tab w:val="clear" w:pos="4536"/>
        <w:tab w:val="clear" w:pos="9072"/>
      </w:tabs>
    </w:pPr>
    <w:bookmarkStart w:id="7" w:name="EmailErsteSeite"/>
    <w:bookmarkEnd w:id="7"/>
  </w:p>
  <w:p w:rsidR="00B44587" w:rsidRPr="0021464A" w:rsidRDefault="00B44587" w:rsidP="00B90739">
    <w:pPr>
      <w:pStyle w:val="Fuzeile"/>
      <w:tabs>
        <w:tab w:val="clear" w:pos="4536"/>
        <w:tab w:val="clear" w:pos="9072"/>
        <w:tab w:val="right" w:pos="-57"/>
        <w:tab w:val="left" w:pos="0"/>
      </w:tabs>
      <w:ind w:left="-1418"/>
      <w:rPr>
        <w:rFonts w:ascii="Arial" w:hAnsi="Arial" w:cs="Arial"/>
        <w:sz w:val="12"/>
        <w:szCs w:val="12"/>
      </w:rPr>
    </w:pPr>
  </w:p>
  <w:p w:rsidR="00B44587" w:rsidRPr="0021464A" w:rsidRDefault="00B44587"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F9" w:rsidRDefault="00EA73F9">
      <w:r>
        <w:separator/>
      </w:r>
    </w:p>
  </w:footnote>
  <w:footnote w:type="continuationSeparator" w:id="0">
    <w:p w:rsidR="00EA73F9" w:rsidRDefault="00EA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87" w:rsidRPr="005747B8" w:rsidRDefault="00B44587"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B44587" w:rsidRDefault="00B44587" w:rsidP="001727BF">
    <w:pPr>
      <w:pStyle w:val="Kopfzeile"/>
      <w:spacing w:after="1760"/>
    </w:pPr>
  </w:p>
  <w:p w:rsidR="00B44587" w:rsidRPr="007166F1" w:rsidRDefault="00B44587"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7900E6">
      <w:rPr>
        <w:rStyle w:val="Seitenzahl"/>
        <w:noProof/>
      </w:rPr>
      <w:t>2</w:t>
    </w:r>
    <w:r w:rsidRPr="007166F1">
      <w:rPr>
        <w:rStyle w:val="Seitenzahl"/>
      </w:rPr>
      <w:fldChar w:fldCharType="end"/>
    </w:r>
  </w:p>
  <w:p w:rsidR="00B44587" w:rsidRPr="007166F1" w:rsidRDefault="00B44587"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7900E6">
      <w:rPr>
        <w:rStyle w:val="Seitenzahl"/>
        <w:noProof/>
      </w:rPr>
      <w:t>29. Januar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87" w:rsidRDefault="00B44587"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B44587" w:rsidRPr="005747B8" w:rsidRDefault="00B44587"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B44587" w:rsidRPr="005747B8" w:rsidRDefault="00B44587"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D22"/>
    <w:multiLevelType w:val="hybridMultilevel"/>
    <w:tmpl w:val="B630C5CC"/>
    <w:lvl w:ilvl="0" w:tplc="A79EE7AE">
      <w:start w:val="1"/>
      <w:numFmt w:val="bullet"/>
      <w:lvlText w:val="•"/>
      <w:lvlJc w:val="left"/>
      <w:pPr>
        <w:tabs>
          <w:tab w:val="num" w:pos="720"/>
        </w:tabs>
        <w:ind w:left="720" w:hanging="360"/>
      </w:pPr>
      <w:rPr>
        <w:rFonts w:ascii="Times New Roman" w:hAnsi="Times New Roman" w:hint="default"/>
      </w:rPr>
    </w:lvl>
    <w:lvl w:ilvl="1" w:tplc="958E16A6" w:tentative="1">
      <w:start w:val="1"/>
      <w:numFmt w:val="bullet"/>
      <w:lvlText w:val="•"/>
      <w:lvlJc w:val="left"/>
      <w:pPr>
        <w:tabs>
          <w:tab w:val="num" w:pos="1440"/>
        </w:tabs>
        <w:ind w:left="1440" w:hanging="360"/>
      </w:pPr>
      <w:rPr>
        <w:rFonts w:ascii="Times New Roman" w:hAnsi="Times New Roman" w:hint="default"/>
      </w:rPr>
    </w:lvl>
    <w:lvl w:ilvl="2" w:tplc="5D5893DE" w:tentative="1">
      <w:start w:val="1"/>
      <w:numFmt w:val="bullet"/>
      <w:lvlText w:val="•"/>
      <w:lvlJc w:val="left"/>
      <w:pPr>
        <w:tabs>
          <w:tab w:val="num" w:pos="2160"/>
        </w:tabs>
        <w:ind w:left="2160" w:hanging="360"/>
      </w:pPr>
      <w:rPr>
        <w:rFonts w:ascii="Times New Roman" w:hAnsi="Times New Roman" w:hint="default"/>
      </w:rPr>
    </w:lvl>
    <w:lvl w:ilvl="3" w:tplc="3474B2C4" w:tentative="1">
      <w:start w:val="1"/>
      <w:numFmt w:val="bullet"/>
      <w:lvlText w:val="•"/>
      <w:lvlJc w:val="left"/>
      <w:pPr>
        <w:tabs>
          <w:tab w:val="num" w:pos="2880"/>
        </w:tabs>
        <w:ind w:left="2880" w:hanging="360"/>
      </w:pPr>
      <w:rPr>
        <w:rFonts w:ascii="Times New Roman" w:hAnsi="Times New Roman" w:hint="default"/>
      </w:rPr>
    </w:lvl>
    <w:lvl w:ilvl="4" w:tplc="A8C63832" w:tentative="1">
      <w:start w:val="1"/>
      <w:numFmt w:val="bullet"/>
      <w:lvlText w:val="•"/>
      <w:lvlJc w:val="left"/>
      <w:pPr>
        <w:tabs>
          <w:tab w:val="num" w:pos="3600"/>
        </w:tabs>
        <w:ind w:left="3600" w:hanging="360"/>
      </w:pPr>
      <w:rPr>
        <w:rFonts w:ascii="Times New Roman" w:hAnsi="Times New Roman" w:hint="default"/>
      </w:rPr>
    </w:lvl>
    <w:lvl w:ilvl="5" w:tplc="5C42AAEA" w:tentative="1">
      <w:start w:val="1"/>
      <w:numFmt w:val="bullet"/>
      <w:lvlText w:val="•"/>
      <w:lvlJc w:val="left"/>
      <w:pPr>
        <w:tabs>
          <w:tab w:val="num" w:pos="4320"/>
        </w:tabs>
        <w:ind w:left="4320" w:hanging="360"/>
      </w:pPr>
      <w:rPr>
        <w:rFonts w:ascii="Times New Roman" w:hAnsi="Times New Roman" w:hint="default"/>
      </w:rPr>
    </w:lvl>
    <w:lvl w:ilvl="6" w:tplc="64A442F4" w:tentative="1">
      <w:start w:val="1"/>
      <w:numFmt w:val="bullet"/>
      <w:lvlText w:val="•"/>
      <w:lvlJc w:val="left"/>
      <w:pPr>
        <w:tabs>
          <w:tab w:val="num" w:pos="5040"/>
        </w:tabs>
        <w:ind w:left="5040" w:hanging="360"/>
      </w:pPr>
      <w:rPr>
        <w:rFonts w:ascii="Times New Roman" w:hAnsi="Times New Roman" w:hint="default"/>
      </w:rPr>
    </w:lvl>
    <w:lvl w:ilvl="7" w:tplc="F1B2E5BE" w:tentative="1">
      <w:start w:val="1"/>
      <w:numFmt w:val="bullet"/>
      <w:lvlText w:val="•"/>
      <w:lvlJc w:val="left"/>
      <w:pPr>
        <w:tabs>
          <w:tab w:val="num" w:pos="5760"/>
        </w:tabs>
        <w:ind w:left="5760" w:hanging="360"/>
      </w:pPr>
      <w:rPr>
        <w:rFonts w:ascii="Times New Roman" w:hAnsi="Times New Roman" w:hint="default"/>
      </w:rPr>
    </w:lvl>
    <w:lvl w:ilvl="8" w:tplc="3FCE2E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A31FAF"/>
    <w:multiLevelType w:val="hybridMultilevel"/>
    <w:tmpl w:val="6A0CC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683B5A32"/>
    <w:multiLevelType w:val="hybridMultilevel"/>
    <w:tmpl w:val="8692F28A"/>
    <w:lvl w:ilvl="0" w:tplc="04070001">
      <w:start w:val="1"/>
      <w:numFmt w:val="bullet"/>
      <w:lvlText w:val=""/>
      <w:lvlJc w:val="left"/>
      <w:pPr>
        <w:ind w:left="1440" w:hanging="360"/>
      </w:pPr>
      <w:rPr>
        <w:rFonts w:ascii="Symbol" w:hAnsi="Symbol" w:hint="default"/>
      </w:rPr>
    </w:lvl>
    <w:lvl w:ilvl="1" w:tplc="6D18CCE4">
      <w:numFmt w:val="bullet"/>
      <w:lvlText w:val="-"/>
      <w:lvlJc w:val="left"/>
      <w:pPr>
        <w:ind w:left="2160" w:hanging="360"/>
      </w:pPr>
      <w:rPr>
        <w:rFonts w:ascii="Times New Roman" w:eastAsia="Times New Roman" w:hAnsi="Times New Roman"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76E21DDE"/>
    <w:multiLevelType w:val="hybridMultilevel"/>
    <w:tmpl w:val="1E0E4DC0"/>
    <w:lvl w:ilvl="0" w:tplc="359E4AFA">
      <w:start w:val="1"/>
      <w:numFmt w:val="bullet"/>
      <w:lvlText w:val="•"/>
      <w:lvlJc w:val="left"/>
      <w:pPr>
        <w:tabs>
          <w:tab w:val="num" w:pos="720"/>
        </w:tabs>
        <w:ind w:left="720" w:hanging="360"/>
      </w:pPr>
      <w:rPr>
        <w:rFonts w:ascii="Times New Roman" w:hAnsi="Times New Roman" w:hint="default"/>
      </w:rPr>
    </w:lvl>
    <w:lvl w:ilvl="1" w:tplc="EE829F0C" w:tentative="1">
      <w:start w:val="1"/>
      <w:numFmt w:val="bullet"/>
      <w:lvlText w:val="•"/>
      <w:lvlJc w:val="left"/>
      <w:pPr>
        <w:tabs>
          <w:tab w:val="num" w:pos="1440"/>
        </w:tabs>
        <w:ind w:left="1440" w:hanging="360"/>
      </w:pPr>
      <w:rPr>
        <w:rFonts w:ascii="Times New Roman" w:hAnsi="Times New Roman" w:hint="default"/>
      </w:rPr>
    </w:lvl>
    <w:lvl w:ilvl="2" w:tplc="1B26FC8E" w:tentative="1">
      <w:start w:val="1"/>
      <w:numFmt w:val="bullet"/>
      <w:lvlText w:val="•"/>
      <w:lvlJc w:val="left"/>
      <w:pPr>
        <w:tabs>
          <w:tab w:val="num" w:pos="2160"/>
        </w:tabs>
        <w:ind w:left="2160" w:hanging="360"/>
      </w:pPr>
      <w:rPr>
        <w:rFonts w:ascii="Times New Roman" w:hAnsi="Times New Roman" w:hint="default"/>
      </w:rPr>
    </w:lvl>
    <w:lvl w:ilvl="3" w:tplc="96060084" w:tentative="1">
      <w:start w:val="1"/>
      <w:numFmt w:val="bullet"/>
      <w:lvlText w:val="•"/>
      <w:lvlJc w:val="left"/>
      <w:pPr>
        <w:tabs>
          <w:tab w:val="num" w:pos="2880"/>
        </w:tabs>
        <w:ind w:left="2880" w:hanging="360"/>
      </w:pPr>
      <w:rPr>
        <w:rFonts w:ascii="Times New Roman" w:hAnsi="Times New Roman" w:hint="default"/>
      </w:rPr>
    </w:lvl>
    <w:lvl w:ilvl="4" w:tplc="25221488" w:tentative="1">
      <w:start w:val="1"/>
      <w:numFmt w:val="bullet"/>
      <w:lvlText w:val="•"/>
      <w:lvlJc w:val="left"/>
      <w:pPr>
        <w:tabs>
          <w:tab w:val="num" w:pos="3600"/>
        </w:tabs>
        <w:ind w:left="3600" w:hanging="360"/>
      </w:pPr>
      <w:rPr>
        <w:rFonts w:ascii="Times New Roman" w:hAnsi="Times New Roman" w:hint="default"/>
      </w:rPr>
    </w:lvl>
    <w:lvl w:ilvl="5" w:tplc="0D04D2AC" w:tentative="1">
      <w:start w:val="1"/>
      <w:numFmt w:val="bullet"/>
      <w:lvlText w:val="•"/>
      <w:lvlJc w:val="left"/>
      <w:pPr>
        <w:tabs>
          <w:tab w:val="num" w:pos="4320"/>
        </w:tabs>
        <w:ind w:left="4320" w:hanging="360"/>
      </w:pPr>
      <w:rPr>
        <w:rFonts w:ascii="Times New Roman" w:hAnsi="Times New Roman" w:hint="default"/>
      </w:rPr>
    </w:lvl>
    <w:lvl w:ilvl="6" w:tplc="CA7CA2DA" w:tentative="1">
      <w:start w:val="1"/>
      <w:numFmt w:val="bullet"/>
      <w:lvlText w:val="•"/>
      <w:lvlJc w:val="left"/>
      <w:pPr>
        <w:tabs>
          <w:tab w:val="num" w:pos="5040"/>
        </w:tabs>
        <w:ind w:left="5040" w:hanging="360"/>
      </w:pPr>
      <w:rPr>
        <w:rFonts w:ascii="Times New Roman" w:hAnsi="Times New Roman" w:hint="default"/>
      </w:rPr>
    </w:lvl>
    <w:lvl w:ilvl="7" w:tplc="261EA88A" w:tentative="1">
      <w:start w:val="1"/>
      <w:numFmt w:val="bullet"/>
      <w:lvlText w:val="•"/>
      <w:lvlJc w:val="left"/>
      <w:pPr>
        <w:tabs>
          <w:tab w:val="num" w:pos="5760"/>
        </w:tabs>
        <w:ind w:left="5760" w:hanging="360"/>
      </w:pPr>
      <w:rPr>
        <w:rFonts w:ascii="Times New Roman" w:hAnsi="Times New Roman" w:hint="default"/>
      </w:rPr>
    </w:lvl>
    <w:lvl w:ilvl="8" w:tplc="5E1CB60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4D6A"/>
    <w:rsid w:val="000165C3"/>
    <w:rsid w:val="000300D7"/>
    <w:rsid w:val="00030E40"/>
    <w:rsid w:val="00033BFE"/>
    <w:rsid w:val="00035E04"/>
    <w:rsid w:val="00037DB4"/>
    <w:rsid w:val="000402D9"/>
    <w:rsid w:val="00043C76"/>
    <w:rsid w:val="000447F7"/>
    <w:rsid w:val="00046583"/>
    <w:rsid w:val="00057623"/>
    <w:rsid w:val="00062A1D"/>
    <w:rsid w:val="00062F0D"/>
    <w:rsid w:val="00063805"/>
    <w:rsid w:val="00065A64"/>
    <w:rsid w:val="00071DFA"/>
    <w:rsid w:val="00081366"/>
    <w:rsid w:val="000834B1"/>
    <w:rsid w:val="00087E2C"/>
    <w:rsid w:val="000905FC"/>
    <w:rsid w:val="00090B4A"/>
    <w:rsid w:val="000910FA"/>
    <w:rsid w:val="00092ADE"/>
    <w:rsid w:val="0009794B"/>
    <w:rsid w:val="000A1F21"/>
    <w:rsid w:val="000A3F3A"/>
    <w:rsid w:val="000A5500"/>
    <w:rsid w:val="000A642A"/>
    <w:rsid w:val="000A6D4A"/>
    <w:rsid w:val="000B3E12"/>
    <w:rsid w:val="000B4790"/>
    <w:rsid w:val="000C3550"/>
    <w:rsid w:val="000C5459"/>
    <w:rsid w:val="000C696C"/>
    <w:rsid w:val="000D0B3A"/>
    <w:rsid w:val="000F6438"/>
    <w:rsid w:val="000F6A7B"/>
    <w:rsid w:val="000F6BF1"/>
    <w:rsid w:val="00105C65"/>
    <w:rsid w:val="00115E63"/>
    <w:rsid w:val="00126C4F"/>
    <w:rsid w:val="0012797F"/>
    <w:rsid w:val="001346B5"/>
    <w:rsid w:val="001477D6"/>
    <w:rsid w:val="00151A66"/>
    <w:rsid w:val="00152B62"/>
    <w:rsid w:val="00163051"/>
    <w:rsid w:val="0016364A"/>
    <w:rsid w:val="00163B65"/>
    <w:rsid w:val="00167FCF"/>
    <w:rsid w:val="001727BF"/>
    <w:rsid w:val="00172EFC"/>
    <w:rsid w:val="001752A0"/>
    <w:rsid w:val="00183F3F"/>
    <w:rsid w:val="00186359"/>
    <w:rsid w:val="00186A36"/>
    <w:rsid w:val="00186F00"/>
    <w:rsid w:val="00187764"/>
    <w:rsid w:val="00190333"/>
    <w:rsid w:val="00193EE8"/>
    <w:rsid w:val="00194E54"/>
    <w:rsid w:val="001A5CC0"/>
    <w:rsid w:val="001A5CCF"/>
    <w:rsid w:val="001A6FB0"/>
    <w:rsid w:val="001B063A"/>
    <w:rsid w:val="001B2002"/>
    <w:rsid w:val="001C5F81"/>
    <w:rsid w:val="001C6F23"/>
    <w:rsid w:val="001D0212"/>
    <w:rsid w:val="001D508E"/>
    <w:rsid w:val="001E0B69"/>
    <w:rsid w:val="001E3055"/>
    <w:rsid w:val="001F23B8"/>
    <w:rsid w:val="001F3D8B"/>
    <w:rsid w:val="001F3EC3"/>
    <w:rsid w:val="001F57F2"/>
    <w:rsid w:val="00204574"/>
    <w:rsid w:val="00205B01"/>
    <w:rsid w:val="0020668D"/>
    <w:rsid w:val="0021464A"/>
    <w:rsid w:val="0024562D"/>
    <w:rsid w:val="0025473B"/>
    <w:rsid w:val="002549E0"/>
    <w:rsid w:val="00261F26"/>
    <w:rsid w:val="00262442"/>
    <w:rsid w:val="0026383B"/>
    <w:rsid w:val="00263D4D"/>
    <w:rsid w:val="00270E57"/>
    <w:rsid w:val="00274A2A"/>
    <w:rsid w:val="0027567B"/>
    <w:rsid w:val="00277780"/>
    <w:rsid w:val="00282A8B"/>
    <w:rsid w:val="0028776C"/>
    <w:rsid w:val="00294D58"/>
    <w:rsid w:val="002A256C"/>
    <w:rsid w:val="002A2685"/>
    <w:rsid w:val="002A57F1"/>
    <w:rsid w:val="002B07BB"/>
    <w:rsid w:val="002B2BFF"/>
    <w:rsid w:val="002B497E"/>
    <w:rsid w:val="002B6868"/>
    <w:rsid w:val="002B7B7E"/>
    <w:rsid w:val="002E407F"/>
    <w:rsid w:val="002E533C"/>
    <w:rsid w:val="002E6313"/>
    <w:rsid w:val="002E6EE9"/>
    <w:rsid w:val="00306B8D"/>
    <w:rsid w:val="00310D69"/>
    <w:rsid w:val="00322303"/>
    <w:rsid w:val="00343483"/>
    <w:rsid w:val="00346DAC"/>
    <w:rsid w:val="00352852"/>
    <w:rsid w:val="003540AE"/>
    <w:rsid w:val="00354AA1"/>
    <w:rsid w:val="00355A17"/>
    <w:rsid w:val="003565A6"/>
    <w:rsid w:val="003640FE"/>
    <w:rsid w:val="00367D33"/>
    <w:rsid w:val="00373273"/>
    <w:rsid w:val="00375158"/>
    <w:rsid w:val="003754CD"/>
    <w:rsid w:val="00376AC3"/>
    <w:rsid w:val="00384008"/>
    <w:rsid w:val="00385F62"/>
    <w:rsid w:val="0039295E"/>
    <w:rsid w:val="00393947"/>
    <w:rsid w:val="003A13CC"/>
    <w:rsid w:val="003A1741"/>
    <w:rsid w:val="003A5068"/>
    <w:rsid w:val="003A58AD"/>
    <w:rsid w:val="003A6F1C"/>
    <w:rsid w:val="003A773F"/>
    <w:rsid w:val="003A7C30"/>
    <w:rsid w:val="003B3125"/>
    <w:rsid w:val="003B7028"/>
    <w:rsid w:val="003C1F13"/>
    <w:rsid w:val="003C336B"/>
    <w:rsid w:val="003C374B"/>
    <w:rsid w:val="003C6890"/>
    <w:rsid w:val="003D7740"/>
    <w:rsid w:val="003E10EB"/>
    <w:rsid w:val="003F0B01"/>
    <w:rsid w:val="003F2255"/>
    <w:rsid w:val="003F2E78"/>
    <w:rsid w:val="003F2F81"/>
    <w:rsid w:val="00401691"/>
    <w:rsid w:val="00401A25"/>
    <w:rsid w:val="00412F17"/>
    <w:rsid w:val="0041665D"/>
    <w:rsid w:val="0042793A"/>
    <w:rsid w:val="00433526"/>
    <w:rsid w:val="00441DEC"/>
    <w:rsid w:val="004561DB"/>
    <w:rsid w:val="00457D60"/>
    <w:rsid w:val="00460B3C"/>
    <w:rsid w:val="004661D3"/>
    <w:rsid w:val="004735CB"/>
    <w:rsid w:val="00473E66"/>
    <w:rsid w:val="0049027A"/>
    <w:rsid w:val="004911ED"/>
    <w:rsid w:val="00493AF8"/>
    <w:rsid w:val="004946D2"/>
    <w:rsid w:val="00494A59"/>
    <w:rsid w:val="004C55B1"/>
    <w:rsid w:val="004C5B0A"/>
    <w:rsid w:val="004D0735"/>
    <w:rsid w:val="004D1764"/>
    <w:rsid w:val="004D25E2"/>
    <w:rsid w:val="004E05E6"/>
    <w:rsid w:val="004E3684"/>
    <w:rsid w:val="004E408A"/>
    <w:rsid w:val="004E5721"/>
    <w:rsid w:val="004E7966"/>
    <w:rsid w:val="004F1E73"/>
    <w:rsid w:val="004F5029"/>
    <w:rsid w:val="00506FD3"/>
    <w:rsid w:val="00511108"/>
    <w:rsid w:val="00517005"/>
    <w:rsid w:val="00522943"/>
    <w:rsid w:val="00532F65"/>
    <w:rsid w:val="00543540"/>
    <w:rsid w:val="005469B0"/>
    <w:rsid w:val="00547163"/>
    <w:rsid w:val="00550631"/>
    <w:rsid w:val="00565DE0"/>
    <w:rsid w:val="00567576"/>
    <w:rsid w:val="00570498"/>
    <w:rsid w:val="005747B8"/>
    <w:rsid w:val="00577F9B"/>
    <w:rsid w:val="005826E2"/>
    <w:rsid w:val="00592CF2"/>
    <w:rsid w:val="00593551"/>
    <w:rsid w:val="005940E2"/>
    <w:rsid w:val="005953ED"/>
    <w:rsid w:val="0059624D"/>
    <w:rsid w:val="005A4F3D"/>
    <w:rsid w:val="005A7821"/>
    <w:rsid w:val="005A791F"/>
    <w:rsid w:val="005B4F5E"/>
    <w:rsid w:val="005B7AEB"/>
    <w:rsid w:val="005C1A82"/>
    <w:rsid w:val="005D06AF"/>
    <w:rsid w:val="005D1F20"/>
    <w:rsid w:val="005E584D"/>
    <w:rsid w:val="005F03BE"/>
    <w:rsid w:val="005F58BC"/>
    <w:rsid w:val="00605A23"/>
    <w:rsid w:val="006068D8"/>
    <w:rsid w:val="006120DC"/>
    <w:rsid w:val="00621DEC"/>
    <w:rsid w:val="00635601"/>
    <w:rsid w:val="00641A24"/>
    <w:rsid w:val="006516D0"/>
    <w:rsid w:val="00651FC3"/>
    <w:rsid w:val="00655509"/>
    <w:rsid w:val="0065651E"/>
    <w:rsid w:val="0066115D"/>
    <w:rsid w:val="00670744"/>
    <w:rsid w:val="00672395"/>
    <w:rsid w:val="0068297B"/>
    <w:rsid w:val="00683172"/>
    <w:rsid w:val="0068625E"/>
    <w:rsid w:val="00692976"/>
    <w:rsid w:val="006A67DE"/>
    <w:rsid w:val="006B517E"/>
    <w:rsid w:val="006B7A11"/>
    <w:rsid w:val="006C22BC"/>
    <w:rsid w:val="006C2C6C"/>
    <w:rsid w:val="006C503C"/>
    <w:rsid w:val="006D0C4B"/>
    <w:rsid w:val="006D2467"/>
    <w:rsid w:val="006E01C3"/>
    <w:rsid w:val="006E4BDE"/>
    <w:rsid w:val="006F37E8"/>
    <w:rsid w:val="006F5E6C"/>
    <w:rsid w:val="0070114C"/>
    <w:rsid w:val="00713322"/>
    <w:rsid w:val="007166F1"/>
    <w:rsid w:val="007253E3"/>
    <w:rsid w:val="00725E2B"/>
    <w:rsid w:val="00727819"/>
    <w:rsid w:val="007317E8"/>
    <w:rsid w:val="00732B5E"/>
    <w:rsid w:val="00734E40"/>
    <w:rsid w:val="0075216D"/>
    <w:rsid w:val="00767465"/>
    <w:rsid w:val="007762BC"/>
    <w:rsid w:val="00782586"/>
    <w:rsid w:val="007846AE"/>
    <w:rsid w:val="007900E6"/>
    <w:rsid w:val="00792DE5"/>
    <w:rsid w:val="0079480F"/>
    <w:rsid w:val="007A18E9"/>
    <w:rsid w:val="007A283C"/>
    <w:rsid w:val="007A2D25"/>
    <w:rsid w:val="007A6F32"/>
    <w:rsid w:val="007B047B"/>
    <w:rsid w:val="007B09BF"/>
    <w:rsid w:val="007B09FA"/>
    <w:rsid w:val="007B1A67"/>
    <w:rsid w:val="007C5575"/>
    <w:rsid w:val="007D0A9A"/>
    <w:rsid w:val="007D16F5"/>
    <w:rsid w:val="007D2B2C"/>
    <w:rsid w:val="007D5079"/>
    <w:rsid w:val="007E5160"/>
    <w:rsid w:val="007F46F4"/>
    <w:rsid w:val="007F6093"/>
    <w:rsid w:val="007F65D2"/>
    <w:rsid w:val="007F799F"/>
    <w:rsid w:val="008139B9"/>
    <w:rsid w:val="00816A27"/>
    <w:rsid w:val="008227E3"/>
    <w:rsid w:val="0082344B"/>
    <w:rsid w:val="00832716"/>
    <w:rsid w:val="0084341A"/>
    <w:rsid w:val="00844605"/>
    <w:rsid w:val="00844A52"/>
    <w:rsid w:val="00852E9D"/>
    <w:rsid w:val="00853738"/>
    <w:rsid w:val="0086243A"/>
    <w:rsid w:val="00863A7F"/>
    <w:rsid w:val="00872D64"/>
    <w:rsid w:val="00877C2B"/>
    <w:rsid w:val="008961FA"/>
    <w:rsid w:val="008B3C13"/>
    <w:rsid w:val="008B5052"/>
    <w:rsid w:val="008B7D3B"/>
    <w:rsid w:val="008D7E1E"/>
    <w:rsid w:val="008E04BB"/>
    <w:rsid w:val="008E2873"/>
    <w:rsid w:val="008E4992"/>
    <w:rsid w:val="008E5227"/>
    <w:rsid w:val="008E563F"/>
    <w:rsid w:val="008E648D"/>
    <w:rsid w:val="008E6B07"/>
    <w:rsid w:val="008F088D"/>
    <w:rsid w:val="008F1048"/>
    <w:rsid w:val="008F1316"/>
    <w:rsid w:val="008F3691"/>
    <w:rsid w:val="0090143A"/>
    <w:rsid w:val="00910905"/>
    <w:rsid w:val="00912F80"/>
    <w:rsid w:val="009134B9"/>
    <w:rsid w:val="00914D14"/>
    <w:rsid w:val="009238FC"/>
    <w:rsid w:val="00924636"/>
    <w:rsid w:val="00924694"/>
    <w:rsid w:val="00930D4A"/>
    <w:rsid w:val="0093129B"/>
    <w:rsid w:val="00931F39"/>
    <w:rsid w:val="00941441"/>
    <w:rsid w:val="009421DC"/>
    <w:rsid w:val="0094737D"/>
    <w:rsid w:val="00947FE8"/>
    <w:rsid w:val="0095159B"/>
    <w:rsid w:val="00951A43"/>
    <w:rsid w:val="0095277E"/>
    <w:rsid w:val="009579AB"/>
    <w:rsid w:val="0097005D"/>
    <w:rsid w:val="009712CD"/>
    <w:rsid w:val="00972BA0"/>
    <w:rsid w:val="0098084E"/>
    <w:rsid w:val="00991FFA"/>
    <w:rsid w:val="00995CA4"/>
    <w:rsid w:val="009A752B"/>
    <w:rsid w:val="009B418F"/>
    <w:rsid w:val="009B4397"/>
    <w:rsid w:val="009B743A"/>
    <w:rsid w:val="009D4F57"/>
    <w:rsid w:val="009E1E8A"/>
    <w:rsid w:val="009E5159"/>
    <w:rsid w:val="009F3F92"/>
    <w:rsid w:val="009F5707"/>
    <w:rsid w:val="00A1233E"/>
    <w:rsid w:val="00A34362"/>
    <w:rsid w:val="00A4190B"/>
    <w:rsid w:val="00A46536"/>
    <w:rsid w:val="00A512FF"/>
    <w:rsid w:val="00A5354D"/>
    <w:rsid w:val="00A537C1"/>
    <w:rsid w:val="00A57DD7"/>
    <w:rsid w:val="00A61D0E"/>
    <w:rsid w:val="00A65BBC"/>
    <w:rsid w:val="00A75E79"/>
    <w:rsid w:val="00A77551"/>
    <w:rsid w:val="00A81C92"/>
    <w:rsid w:val="00A862EF"/>
    <w:rsid w:val="00A86773"/>
    <w:rsid w:val="00A93ACC"/>
    <w:rsid w:val="00AA04AB"/>
    <w:rsid w:val="00AA0FB5"/>
    <w:rsid w:val="00AB1756"/>
    <w:rsid w:val="00AB2AA8"/>
    <w:rsid w:val="00AB7D8C"/>
    <w:rsid w:val="00AE2FE8"/>
    <w:rsid w:val="00AF01FB"/>
    <w:rsid w:val="00B06CDC"/>
    <w:rsid w:val="00B13073"/>
    <w:rsid w:val="00B14578"/>
    <w:rsid w:val="00B21348"/>
    <w:rsid w:val="00B25492"/>
    <w:rsid w:val="00B26671"/>
    <w:rsid w:val="00B26D81"/>
    <w:rsid w:val="00B34EA7"/>
    <w:rsid w:val="00B355F4"/>
    <w:rsid w:val="00B42F8E"/>
    <w:rsid w:val="00B44587"/>
    <w:rsid w:val="00B447D2"/>
    <w:rsid w:val="00B46B5E"/>
    <w:rsid w:val="00B47D6F"/>
    <w:rsid w:val="00B57A5C"/>
    <w:rsid w:val="00B606A4"/>
    <w:rsid w:val="00B62AFE"/>
    <w:rsid w:val="00B63E7A"/>
    <w:rsid w:val="00B73A9C"/>
    <w:rsid w:val="00B7587D"/>
    <w:rsid w:val="00B76707"/>
    <w:rsid w:val="00B76812"/>
    <w:rsid w:val="00B82A38"/>
    <w:rsid w:val="00B83BCA"/>
    <w:rsid w:val="00B90739"/>
    <w:rsid w:val="00BA3D11"/>
    <w:rsid w:val="00BA4CD6"/>
    <w:rsid w:val="00BA5AF4"/>
    <w:rsid w:val="00BB2661"/>
    <w:rsid w:val="00BB3BDC"/>
    <w:rsid w:val="00BB4BCE"/>
    <w:rsid w:val="00BC3444"/>
    <w:rsid w:val="00BC4CD5"/>
    <w:rsid w:val="00BE6EBC"/>
    <w:rsid w:val="00BF3E53"/>
    <w:rsid w:val="00C014D3"/>
    <w:rsid w:val="00C02720"/>
    <w:rsid w:val="00C110BD"/>
    <w:rsid w:val="00C1328E"/>
    <w:rsid w:val="00C16C18"/>
    <w:rsid w:val="00C17B95"/>
    <w:rsid w:val="00C231EF"/>
    <w:rsid w:val="00C34BEE"/>
    <w:rsid w:val="00C45A53"/>
    <w:rsid w:val="00C46658"/>
    <w:rsid w:val="00C53972"/>
    <w:rsid w:val="00C64634"/>
    <w:rsid w:val="00C64DB9"/>
    <w:rsid w:val="00C6798D"/>
    <w:rsid w:val="00C751BD"/>
    <w:rsid w:val="00C76364"/>
    <w:rsid w:val="00C837FB"/>
    <w:rsid w:val="00C94A1F"/>
    <w:rsid w:val="00C95DA3"/>
    <w:rsid w:val="00CA0D94"/>
    <w:rsid w:val="00CA7F7F"/>
    <w:rsid w:val="00CB043C"/>
    <w:rsid w:val="00CC12BD"/>
    <w:rsid w:val="00CD58A7"/>
    <w:rsid w:val="00CD641C"/>
    <w:rsid w:val="00CE4010"/>
    <w:rsid w:val="00CE690A"/>
    <w:rsid w:val="00CE7E67"/>
    <w:rsid w:val="00CF1742"/>
    <w:rsid w:val="00CF2169"/>
    <w:rsid w:val="00CF63E0"/>
    <w:rsid w:val="00D00686"/>
    <w:rsid w:val="00D03CED"/>
    <w:rsid w:val="00D04046"/>
    <w:rsid w:val="00D10D6D"/>
    <w:rsid w:val="00D17554"/>
    <w:rsid w:val="00D30700"/>
    <w:rsid w:val="00D36905"/>
    <w:rsid w:val="00D4085A"/>
    <w:rsid w:val="00D45974"/>
    <w:rsid w:val="00D5035C"/>
    <w:rsid w:val="00D520B8"/>
    <w:rsid w:val="00D530F5"/>
    <w:rsid w:val="00D5380C"/>
    <w:rsid w:val="00D54509"/>
    <w:rsid w:val="00D65240"/>
    <w:rsid w:val="00D71C09"/>
    <w:rsid w:val="00D72617"/>
    <w:rsid w:val="00D87882"/>
    <w:rsid w:val="00D91E06"/>
    <w:rsid w:val="00D956C2"/>
    <w:rsid w:val="00D9705A"/>
    <w:rsid w:val="00DA1EA7"/>
    <w:rsid w:val="00DA308B"/>
    <w:rsid w:val="00DA37A9"/>
    <w:rsid w:val="00DA3A4B"/>
    <w:rsid w:val="00DA7952"/>
    <w:rsid w:val="00DB4AFB"/>
    <w:rsid w:val="00DB52E2"/>
    <w:rsid w:val="00DD7D9D"/>
    <w:rsid w:val="00DE736D"/>
    <w:rsid w:val="00DF1EAA"/>
    <w:rsid w:val="00DF3C38"/>
    <w:rsid w:val="00E01620"/>
    <w:rsid w:val="00E01D72"/>
    <w:rsid w:val="00E04D90"/>
    <w:rsid w:val="00E13D4F"/>
    <w:rsid w:val="00E1456D"/>
    <w:rsid w:val="00E1611B"/>
    <w:rsid w:val="00E209CD"/>
    <w:rsid w:val="00E20EC4"/>
    <w:rsid w:val="00E35216"/>
    <w:rsid w:val="00E422FD"/>
    <w:rsid w:val="00E42636"/>
    <w:rsid w:val="00E5370C"/>
    <w:rsid w:val="00E570A1"/>
    <w:rsid w:val="00E603C0"/>
    <w:rsid w:val="00E60F0C"/>
    <w:rsid w:val="00E6122A"/>
    <w:rsid w:val="00E647A9"/>
    <w:rsid w:val="00E718BA"/>
    <w:rsid w:val="00E73CF5"/>
    <w:rsid w:val="00E765A3"/>
    <w:rsid w:val="00E81F5C"/>
    <w:rsid w:val="00E945C1"/>
    <w:rsid w:val="00E97A10"/>
    <w:rsid w:val="00EA0CA3"/>
    <w:rsid w:val="00EA3140"/>
    <w:rsid w:val="00EA73F9"/>
    <w:rsid w:val="00EC252C"/>
    <w:rsid w:val="00EC55F2"/>
    <w:rsid w:val="00ED1C78"/>
    <w:rsid w:val="00ED2317"/>
    <w:rsid w:val="00ED2D32"/>
    <w:rsid w:val="00EE3D12"/>
    <w:rsid w:val="00EE3FF9"/>
    <w:rsid w:val="00EF0D84"/>
    <w:rsid w:val="00EF4F55"/>
    <w:rsid w:val="00F04D6D"/>
    <w:rsid w:val="00F07AF2"/>
    <w:rsid w:val="00F10359"/>
    <w:rsid w:val="00F1080A"/>
    <w:rsid w:val="00F23058"/>
    <w:rsid w:val="00F23F55"/>
    <w:rsid w:val="00F243F4"/>
    <w:rsid w:val="00F30DE9"/>
    <w:rsid w:val="00F33281"/>
    <w:rsid w:val="00F36289"/>
    <w:rsid w:val="00F36B5F"/>
    <w:rsid w:val="00F42AF6"/>
    <w:rsid w:val="00F522E2"/>
    <w:rsid w:val="00F5512D"/>
    <w:rsid w:val="00F572FC"/>
    <w:rsid w:val="00F57EB0"/>
    <w:rsid w:val="00F62CF1"/>
    <w:rsid w:val="00F650BE"/>
    <w:rsid w:val="00F73E9A"/>
    <w:rsid w:val="00F966C4"/>
    <w:rsid w:val="00FA04AD"/>
    <w:rsid w:val="00FA2A80"/>
    <w:rsid w:val="00FA5B5E"/>
    <w:rsid w:val="00FA6173"/>
    <w:rsid w:val="00FA6C3C"/>
    <w:rsid w:val="00FA73AA"/>
    <w:rsid w:val="00FC2425"/>
    <w:rsid w:val="00FD3ED0"/>
    <w:rsid w:val="00FD4776"/>
    <w:rsid w:val="00FE58F0"/>
    <w:rsid w:val="00FF6FD9"/>
    <w:rsid w:val="00FF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paragraph" w:styleId="Textkrper">
    <w:name w:val="Body Text"/>
    <w:basedOn w:val="Standard"/>
    <w:link w:val="TextkrperZchn"/>
    <w:unhideWhenUsed/>
    <w:rsid w:val="000F6A7B"/>
    <w:pPr>
      <w:spacing w:line="240" w:lineRule="atLeast"/>
      <w:jc w:val="both"/>
    </w:pPr>
  </w:style>
  <w:style w:type="character" w:customStyle="1" w:styleId="TextkrperZchn">
    <w:name w:val="Textkörper Zchn"/>
    <w:basedOn w:val="Absatz-Standardschriftart"/>
    <w:link w:val="Textkrper"/>
    <w:rsid w:val="000F6A7B"/>
  </w:style>
  <w:style w:type="paragraph" w:styleId="KeinLeerraum">
    <w:name w:val="No Spacing"/>
    <w:basedOn w:val="Standard"/>
    <w:uiPriority w:val="1"/>
    <w:qFormat/>
    <w:rsid w:val="000402D9"/>
    <w:pPr>
      <w:spacing w:line="240" w:lineRule="auto"/>
    </w:pPr>
    <w:rPr>
      <w:rFonts w:ascii="Calibri" w:eastAsiaTheme="minorHAnsi" w:hAnsi="Calibri" w:cs="Calibri"/>
      <w:sz w:val="22"/>
      <w:szCs w:val="22"/>
      <w:lang w:eastAsia="en-US"/>
    </w:rPr>
  </w:style>
  <w:style w:type="paragraph" w:styleId="Textkrper2">
    <w:name w:val="Body Text 2"/>
    <w:basedOn w:val="Standard"/>
    <w:link w:val="Textkrper2Zchn"/>
    <w:unhideWhenUsed/>
    <w:rsid w:val="00F30DE9"/>
    <w:pPr>
      <w:spacing w:after="120" w:line="480" w:lineRule="auto"/>
    </w:pPr>
  </w:style>
  <w:style w:type="character" w:customStyle="1" w:styleId="Textkrper2Zchn">
    <w:name w:val="Textkörper 2 Zchn"/>
    <w:basedOn w:val="Absatz-Standardschriftart"/>
    <w:link w:val="Textkrper2"/>
    <w:rsid w:val="00F30DE9"/>
  </w:style>
  <w:style w:type="paragraph" w:styleId="StandardWeb">
    <w:name w:val="Normal (Web)"/>
    <w:basedOn w:val="Standard"/>
    <w:uiPriority w:val="99"/>
    <w:unhideWhenUsed/>
    <w:rsid w:val="00995CA4"/>
    <w:pPr>
      <w:spacing w:before="100" w:beforeAutospacing="1" w:after="100" w:afterAutospacing="1" w:line="240" w:lineRule="auto"/>
    </w:pPr>
    <w:rPr>
      <w:sz w:val="24"/>
      <w:szCs w:val="24"/>
    </w:rPr>
  </w:style>
  <w:style w:type="character" w:styleId="Fett">
    <w:name w:val="Strong"/>
    <w:basedOn w:val="Absatz-Standardschriftart"/>
    <w:uiPriority w:val="22"/>
    <w:qFormat/>
    <w:rsid w:val="00995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paragraph" w:styleId="Textkrper">
    <w:name w:val="Body Text"/>
    <w:basedOn w:val="Standard"/>
    <w:link w:val="TextkrperZchn"/>
    <w:unhideWhenUsed/>
    <w:rsid w:val="000F6A7B"/>
    <w:pPr>
      <w:spacing w:line="240" w:lineRule="atLeast"/>
      <w:jc w:val="both"/>
    </w:pPr>
  </w:style>
  <w:style w:type="character" w:customStyle="1" w:styleId="TextkrperZchn">
    <w:name w:val="Textkörper Zchn"/>
    <w:basedOn w:val="Absatz-Standardschriftart"/>
    <w:link w:val="Textkrper"/>
    <w:rsid w:val="000F6A7B"/>
  </w:style>
  <w:style w:type="paragraph" w:styleId="KeinLeerraum">
    <w:name w:val="No Spacing"/>
    <w:basedOn w:val="Standard"/>
    <w:uiPriority w:val="1"/>
    <w:qFormat/>
    <w:rsid w:val="000402D9"/>
    <w:pPr>
      <w:spacing w:line="240" w:lineRule="auto"/>
    </w:pPr>
    <w:rPr>
      <w:rFonts w:ascii="Calibri" w:eastAsiaTheme="minorHAnsi" w:hAnsi="Calibri" w:cs="Calibri"/>
      <w:sz w:val="22"/>
      <w:szCs w:val="22"/>
      <w:lang w:eastAsia="en-US"/>
    </w:rPr>
  </w:style>
  <w:style w:type="paragraph" w:styleId="Textkrper2">
    <w:name w:val="Body Text 2"/>
    <w:basedOn w:val="Standard"/>
    <w:link w:val="Textkrper2Zchn"/>
    <w:unhideWhenUsed/>
    <w:rsid w:val="00F30DE9"/>
    <w:pPr>
      <w:spacing w:after="120" w:line="480" w:lineRule="auto"/>
    </w:pPr>
  </w:style>
  <w:style w:type="character" w:customStyle="1" w:styleId="Textkrper2Zchn">
    <w:name w:val="Textkörper 2 Zchn"/>
    <w:basedOn w:val="Absatz-Standardschriftart"/>
    <w:link w:val="Textkrper2"/>
    <w:rsid w:val="00F30DE9"/>
  </w:style>
  <w:style w:type="paragraph" w:styleId="StandardWeb">
    <w:name w:val="Normal (Web)"/>
    <w:basedOn w:val="Standard"/>
    <w:uiPriority w:val="99"/>
    <w:unhideWhenUsed/>
    <w:rsid w:val="00995CA4"/>
    <w:pPr>
      <w:spacing w:before="100" w:beforeAutospacing="1" w:after="100" w:afterAutospacing="1" w:line="240" w:lineRule="auto"/>
    </w:pPr>
    <w:rPr>
      <w:sz w:val="24"/>
      <w:szCs w:val="24"/>
    </w:rPr>
  </w:style>
  <w:style w:type="character" w:styleId="Fett">
    <w:name w:val="Strong"/>
    <w:basedOn w:val="Absatz-Standardschriftart"/>
    <w:uiPriority w:val="22"/>
    <w:qFormat/>
    <w:rsid w:val="00995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418">
      <w:bodyDiv w:val="1"/>
      <w:marLeft w:val="0"/>
      <w:marRight w:val="0"/>
      <w:marTop w:val="0"/>
      <w:marBottom w:val="0"/>
      <w:divBdr>
        <w:top w:val="none" w:sz="0" w:space="0" w:color="auto"/>
        <w:left w:val="none" w:sz="0" w:space="0" w:color="auto"/>
        <w:bottom w:val="none" w:sz="0" w:space="0" w:color="auto"/>
        <w:right w:val="none" w:sz="0" w:space="0" w:color="auto"/>
      </w:divBdr>
    </w:div>
    <w:div w:id="507014897">
      <w:bodyDiv w:val="1"/>
      <w:marLeft w:val="0"/>
      <w:marRight w:val="0"/>
      <w:marTop w:val="0"/>
      <w:marBottom w:val="0"/>
      <w:divBdr>
        <w:top w:val="none" w:sz="0" w:space="0" w:color="auto"/>
        <w:left w:val="none" w:sz="0" w:space="0" w:color="auto"/>
        <w:bottom w:val="none" w:sz="0" w:space="0" w:color="auto"/>
        <w:right w:val="none" w:sz="0" w:space="0" w:color="auto"/>
      </w:divBdr>
    </w:div>
    <w:div w:id="530846392">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9965823">
      <w:bodyDiv w:val="1"/>
      <w:marLeft w:val="0"/>
      <w:marRight w:val="0"/>
      <w:marTop w:val="0"/>
      <w:marBottom w:val="0"/>
      <w:divBdr>
        <w:top w:val="none" w:sz="0" w:space="0" w:color="auto"/>
        <w:left w:val="none" w:sz="0" w:space="0" w:color="auto"/>
        <w:bottom w:val="none" w:sz="0" w:space="0" w:color="auto"/>
        <w:right w:val="none" w:sz="0" w:space="0" w:color="auto"/>
      </w:divBdr>
    </w:div>
    <w:div w:id="927928557">
      <w:bodyDiv w:val="1"/>
      <w:marLeft w:val="0"/>
      <w:marRight w:val="0"/>
      <w:marTop w:val="0"/>
      <w:marBottom w:val="0"/>
      <w:divBdr>
        <w:top w:val="none" w:sz="0" w:space="0" w:color="auto"/>
        <w:left w:val="none" w:sz="0" w:space="0" w:color="auto"/>
        <w:bottom w:val="none" w:sz="0" w:space="0" w:color="auto"/>
        <w:right w:val="none" w:sz="0" w:space="0" w:color="auto"/>
      </w:divBdr>
      <w:divsChild>
        <w:div w:id="269044349">
          <w:marLeft w:val="547"/>
          <w:marRight w:val="0"/>
          <w:marTop w:val="360"/>
          <w:marBottom w:val="0"/>
          <w:divBdr>
            <w:top w:val="none" w:sz="0" w:space="0" w:color="auto"/>
            <w:left w:val="none" w:sz="0" w:space="0" w:color="auto"/>
            <w:bottom w:val="none" w:sz="0" w:space="0" w:color="auto"/>
            <w:right w:val="none" w:sz="0" w:space="0" w:color="auto"/>
          </w:divBdr>
        </w:div>
      </w:divsChild>
    </w:div>
    <w:div w:id="1315600157">
      <w:bodyDiv w:val="1"/>
      <w:marLeft w:val="0"/>
      <w:marRight w:val="0"/>
      <w:marTop w:val="0"/>
      <w:marBottom w:val="0"/>
      <w:divBdr>
        <w:top w:val="none" w:sz="0" w:space="0" w:color="auto"/>
        <w:left w:val="none" w:sz="0" w:space="0" w:color="auto"/>
        <w:bottom w:val="none" w:sz="0" w:space="0" w:color="auto"/>
        <w:right w:val="none" w:sz="0" w:space="0" w:color="auto"/>
      </w:divBdr>
      <w:divsChild>
        <w:div w:id="1354724836">
          <w:marLeft w:val="547"/>
          <w:marRight w:val="0"/>
          <w:marTop w:val="360"/>
          <w:marBottom w:val="0"/>
          <w:divBdr>
            <w:top w:val="none" w:sz="0" w:space="0" w:color="auto"/>
            <w:left w:val="none" w:sz="0" w:space="0" w:color="auto"/>
            <w:bottom w:val="none" w:sz="0" w:space="0" w:color="auto"/>
            <w:right w:val="none" w:sz="0" w:space="0" w:color="auto"/>
          </w:divBdr>
        </w:div>
      </w:divsChild>
    </w:div>
    <w:div w:id="1668941203">
      <w:bodyDiv w:val="1"/>
      <w:marLeft w:val="0"/>
      <w:marRight w:val="0"/>
      <w:marTop w:val="0"/>
      <w:marBottom w:val="0"/>
      <w:divBdr>
        <w:top w:val="none" w:sz="0" w:space="0" w:color="auto"/>
        <w:left w:val="none" w:sz="0" w:space="0" w:color="auto"/>
        <w:bottom w:val="none" w:sz="0" w:space="0" w:color="auto"/>
        <w:right w:val="none" w:sz="0" w:space="0" w:color="auto"/>
      </w:divBdr>
    </w:div>
    <w:div w:id="1717244159">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1096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uenmitholz.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ddh@rudolf-muelle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de.corussoft.dachundhol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ach-holz-blog.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dh.de/dach-dich-fit/150/33387/5568/"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5B05-5B8F-4EF2-843A-5E902C3F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5735</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15</cp:revision>
  <cp:lastPrinted>2014-12-09T16:36:00Z</cp:lastPrinted>
  <dcterms:created xsi:type="dcterms:W3CDTF">2016-01-29T12:43:00Z</dcterms:created>
  <dcterms:modified xsi:type="dcterms:W3CDTF">2016-01-29T14:10:00Z</dcterms:modified>
</cp:coreProperties>
</file>