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EAF9" w14:textId="5BF945DA" w:rsidR="00C356BB" w:rsidRPr="007431DB" w:rsidRDefault="00113464">
      <w:pPr>
        <w:rPr>
          <w:rFonts w:ascii="Segoe UI" w:hAnsi="Segoe UI" w:cs="Segoe UI"/>
          <w:bCs/>
          <w:lang w:val="en-GB"/>
        </w:rPr>
      </w:pPr>
      <w:r>
        <w:rPr>
          <w:rFonts w:ascii="Segoe UI" w:hAnsi="Segoe UI" w:cs="Segoe UI"/>
          <w:bCs/>
          <w:lang w:val="en-GB"/>
        </w:rPr>
        <w:t>29</w:t>
      </w:r>
      <w:r w:rsidR="00F3132F" w:rsidRPr="007431DB">
        <w:rPr>
          <w:rFonts w:ascii="Segoe UI" w:hAnsi="Segoe UI" w:cs="Segoe UI"/>
          <w:bCs/>
          <w:lang w:val="en-GB"/>
        </w:rPr>
        <w:t xml:space="preserve"> </w:t>
      </w:r>
      <w:r w:rsidR="00207374" w:rsidRPr="007431DB">
        <w:rPr>
          <w:rFonts w:ascii="Segoe UI" w:hAnsi="Segoe UI" w:cs="Segoe UI"/>
          <w:bCs/>
          <w:lang w:val="en-GB"/>
        </w:rPr>
        <w:t>Ju</w:t>
      </w:r>
      <w:r w:rsidR="004D145C" w:rsidRPr="007431DB">
        <w:rPr>
          <w:rFonts w:ascii="Segoe UI" w:hAnsi="Segoe UI" w:cs="Segoe UI"/>
          <w:bCs/>
          <w:lang w:val="en-GB"/>
        </w:rPr>
        <w:t>ly</w:t>
      </w:r>
      <w:r w:rsidR="00C356BB" w:rsidRPr="007431DB">
        <w:rPr>
          <w:rFonts w:ascii="Segoe UI" w:hAnsi="Segoe UI" w:cs="Segoe UI"/>
          <w:bCs/>
          <w:lang w:val="en-GB"/>
        </w:rPr>
        <w:t xml:space="preserve"> 2021</w:t>
      </w:r>
    </w:p>
    <w:p w14:paraId="707A4BE5" w14:textId="77777777" w:rsidR="0059458E" w:rsidRPr="00E80461" w:rsidRDefault="0059458E" w:rsidP="00C12733">
      <w:pPr>
        <w:jc w:val="center"/>
        <w:rPr>
          <w:rFonts w:ascii="Segoe UI" w:hAnsi="Segoe UI" w:cs="Segoe UI"/>
          <w:b/>
          <w:sz w:val="20"/>
          <w:szCs w:val="20"/>
          <w:lang w:val="en-GB"/>
        </w:rPr>
      </w:pPr>
    </w:p>
    <w:p w14:paraId="4060AF47" w14:textId="0C082B8B" w:rsidR="00C356BB" w:rsidRDefault="00D374EE" w:rsidP="00C356BB">
      <w:pPr>
        <w:spacing w:line="240" w:lineRule="auto"/>
        <w:jc w:val="center"/>
        <w:rPr>
          <w:rFonts w:ascii="Segoe UI" w:hAnsi="Segoe UI" w:cs="Segoe UI"/>
          <w:b/>
          <w:sz w:val="32"/>
          <w:szCs w:val="32"/>
          <w:lang w:val="en-GB"/>
        </w:rPr>
      </w:pPr>
      <w:r>
        <w:rPr>
          <w:rFonts w:ascii="Segoe UI" w:hAnsi="Segoe UI" w:cs="Segoe UI"/>
          <w:b/>
          <w:sz w:val="32"/>
          <w:szCs w:val="32"/>
          <w:lang w:val="en-GB"/>
        </w:rPr>
        <w:t xml:space="preserve">OneOcean’s </w:t>
      </w:r>
      <w:r w:rsidR="003B6343" w:rsidRPr="007431DB">
        <w:rPr>
          <w:rFonts w:ascii="Segoe UI" w:hAnsi="Segoe UI" w:cs="Segoe UI"/>
          <w:b/>
          <w:sz w:val="32"/>
          <w:szCs w:val="32"/>
          <w:lang w:val="en-GB"/>
        </w:rPr>
        <w:t xml:space="preserve">Docmap </w:t>
      </w:r>
      <w:r w:rsidR="00363773" w:rsidRPr="007431DB">
        <w:rPr>
          <w:rFonts w:ascii="Segoe UI" w:hAnsi="Segoe UI" w:cs="Segoe UI"/>
          <w:b/>
          <w:sz w:val="32"/>
          <w:szCs w:val="32"/>
          <w:lang w:val="en-GB"/>
        </w:rPr>
        <w:t xml:space="preserve">2021 </w:t>
      </w:r>
      <w:r>
        <w:rPr>
          <w:rFonts w:ascii="Segoe UI" w:hAnsi="Segoe UI" w:cs="Segoe UI"/>
          <w:b/>
          <w:sz w:val="32"/>
          <w:szCs w:val="32"/>
          <w:lang w:val="en-GB"/>
        </w:rPr>
        <w:t>moves further ahead in</w:t>
      </w:r>
      <w:r w:rsidR="00363773" w:rsidRPr="007431DB">
        <w:rPr>
          <w:rFonts w:ascii="Segoe UI" w:hAnsi="Segoe UI" w:cs="Segoe UI"/>
          <w:b/>
          <w:sz w:val="32"/>
          <w:szCs w:val="32"/>
          <w:lang w:val="en-GB"/>
        </w:rPr>
        <w:t xml:space="preserve"> </w:t>
      </w:r>
      <w:r w:rsidR="000D7068" w:rsidRPr="007431DB">
        <w:rPr>
          <w:rFonts w:ascii="Segoe UI" w:hAnsi="Segoe UI" w:cs="Segoe UI"/>
          <w:b/>
          <w:sz w:val="32"/>
          <w:szCs w:val="32"/>
          <w:lang w:val="en-GB"/>
        </w:rPr>
        <w:t xml:space="preserve">HSEQ </w:t>
      </w:r>
      <w:r>
        <w:rPr>
          <w:rFonts w:ascii="Segoe UI" w:hAnsi="Segoe UI" w:cs="Segoe UI"/>
          <w:b/>
          <w:sz w:val="32"/>
          <w:szCs w:val="32"/>
          <w:lang w:val="en-GB"/>
        </w:rPr>
        <w:t xml:space="preserve">integration and </w:t>
      </w:r>
      <w:r w:rsidR="00B35FD2">
        <w:rPr>
          <w:rFonts w:ascii="Segoe UI" w:hAnsi="Segoe UI" w:cs="Segoe UI"/>
          <w:b/>
          <w:sz w:val="32"/>
          <w:szCs w:val="32"/>
          <w:lang w:val="en-GB"/>
        </w:rPr>
        <w:t>management</w:t>
      </w:r>
    </w:p>
    <w:p w14:paraId="307B1A63" w14:textId="77777777" w:rsidR="00113464" w:rsidRPr="007431DB" w:rsidRDefault="00113464" w:rsidP="00C356BB">
      <w:pPr>
        <w:spacing w:line="240" w:lineRule="auto"/>
        <w:jc w:val="center"/>
        <w:rPr>
          <w:rFonts w:ascii="Segoe UI" w:hAnsi="Segoe UI" w:cs="Segoe UI"/>
          <w:b/>
          <w:sz w:val="32"/>
          <w:szCs w:val="32"/>
          <w:lang w:val="en-GB"/>
        </w:rPr>
      </w:pPr>
    </w:p>
    <w:p w14:paraId="6784DE64" w14:textId="79C93D3A" w:rsidR="006E37A6" w:rsidRPr="007431DB" w:rsidRDefault="00113464" w:rsidP="00C356BB">
      <w:pPr>
        <w:spacing w:line="240" w:lineRule="auto"/>
        <w:jc w:val="center"/>
        <w:rPr>
          <w:rFonts w:ascii="Segoe UI" w:hAnsi="Segoe UI" w:cs="Segoe UI"/>
          <w:b/>
          <w:sz w:val="32"/>
          <w:szCs w:val="32"/>
          <w:lang w:val="en-GB"/>
        </w:rPr>
      </w:pPr>
      <w:r>
        <w:rPr>
          <w:rFonts w:ascii="Segoe UI" w:hAnsi="Segoe UI" w:cs="Segoe UI"/>
          <w:b/>
          <w:noProof/>
          <w:sz w:val="32"/>
          <w:szCs w:val="32"/>
          <w:lang w:val="en-GB"/>
        </w:rPr>
        <w:drawing>
          <wp:inline distT="0" distB="0" distL="0" distR="0" wp14:anchorId="383ECDFC" wp14:editId="470ECC8C">
            <wp:extent cx="5943600" cy="3343910"/>
            <wp:effectExtent l="0" t="0" r="0" b="8890"/>
            <wp:docPr id="1" name="Picture 1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212" w14:textId="7DB005DA" w:rsidR="0080150B" w:rsidRDefault="006854C7" w:rsidP="00113464">
      <w:pPr>
        <w:spacing w:line="240" w:lineRule="auto"/>
        <w:jc w:val="center"/>
        <w:rPr>
          <w:rFonts w:ascii="Segoe UI" w:hAnsi="Segoe UI" w:cs="Segoe UI"/>
          <w:i/>
          <w:iCs/>
          <w:sz w:val="24"/>
          <w:szCs w:val="24"/>
          <w:lang w:val="en-GB"/>
        </w:rPr>
      </w:pPr>
      <w:r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OneOcean’s </w:t>
      </w:r>
      <w:r w:rsidR="00A6273A" w:rsidRPr="3F3AF7B7">
        <w:rPr>
          <w:rFonts w:ascii="Segoe UI" w:hAnsi="Segoe UI" w:cs="Segoe UI"/>
          <w:i/>
          <w:iCs/>
          <w:sz w:val="24"/>
          <w:szCs w:val="24"/>
          <w:lang w:val="en-GB"/>
        </w:rPr>
        <w:t>digital</w:t>
      </w:r>
      <w:r w:rsidR="00AE669F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HSEQ solution</w:t>
      </w:r>
      <w:r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now</w:t>
      </w:r>
      <w:r w:rsidR="00E012AC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A6273A" w:rsidRPr="3F3AF7B7">
        <w:rPr>
          <w:rFonts w:ascii="Segoe UI" w:hAnsi="Segoe UI" w:cs="Segoe UI"/>
          <w:i/>
          <w:iCs/>
          <w:sz w:val="24"/>
          <w:szCs w:val="24"/>
          <w:lang w:val="en-GB"/>
        </w:rPr>
        <w:t>includes</w:t>
      </w:r>
      <w:r w:rsidR="00D03683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Pr="3F3AF7B7">
        <w:rPr>
          <w:rFonts w:ascii="Segoe UI" w:hAnsi="Segoe UI" w:cs="Segoe UI"/>
          <w:i/>
          <w:iCs/>
          <w:sz w:val="24"/>
          <w:szCs w:val="24"/>
          <w:lang w:val="en-GB"/>
        </w:rPr>
        <w:t>brand-</w:t>
      </w:r>
      <w:r w:rsidR="00D03683" w:rsidRPr="3F3AF7B7">
        <w:rPr>
          <w:rFonts w:ascii="Segoe UI" w:hAnsi="Segoe UI" w:cs="Segoe UI"/>
          <w:i/>
          <w:iCs/>
          <w:sz w:val="24"/>
          <w:szCs w:val="24"/>
          <w:lang w:val="en-GB"/>
        </w:rPr>
        <w:t>new functionality</w:t>
      </w:r>
      <w:r w:rsidR="001246AF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for </w:t>
      </w:r>
      <w:r w:rsidR="00E012AC" w:rsidRPr="3F3AF7B7">
        <w:rPr>
          <w:rFonts w:ascii="Segoe UI" w:hAnsi="Segoe UI" w:cs="Segoe UI"/>
          <w:i/>
          <w:iCs/>
          <w:sz w:val="24"/>
          <w:szCs w:val="24"/>
          <w:lang w:val="en-GB"/>
        </w:rPr>
        <w:t>managing</w:t>
      </w:r>
      <w:r w:rsidR="007E4E5A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FC6C13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vessel </w:t>
      </w:r>
      <w:r w:rsidR="007E4E5A" w:rsidRPr="3F3AF7B7">
        <w:rPr>
          <w:rFonts w:ascii="Segoe UI" w:hAnsi="Segoe UI" w:cs="Segoe UI"/>
          <w:i/>
          <w:iCs/>
          <w:sz w:val="24"/>
          <w:szCs w:val="24"/>
          <w:lang w:val="en-GB"/>
        </w:rPr>
        <w:t>certificates and</w:t>
      </w:r>
      <w:r w:rsidR="00E012AC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scheduling</w:t>
      </w:r>
      <w:r w:rsidR="007E4E5A" w:rsidRPr="3F3AF7B7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4C2E6E" w:rsidRPr="3F3AF7B7">
        <w:rPr>
          <w:rFonts w:ascii="Segoe UI" w:hAnsi="Segoe UI" w:cs="Segoe UI"/>
          <w:i/>
          <w:iCs/>
          <w:sz w:val="24"/>
          <w:szCs w:val="24"/>
          <w:lang w:val="en-GB"/>
        </w:rPr>
        <w:t>report</w:t>
      </w:r>
      <w:r w:rsidR="00E012AC" w:rsidRPr="3F3AF7B7">
        <w:rPr>
          <w:rFonts w:ascii="Segoe UI" w:hAnsi="Segoe UI" w:cs="Segoe UI"/>
          <w:i/>
          <w:iCs/>
          <w:sz w:val="24"/>
          <w:szCs w:val="24"/>
          <w:lang w:val="en-GB"/>
        </w:rPr>
        <w:t>s</w:t>
      </w:r>
    </w:p>
    <w:p w14:paraId="09999DB1" w14:textId="77777777" w:rsidR="00940ECD" w:rsidRPr="007431DB" w:rsidRDefault="00940ECD" w:rsidP="00E7463D">
      <w:pPr>
        <w:spacing w:line="240" w:lineRule="auto"/>
        <w:rPr>
          <w:rFonts w:ascii="Segoe UI" w:hAnsi="Segoe UI" w:cs="Segoe UI"/>
          <w:i/>
          <w:sz w:val="24"/>
          <w:szCs w:val="24"/>
          <w:lang w:val="en-GB"/>
        </w:rPr>
      </w:pPr>
    </w:p>
    <w:p w14:paraId="38030D0D" w14:textId="64DD7DBF" w:rsidR="00863F27" w:rsidRPr="007431DB" w:rsidRDefault="00E53869" w:rsidP="00113464">
      <w:pPr>
        <w:spacing w:after="120"/>
        <w:jc w:val="both"/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>A host</w:t>
      </w:r>
      <w:r w:rsidR="0026518C" w:rsidRPr="007431DB">
        <w:rPr>
          <w:rFonts w:ascii="Segoe UI" w:hAnsi="Segoe UI" w:cs="Segoe UI"/>
          <w:sz w:val="24"/>
          <w:szCs w:val="24"/>
          <w:lang w:val="en-GB"/>
        </w:rPr>
        <w:t xml:space="preserve"> </w:t>
      </w:r>
      <w:r w:rsidR="00735572" w:rsidRPr="007431DB">
        <w:rPr>
          <w:rFonts w:ascii="Segoe UI" w:hAnsi="Segoe UI" w:cs="Segoe UI"/>
          <w:sz w:val="24"/>
          <w:szCs w:val="24"/>
          <w:lang w:val="en-GB"/>
        </w:rPr>
        <w:t xml:space="preserve">of </w:t>
      </w:r>
      <w:r w:rsidR="004E3086" w:rsidRPr="007431DB">
        <w:rPr>
          <w:rFonts w:ascii="Segoe UI" w:hAnsi="Segoe UI" w:cs="Segoe UI"/>
          <w:sz w:val="24"/>
          <w:szCs w:val="24"/>
          <w:lang w:val="en-GB"/>
        </w:rPr>
        <w:t xml:space="preserve">fresh </w:t>
      </w:r>
      <w:r w:rsidR="00735572" w:rsidRPr="007431DB">
        <w:rPr>
          <w:rFonts w:ascii="Segoe UI" w:hAnsi="Segoe UI" w:cs="Segoe UI"/>
          <w:sz w:val="24"/>
          <w:szCs w:val="24"/>
          <w:lang w:val="en-GB"/>
        </w:rPr>
        <w:t xml:space="preserve">updates to </w:t>
      </w:r>
      <w:r w:rsidR="008204DD" w:rsidRPr="007431DB">
        <w:rPr>
          <w:rFonts w:ascii="Segoe UI" w:hAnsi="Segoe UI" w:cs="Segoe UI"/>
          <w:sz w:val="24"/>
          <w:szCs w:val="24"/>
          <w:lang w:val="en-GB"/>
        </w:rPr>
        <w:t>Docmap</w:t>
      </w:r>
      <w:r w:rsidR="00E012AC">
        <w:rPr>
          <w:rFonts w:ascii="Segoe UI" w:hAnsi="Segoe UI" w:cs="Segoe UI"/>
          <w:sz w:val="24"/>
          <w:szCs w:val="24"/>
          <w:lang w:val="en-GB"/>
        </w:rPr>
        <w:t>, OneOcean’s</w:t>
      </w:r>
      <w:r w:rsidR="00923B42" w:rsidRPr="007431DB">
        <w:rPr>
          <w:rFonts w:ascii="Segoe UI" w:hAnsi="Segoe UI" w:cs="Segoe UI"/>
          <w:sz w:val="24"/>
          <w:szCs w:val="24"/>
          <w:lang w:val="en-GB"/>
        </w:rPr>
        <w:t xml:space="preserve"> </w:t>
      </w:r>
      <w:r w:rsidR="008204DD" w:rsidRPr="007431DB">
        <w:rPr>
          <w:rFonts w:ascii="Segoe UI" w:hAnsi="Segoe UI" w:cs="Segoe UI"/>
          <w:color w:val="000000" w:themeColor="text1"/>
          <w:sz w:val="24"/>
          <w:szCs w:val="24"/>
          <w:lang w:val="en-GB"/>
        </w:rPr>
        <w:t>solution for HSEQ (</w:t>
      </w:r>
      <w:r w:rsidR="008204DD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Health, Safety, Environment and Quality) management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,</w:t>
      </w:r>
      <w:r w:rsidR="008204DD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enables users to do more than ever</w:t>
      </w:r>
      <w:r w:rsidR="00B77EDC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.</w:t>
      </w:r>
    </w:p>
    <w:p w14:paraId="6F777C70" w14:textId="18B38EC9" w:rsidR="00112752" w:rsidRPr="007431DB" w:rsidRDefault="00936E55" w:rsidP="00113464">
      <w:pPr>
        <w:spacing w:after="120"/>
        <w:jc w:val="both"/>
        <w:rPr>
          <w:rFonts w:ascii="Segoe UI" w:eastAsia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In addition to 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the recently</w:t>
      </w:r>
      <w:r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4065E5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launched mobile app</w:t>
      </w:r>
      <w:r w:rsidR="00543803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lication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for Doc</w:t>
      </w:r>
      <w:r w:rsidR="00940ECD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m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ap, the solution</w:t>
      </w:r>
      <w:r w:rsidR="004065E5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also </w:t>
      </w:r>
      <w:r w:rsidR="00594B73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includes</w:t>
      </w:r>
      <w:r w:rsidR="003E5D4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a</w:t>
      </w:r>
      <w:r w:rsidR="003E5D4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="00594B73" w:rsidRPr="007431DB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 xml:space="preserve">brand-new </w:t>
      </w:r>
      <w:r w:rsidR="00E012AC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  <w:lang w:val="en-GB"/>
        </w:rPr>
        <w:t>C</w:t>
      </w:r>
      <w:r w:rsidR="00594B73" w:rsidRPr="007431DB">
        <w:rPr>
          <w:rFonts w:ascii="Segoe UI" w:eastAsia="Segoe UI" w:hAnsi="Segoe UI" w:cs="Segoe UI"/>
          <w:sz w:val="24"/>
          <w:szCs w:val="24"/>
          <w:lang w:val="en-GB"/>
        </w:rPr>
        <w:t>ertificate</w:t>
      </w:r>
      <w:r w:rsidR="00A32A22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E012AC">
        <w:rPr>
          <w:rFonts w:ascii="Segoe UI" w:eastAsia="Segoe UI" w:hAnsi="Segoe UI" w:cs="Segoe UI"/>
          <w:sz w:val="24"/>
          <w:szCs w:val="24"/>
          <w:lang w:val="en-GB"/>
        </w:rPr>
        <w:t>M</w:t>
      </w:r>
      <w:r w:rsidR="00A32A22">
        <w:rPr>
          <w:rFonts w:ascii="Segoe UI" w:eastAsia="Segoe UI" w:hAnsi="Segoe UI" w:cs="Segoe UI"/>
          <w:sz w:val="24"/>
          <w:szCs w:val="24"/>
          <w:lang w:val="en-GB"/>
        </w:rPr>
        <w:t>anagement</w:t>
      </w:r>
      <w:r w:rsidR="00E012AC">
        <w:rPr>
          <w:rFonts w:ascii="Segoe UI" w:eastAsia="Segoe UI" w:hAnsi="Segoe UI" w:cs="Segoe UI"/>
          <w:sz w:val="24"/>
          <w:szCs w:val="24"/>
          <w:lang w:val="en-GB"/>
        </w:rPr>
        <w:t xml:space="preserve"> system</w:t>
      </w:r>
      <w:r w:rsidR="00594B73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and</w:t>
      </w:r>
      <w:r w:rsidR="00E012AC">
        <w:rPr>
          <w:rFonts w:ascii="Segoe UI" w:eastAsia="Segoe UI" w:hAnsi="Segoe UI" w:cs="Segoe UI"/>
          <w:sz w:val="24"/>
          <w:szCs w:val="24"/>
          <w:lang w:val="en-GB"/>
        </w:rPr>
        <w:t xml:space="preserve"> S</w:t>
      </w:r>
      <w:r w:rsidR="00594B73" w:rsidRPr="007431DB">
        <w:rPr>
          <w:rFonts w:ascii="Segoe UI" w:eastAsia="Segoe UI" w:hAnsi="Segoe UI" w:cs="Segoe UI"/>
          <w:sz w:val="24"/>
          <w:szCs w:val="24"/>
          <w:lang w:val="en-GB"/>
        </w:rPr>
        <w:t>cheduler.</w:t>
      </w:r>
      <w:r w:rsidR="00E53452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</w:p>
    <w:p w14:paraId="10F84DDD" w14:textId="202DE47A" w:rsidR="00A6273A" w:rsidRDefault="00392232" w:rsidP="00113464">
      <w:pPr>
        <w:spacing w:after="120"/>
        <w:jc w:val="both"/>
        <w:rPr>
          <w:rFonts w:ascii="Segoe UI" w:eastAsia="Segoe UI" w:hAnsi="Segoe UI" w:cs="Segoe UI"/>
          <w:sz w:val="24"/>
          <w:szCs w:val="24"/>
          <w:lang w:val="en-GB"/>
        </w:rPr>
      </w:pPr>
      <w:r w:rsidRPr="0064341F">
        <w:rPr>
          <w:rFonts w:ascii="Segoe UI" w:eastAsia="Segoe UI" w:hAnsi="Segoe UI" w:cs="Segoe UI"/>
          <w:sz w:val="24"/>
          <w:szCs w:val="24"/>
          <w:lang w:val="en-GB"/>
        </w:rPr>
        <w:t>The</w:t>
      </w:r>
      <w:r>
        <w:rPr>
          <w:rFonts w:ascii="Segoe UI" w:eastAsia="Segoe UI" w:hAnsi="Segoe UI" w:cs="Segoe UI"/>
          <w:b/>
          <w:bCs/>
          <w:sz w:val="24"/>
          <w:szCs w:val="24"/>
          <w:lang w:val="en-GB"/>
        </w:rPr>
        <w:t xml:space="preserve"> </w:t>
      </w:r>
      <w:r w:rsidR="00EC6FDE" w:rsidRPr="003E5D4B">
        <w:rPr>
          <w:rFonts w:ascii="Segoe UI" w:eastAsia="Segoe UI" w:hAnsi="Segoe UI" w:cs="Segoe UI"/>
          <w:b/>
          <w:bCs/>
          <w:sz w:val="24"/>
          <w:szCs w:val="24"/>
          <w:lang w:val="en-GB"/>
        </w:rPr>
        <w:t>Certificate</w:t>
      </w:r>
      <w:r>
        <w:rPr>
          <w:rFonts w:ascii="Segoe UI" w:eastAsia="Segoe UI" w:hAnsi="Segoe UI" w:cs="Segoe UI"/>
          <w:b/>
          <w:bCs/>
          <w:sz w:val="24"/>
          <w:szCs w:val="24"/>
          <w:lang w:val="en-GB"/>
        </w:rPr>
        <w:t xml:space="preserve"> Management 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>system allows users to store and access digital versions of certificates from across their organisation. S</w:t>
      </w:r>
      <w:r w:rsidR="003E5D4B">
        <w:rPr>
          <w:rFonts w:ascii="Segoe UI" w:eastAsia="Segoe UI" w:hAnsi="Segoe UI" w:cs="Segoe UI"/>
          <w:sz w:val="24"/>
          <w:szCs w:val="24"/>
          <w:lang w:val="en-GB"/>
        </w:rPr>
        <w:t>hore-based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 xml:space="preserve"> teams can </w:t>
      </w:r>
      <w:r w:rsidR="006675BA">
        <w:rPr>
          <w:rFonts w:ascii="Segoe UI" w:eastAsia="Segoe UI" w:hAnsi="Segoe UI" w:cs="Segoe UI"/>
          <w:sz w:val="24"/>
          <w:szCs w:val="24"/>
          <w:lang w:val="en-GB"/>
        </w:rPr>
        <w:t>track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 xml:space="preserve"> and </w:t>
      </w:r>
      <w:r w:rsidR="006675BA">
        <w:rPr>
          <w:rFonts w:ascii="Segoe UI" w:eastAsia="Segoe UI" w:hAnsi="Segoe UI" w:cs="Segoe UI"/>
          <w:sz w:val="24"/>
          <w:szCs w:val="24"/>
          <w:lang w:val="en-GB"/>
        </w:rPr>
        <w:t>organise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 xml:space="preserve"> certificates</w:t>
      </w:r>
      <w:r w:rsidR="006675BA">
        <w:rPr>
          <w:rFonts w:ascii="Segoe UI" w:eastAsia="Segoe UI" w:hAnsi="Segoe UI" w:cs="Segoe UI"/>
          <w:sz w:val="24"/>
          <w:szCs w:val="24"/>
          <w:lang w:val="en-GB"/>
        </w:rPr>
        <w:t xml:space="preserve"> for their company, vessels, and crews. Users aboard can easily access the certificates they need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>to</w:t>
      </w:r>
      <w:r w:rsidR="006675BA">
        <w:rPr>
          <w:rFonts w:ascii="Segoe UI" w:eastAsia="Segoe UI" w:hAnsi="Segoe UI" w:cs="Segoe UI"/>
          <w:sz w:val="24"/>
          <w:szCs w:val="24"/>
          <w:lang w:val="en-GB"/>
        </w:rPr>
        <w:t xml:space="preserve"> present </w:t>
      </w:r>
      <w:r w:rsidR="009A0C8C">
        <w:rPr>
          <w:rFonts w:ascii="Segoe UI" w:eastAsia="Segoe UI" w:hAnsi="Segoe UI" w:cs="Segoe UI"/>
          <w:sz w:val="24"/>
          <w:szCs w:val="24"/>
          <w:lang w:val="en-GB"/>
        </w:rPr>
        <w:t xml:space="preserve">to </w:t>
      </w:r>
      <w:r w:rsidR="006675BA">
        <w:rPr>
          <w:rFonts w:ascii="Segoe UI" w:eastAsia="Segoe UI" w:hAnsi="Segoe UI" w:cs="Segoe UI"/>
          <w:sz w:val="24"/>
          <w:szCs w:val="24"/>
          <w:lang w:val="en-GB"/>
        </w:rPr>
        <w:t>authorities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55543C">
        <w:rPr>
          <w:rFonts w:ascii="Segoe UI" w:eastAsia="Segoe UI" w:hAnsi="Segoe UI" w:cs="Segoe UI"/>
          <w:sz w:val="24"/>
          <w:szCs w:val="24"/>
          <w:lang w:val="en-GB"/>
        </w:rPr>
        <w:t>as and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 when they undergo inspections and </w:t>
      </w:r>
      <w:r w:rsidR="0055543C">
        <w:rPr>
          <w:rFonts w:ascii="Segoe UI" w:eastAsia="Segoe UI" w:hAnsi="Segoe UI" w:cs="Segoe UI"/>
          <w:sz w:val="24"/>
          <w:szCs w:val="24"/>
          <w:lang w:val="en-GB"/>
        </w:rPr>
        <w:t>enter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 ports around the world</w:t>
      </w:r>
      <w:r w:rsidR="00CF5498" w:rsidRPr="007431DB">
        <w:rPr>
          <w:rFonts w:ascii="Segoe UI" w:eastAsia="Segoe UI" w:hAnsi="Segoe UI" w:cs="Segoe UI"/>
          <w:sz w:val="24"/>
          <w:szCs w:val="24"/>
          <w:lang w:val="en-GB"/>
        </w:rPr>
        <w:t>.</w:t>
      </w:r>
      <w:r w:rsidR="001B495B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</w:p>
    <w:p w14:paraId="3E4977B5" w14:textId="18CC72E7" w:rsidR="004C5703" w:rsidRPr="007431DB" w:rsidRDefault="00EC6FDE" w:rsidP="00113464">
      <w:pPr>
        <w:spacing w:after="120"/>
        <w:jc w:val="both"/>
        <w:rPr>
          <w:rFonts w:ascii="Segoe UI" w:eastAsia="Segoe UI" w:hAnsi="Segoe UI" w:cs="Segoe UI"/>
          <w:noProof/>
          <w:sz w:val="24"/>
          <w:szCs w:val="24"/>
          <w:lang w:val="en-GB"/>
        </w:rPr>
      </w:pPr>
      <w:r w:rsidRPr="007431DB">
        <w:rPr>
          <w:rFonts w:ascii="Segoe UI" w:eastAsia="Segoe UI" w:hAnsi="Segoe UI" w:cs="Segoe UI"/>
          <w:sz w:val="24"/>
          <w:szCs w:val="24"/>
          <w:lang w:val="en-GB"/>
        </w:rPr>
        <w:t>The system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 automatically</w:t>
      </w:r>
      <w:r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C47DEB" w:rsidRPr="007431DB">
        <w:rPr>
          <w:rFonts w:ascii="Segoe UI" w:eastAsia="Segoe UI" w:hAnsi="Segoe UI" w:cs="Segoe UI"/>
          <w:sz w:val="24"/>
          <w:szCs w:val="24"/>
          <w:lang w:val="en-GB"/>
        </w:rPr>
        <w:t>notif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>ies</w:t>
      </w:r>
      <w:r w:rsidR="00C47DEB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users </w:t>
      </w:r>
      <w:r w:rsidR="005211FB" w:rsidRPr="007431DB">
        <w:rPr>
          <w:rFonts w:ascii="Segoe UI" w:eastAsia="Segoe UI" w:hAnsi="Segoe UI" w:cs="Segoe UI"/>
          <w:sz w:val="24"/>
          <w:szCs w:val="24"/>
          <w:lang w:val="en-GB"/>
        </w:rPr>
        <w:t>when</w:t>
      </w:r>
      <w:r w:rsidR="00235C55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certificates are </w:t>
      </w:r>
      <w:r w:rsidR="00075DBA">
        <w:rPr>
          <w:rFonts w:ascii="Segoe UI" w:eastAsia="Segoe UI" w:hAnsi="Segoe UI" w:cs="Segoe UI"/>
          <w:sz w:val="24"/>
          <w:szCs w:val="24"/>
          <w:lang w:val="en-GB"/>
        </w:rPr>
        <w:t>due for renewal,</w:t>
      </w:r>
      <w:r w:rsidR="00AA30A8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B707E9">
        <w:rPr>
          <w:rFonts w:ascii="Segoe UI" w:eastAsia="Segoe UI" w:hAnsi="Segoe UI" w:cs="Segoe UI"/>
          <w:sz w:val="24"/>
          <w:szCs w:val="24"/>
          <w:lang w:val="en-GB"/>
        </w:rPr>
        <w:t>saving</w:t>
      </w:r>
      <w:r w:rsidR="00DD110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considerable time and effort in manually consolidating and tracking documents across fleets</w:t>
      </w:r>
      <w:r w:rsidR="00B179A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, as well as </w:t>
      </w:r>
      <w:r w:rsidR="008624F5" w:rsidRPr="007431DB">
        <w:rPr>
          <w:rFonts w:ascii="Segoe UI" w:eastAsia="Segoe UI" w:hAnsi="Segoe UI" w:cs="Segoe UI"/>
          <w:sz w:val="24"/>
          <w:szCs w:val="24"/>
          <w:lang w:val="en-GB"/>
        </w:rPr>
        <w:t>negating</w:t>
      </w:r>
      <w:r w:rsidR="00B179A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630D6E" w:rsidRPr="007431DB">
        <w:rPr>
          <w:rFonts w:ascii="Segoe UI" w:eastAsia="Segoe UI" w:hAnsi="Segoe UI" w:cs="Segoe UI"/>
          <w:sz w:val="24"/>
          <w:szCs w:val="24"/>
          <w:lang w:val="en-GB"/>
        </w:rPr>
        <w:t>the potential for confusion and mismanagement.</w:t>
      </w:r>
      <w:r w:rsidR="00203561" w:rsidRPr="00203561">
        <w:rPr>
          <w:rFonts w:ascii="Segoe UI" w:eastAsia="Segoe UI" w:hAnsi="Segoe UI" w:cs="Segoe UI"/>
          <w:noProof/>
          <w:sz w:val="24"/>
          <w:szCs w:val="24"/>
          <w:lang w:val="en-GB"/>
        </w:rPr>
        <w:t xml:space="preserve"> </w:t>
      </w:r>
    </w:p>
    <w:p w14:paraId="2E5CD3AE" w14:textId="2221A310" w:rsidR="00203561" w:rsidRPr="007431DB" w:rsidRDefault="00D90427" w:rsidP="00113464">
      <w:pPr>
        <w:spacing w:after="120"/>
        <w:jc w:val="both"/>
        <w:rPr>
          <w:rFonts w:ascii="Segoe UI" w:eastAsia="Segoe UI" w:hAnsi="Segoe UI" w:cs="Segoe UI"/>
          <w:sz w:val="24"/>
          <w:szCs w:val="24"/>
          <w:lang w:val="en-GB"/>
        </w:rPr>
      </w:pPr>
      <w:r w:rsidRPr="007431DB">
        <w:rPr>
          <w:rFonts w:ascii="Segoe UI" w:eastAsia="Segoe UI" w:hAnsi="Segoe UI" w:cs="Segoe UI"/>
          <w:sz w:val="24"/>
          <w:szCs w:val="24"/>
          <w:lang w:val="en-GB"/>
        </w:rPr>
        <w:lastRenderedPageBreak/>
        <w:t xml:space="preserve">As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all documents </w:t>
      </w:r>
      <w:r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are saved and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dated </w:t>
      </w:r>
      <w:r w:rsidR="007C40F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in one place, users can easily access </w:t>
      </w:r>
      <w:r w:rsidR="00131714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certificates to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demonstrate system management and compliance </w:t>
      </w:r>
      <w:r w:rsidR="00131714" w:rsidRPr="007431DB">
        <w:rPr>
          <w:rFonts w:ascii="Segoe UI" w:eastAsia="Segoe UI" w:hAnsi="Segoe UI" w:cs="Segoe UI"/>
          <w:sz w:val="24"/>
          <w:szCs w:val="24"/>
          <w:lang w:val="en-GB"/>
        </w:rPr>
        <w:t>during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the audit and tender process.</w:t>
      </w:r>
      <w:r w:rsidR="00901A40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Docmap also integrates with major classification societies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>;</w:t>
      </w:r>
      <w:r w:rsidR="00901A40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this means that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digital certificates from these providers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>are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automatically uploaded into the system, from wh</w:t>
      </w:r>
      <w:r w:rsidR="003E5D4B">
        <w:rPr>
          <w:rFonts w:ascii="Segoe UI" w:eastAsia="Segoe UI" w:hAnsi="Segoe UI" w:cs="Segoe UI"/>
          <w:sz w:val="24"/>
          <w:szCs w:val="24"/>
          <w:lang w:val="en-GB"/>
        </w:rPr>
        <w:t>ich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they can be </w:t>
      </w:r>
      <w:r w:rsidR="0086306C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effortlessly retrieved and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managed. </w:t>
      </w:r>
    </w:p>
    <w:p w14:paraId="15D85E03" w14:textId="1BA2D8DD" w:rsidR="00203561" w:rsidRPr="007431DB" w:rsidRDefault="007458AF" w:rsidP="00113464">
      <w:pPr>
        <w:spacing w:after="120"/>
        <w:jc w:val="both"/>
        <w:rPr>
          <w:rFonts w:ascii="Segoe UI" w:eastAsia="Segoe UI" w:hAnsi="Segoe UI" w:cs="Segoe UI"/>
          <w:sz w:val="24"/>
          <w:szCs w:val="24"/>
          <w:lang w:val="en-GB"/>
        </w:rPr>
      </w:pPr>
      <w:r>
        <w:rPr>
          <w:rFonts w:ascii="Segoe UI" w:eastAsia="Segoe UI" w:hAnsi="Segoe UI" w:cs="Segoe UI"/>
          <w:sz w:val="24"/>
          <w:szCs w:val="24"/>
          <w:lang w:val="en-GB"/>
        </w:rPr>
        <w:t>S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horeside HSEQ teams</w:t>
      </w:r>
      <w:r w:rsidR="00AE095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0A533E">
        <w:rPr>
          <w:rFonts w:ascii="Segoe UI" w:eastAsia="Segoe UI" w:hAnsi="Segoe UI" w:cs="Segoe UI"/>
          <w:sz w:val="24"/>
          <w:szCs w:val="24"/>
          <w:lang w:val="en-GB"/>
        </w:rPr>
        <w:t>can</w:t>
      </w:r>
      <w:r w:rsidR="000A533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monitor vessel processes in real</w:t>
      </w:r>
      <w:r w:rsidR="00970B29">
        <w:rPr>
          <w:rFonts w:ascii="Segoe UI" w:eastAsia="Segoe UI" w:hAnsi="Segoe UI" w:cs="Segoe UI"/>
          <w:sz w:val="24"/>
          <w:szCs w:val="24"/>
          <w:lang w:val="en-GB"/>
        </w:rPr>
        <w:t>-</w:t>
      </w:r>
      <w:r w:rsidR="00383B87" w:rsidRPr="007431DB">
        <w:rPr>
          <w:rFonts w:ascii="Segoe UI" w:eastAsia="Segoe UI" w:hAnsi="Segoe UI" w:cs="Segoe UI"/>
          <w:sz w:val="24"/>
          <w:szCs w:val="24"/>
          <w:lang w:val="en-GB"/>
        </w:rPr>
        <w:t>t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ime</w:t>
      </w:r>
      <w:r w:rsidR="0060005F">
        <w:rPr>
          <w:rFonts w:ascii="Segoe UI" w:eastAsia="Segoe UI" w:hAnsi="Segoe UI" w:cs="Segoe UI"/>
          <w:sz w:val="24"/>
          <w:szCs w:val="24"/>
          <w:lang w:val="en-GB"/>
        </w:rPr>
        <w:t>, and</w:t>
      </w:r>
      <w:r>
        <w:rPr>
          <w:rFonts w:ascii="Segoe UI" w:eastAsia="Segoe UI" w:hAnsi="Segoe UI" w:cs="Segoe UI"/>
          <w:sz w:val="24"/>
          <w:szCs w:val="24"/>
          <w:lang w:val="en-GB"/>
        </w:rPr>
        <w:t xml:space="preserve"> the new </w:t>
      </w:r>
      <w:r>
        <w:rPr>
          <w:rFonts w:ascii="Segoe UI" w:eastAsia="Segoe UI" w:hAnsi="Segoe UI" w:cs="Segoe UI"/>
          <w:b/>
          <w:bCs/>
          <w:sz w:val="24"/>
          <w:szCs w:val="24"/>
          <w:lang w:val="en-GB"/>
        </w:rPr>
        <w:t>S</w:t>
      </w:r>
      <w:r w:rsidR="00A6273A">
        <w:rPr>
          <w:rFonts w:ascii="Segoe UI" w:eastAsia="Segoe UI" w:hAnsi="Segoe UI" w:cs="Segoe UI"/>
          <w:b/>
          <w:bCs/>
          <w:sz w:val="24"/>
          <w:szCs w:val="24"/>
          <w:lang w:val="en-GB"/>
        </w:rPr>
        <w:t>c</w:t>
      </w:r>
      <w:r>
        <w:rPr>
          <w:rFonts w:ascii="Segoe UI" w:eastAsia="Segoe UI" w:hAnsi="Segoe UI" w:cs="Segoe UI"/>
          <w:b/>
          <w:bCs/>
          <w:sz w:val="24"/>
          <w:szCs w:val="24"/>
          <w:lang w:val="en-GB"/>
        </w:rPr>
        <w:t xml:space="preserve">heduler </w:t>
      </w:r>
      <w:r w:rsidRPr="0064341F">
        <w:rPr>
          <w:rFonts w:ascii="Segoe UI" w:eastAsia="Segoe UI" w:hAnsi="Segoe UI" w:cs="Segoe UI"/>
          <w:sz w:val="24"/>
          <w:szCs w:val="24"/>
          <w:lang w:val="en-GB"/>
        </w:rPr>
        <w:t>function</w:t>
      </w:r>
      <w:r w:rsidR="00370AE4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allows teams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to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create and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schedule reports on a recurring or </w:t>
      </w:r>
      <w:r w:rsidR="00852DF3" w:rsidRPr="007431DB">
        <w:rPr>
          <w:rFonts w:ascii="Segoe UI" w:eastAsia="Segoe UI" w:hAnsi="Segoe UI" w:cs="Segoe UI"/>
          <w:sz w:val="24"/>
          <w:szCs w:val="24"/>
          <w:lang w:val="en-GB"/>
        </w:rPr>
        <w:t>ad hoc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basis for crews to </w:t>
      </w:r>
      <w:r w:rsidR="00110E95" w:rsidRPr="007431DB">
        <w:rPr>
          <w:rFonts w:ascii="Segoe UI" w:eastAsia="Segoe UI" w:hAnsi="Segoe UI" w:cs="Segoe UI"/>
          <w:sz w:val="24"/>
          <w:szCs w:val="24"/>
          <w:lang w:val="en-GB"/>
        </w:rPr>
        <w:t>complete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.</w:t>
      </w:r>
      <w:r w:rsidR="00550FF7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552711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As with </w:t>
      </w:r>
      <w:r w:rsidR="000654F6">
        <w:rPr>
          <w:rFonts w:ascii="Segoe UI" w:eastAsia="Segoe UI" w:hAnsi="Segoe UI" w:cs="Segoe UI"/>
          <w:sz w:val="24"/>
          <w:szCs w:val="24"/>
          <w:lang w:val="en-GB"/>
        </w:rPr>
        <w:t xml:space="preserve">the Certificate Management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>functionality</w:t>
      </w:r>
      <w:r w:rsidR="00552711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, </w:t>
      </w:r>
      <w:r w:rsidR="007861D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the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>solution</w:t>
      </w:r>
      <w:r w:rsidR="00A6273A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7861D2" w:rsidRPr="007431DB">
        <w:rPr>
          <w:rFonts w:ascii="Segoe UI" w:eastAsia="Segoe UI" w:hAnsi="Segoe UI" w:cs="Segoe UI"/>
          <w:sz w:val="24"/>
          <w:szCs w:val="24"/>
          <w:lang w:val="en-GB"/>
        </w:rPr>
        <w:t>saves substantial time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 and effort</w:t>
      </w:r>
      <w:r w:rsidR="007861D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in verifying, tracking</w:t>
      </w:r>
      <w:r w:rsidR="002D3C46">
        <w:rPr>
          <w:rFonts w:ascii="Segoe UI" w:eastAsia="Segoe UI" w:hAnsi="Segoe UI" w:cs="Segoe UI"/>
          <w:sz w:val="24"/>
          <w:szCs w:val="24"/>
          <w:lang w:val="en-GB"/>
        </w:rPr>
        <w:t>,</w:t>
      </w:r>
      <w:r w:rsidR="007861D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and </w:t>
      </w:r>
      <w:r w:rsidR="003D0083" w:rsidRPr="007431DB">
        <w:rPr>
          <w:rFonts w:ascii="Segoe UI" w:eastAsia="Segoe UI" w:hAnsi="Segoe UI" w:cs="Segoe UI"/>
          <w:sz w:val="24"/>
          <w:szCs w:val="24"/>
          <w:lang w:val="en-GB"/>
        </w:rPr>
        <w:t>consolidating</w:t>
      </w:r>
      <w:r w:rsidR="007861D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reports</w:t>
      </w:r>
      <w:r w:rsidR="003D0083" w:rsidRPr="007431DB">
        <w:rPr>
          <w:rFonts w:ascii="Segoe UI" w:eastAsia="Segoe UI" w:hAnsi="Segoe UI" w:cs="Segoe UI"/>
          <w:sz w:val="24"/>
          <w:szCs w:val="24"/>
          <w:lang w:val="en-GB"/>
        </w:rPr>
        <w:t>, thereby e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n</w:t>
      </w:r>
      <w:r w:rsidR="003D1403" w:rsidRPr="007431DB">
        <w:rPr>
          <w:rFonts w:ascii="Segoe UI" w:eastAsia="Segoe UI" w:hAnsi="Segoe UI" w:cs="Segoe UI"/>
          <w:sz w:val="24"/>
          <w:szCs w:val="24"/>
          <w:lang w:val="en-GB"/>
        </w:rPr>
        <w:t>hancing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CA2312" w:rsidRPr="007431DB">
        <w:rPr>
          <w:rFonts w:ascii="Segoe UI" w:eastAsia="Segoe UI" w:hAnsi="Segoe UI" w:cs="Segoe UI"/>
          <w:sz w:val="24"/>
          <w:szCs w:val="24"/>
          <w:lang w:val="en-GB"/>
        </w:rPr>
        <w:t xml:space="preserve">safety and </w:t>
      </w:r>
      <w:r w:rsidR="00EC6FDE" w:rsidRPr="007431DB">
        <w:rPr>
          <w:rFonts w:ascii="Segoe UI" w:eastAsia="Segoe UI" w:hAnsi="Segoe UI" w:cs="Segoe UI"/>
          <w:sz w:val="24"/>
          <w:szCs w:val="24"/>
          <w:lang w:val="en-GB"/>
        </w:rPr>
        <w:t>compliance with ISM codes.</w:t>
      </w:r>
      <w:r w:rsidR="00FC08DE">
        <w:rPr>
          <w:rFonts w:ascii="Segoe UI" w:eastAsia="Segoe UI" w:hAnsi="Segoe UI" w:cs="Segoe UI"/>
          <w:sz w:val="24"/>
          <w:szCs w:val="24"/>
          <w:lang w:val="en-GB"/>
        </w:rPr>
        <w:t xml:space="preserve"> </w:t>
      </w:r>
      <w:r w:rsidR="00550FF7">
        <w:rPr>
          <w:rFonts w:ascii="Segoe UI" w:eastAsia="Segoe UI" w:hAnsi="Segoe UI" w:cs="Segoe UI"/>
          <w:sz w:val="24"/>
          <w:szCs w:val="24"/>
          <w:lang w:val="en-GB"/>
        </w:rPr>
        <w:t xml:space="preserve">The scheduler helps to clearly define responsibilities onboard and ashore, </w:t>
      </w:r>
      <w:r w:rsidR="00A6273A">
        <w:rPr>
          <w:rFonts w:ascii="Segoe UI" w:eastAsia="Segoe UI" w:hAnsi="Segoe UI" w:cs="Segoe UI"/>
          <w:sz w:val="24"/>
          <w:szCs w:val="24"/>
          <w:lang w:val="en-GB"/>
        </w:rPr>
        <w:t xml:space="preserve">providing simplicity and </w:t>
      </w:r>
      <w:r w:rsidR="00550FF7">
        <w:rPr>
          <w:rFonts w:ascii="Segoe UI" w:eastAsia="Segoe UI" w:hAnsi="Segoe UI" w:cs="Segoe UI"/>
          <w:sz w:val="24"/>
          <w:szCs w:val="24"/>
          <w:lang w:val="en-GB"/>
        </w:rPr>
        <w:t>allowing teams to devote more time to other duties.</w:t>
      </w:r>
    </w:p>
    <w:p w14:paraId="560053F4" w14:textId="4253348F" w:rsidR="003768EE" w:rsidRPr="007431DB" w:rsidRDefault="00CB2C4C" w:rsidP="00113464">
      <w:pPr>
        <w:spacing w:after="120"/>
        <w:jc w:val="both"/>
        <w:rPr>
          <w:rFonts w:ascii="Segoe UI" w:hAnsi="Segoe UI" w:cs="Segoe UI"/>
          <w:i/>
          <w:iCs/>
          <w:color w:val="000000" w:themeColor="text1"/>
          <w:sz w:val="24"/>
          <w:szCs w:val="24"/>
          <w:shd w:val="clear" w:color="auto" w:fill="FFFFFF"/>
          <w:lang w:val="en-GB"/>
        </w:rPr>
      </w:pPr>
      <w:r w:rsidRPr="007431DB">
        <w:rPr>
          <w:rFonts w:ascii="Segoe UI" w:hAnsi="Segoe UI" w:cs="Segoe UI"/>
          <w:i/>
          <w:iCs/>
          <w:sz w:val="24"/>
          <w:szCs w:val="24"/>
          <w:lang w:val="en-GB"/>
        </w:rPr>
        <w:t>“</w:t>
      </w:r>
      <w:r w:rsidR="00BA347D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shd w:val="clear" w:color="auto" w:fill="FFFFFF"/>
          <w:lang w:val="en-GB"/>
        </w:rPr>
        <w:t>As the global frontrunner</w:t>
      </w:r>
      <w:r w:rsidR="00BA347D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in </w:t>
      </w:r>
      <w:r w:rsidR="00AA526E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maritime </w:t>
      </w:r>
      <w:r w:rsidR="00BA347D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compliance and navigation solutions, OneOcean is </w:t>
      </w:r>
      <w:r w:rsidR="00841DC9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committed</w:t>
      </w:r>
      <w:r w:rsidR="00BA347D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 to </w:t>
      </w:r>
      <w:r w:rsidR="001067B3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forging ahead with </w:t>
      </w:r>
      <w:r w:rsidR="00527BDC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evolving</w:t>
      </w:r>
      <w:r w:rsidR="00FB1B60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D374EE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digital </w:t>
      </w:r>
      <w:r w:rsidR="00AA526E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technologies</w:t>
      </w:r>
      <w:r w:rsidR="00FB1B60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 and </w:t>
      </w:r>
      <w:r w:rsidR="00527BDC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fresh</w:t>
      </w:r>
      <w:r w:rsidR="00FB1B60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FD6FF3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initiatives</w:t>
      </w:r>
      <w:r w:rsidR="00BA347D" w:rsidRPr="007431DB">
        <w:rPr>
          <w:rFonts w:ascii="Segoe UI" w:hAnsi="Segoe UI" w:cs="Segoe UI"/>
          <w:i/>
          <w:iCs/>
          <w:color w:val="000000" w:themeColor="text1"/>
          <w:sz w:val="24"/>
          <w:szCs w:val="24"/>
          <w:lang w:val="en-GB"/>
        </w:rPr>
        <w:t>,</w:t>
      </w:r>
      <w:r w:rsidRPr="007431DB">
        <w:rPr>
          <w:rFonts w:ascii="Segoe UI" w:hAnsi="Segoe UI" w:cs="Segoe UI"/>
          <w:i/>
          <w:iCs/>
          <w:sz w:val="24"/>
          <w:szCs w:val="24"/>
          <w:lang w:val="en-GB"/>
        </w:rPr>
        <w:t>”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 says Martin Taylor, OneOcean CEO</w:t>
      </w:r>
      <w:r w:rsidR="00FB1B60" w:rsidRPr="007431DB">
        <w:rPr>
          <w:rFonts w:ascii="Segoe UI" w:hAnsi="Segoe UI" w:cs="Segoe UI"/>
          <w:sz w:val="24"/>
          <w:szCs w:val="24"/>
          <w:lang w:val="en-GB"/>
        </w:rPr>
        <w:t>.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 </w:t>
      </w:r>
      <w:r w:rsidRPr="007431DB">
        <w:rPr>
          <w:rFonts w:ascii="Segoe UI" w:hAnsi="Segoe UI" w:cs="Segoe UI"/>
          <w:i/>
          <w:iCs/>
          <w:sz w:val="24"/>
          <w:szCs w:val="24"/>
          <w:lang w:val="en-GB"/>
        </w:rPr>
        <w:t>“</w:t>
      </w:r>
      <w:r w:rsidR="009542C7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The </w:t>
      </w:r>
      <w:r w:rsidR="00FD6FF3" w:rsidRPr="007431DB">
        <w:rPr>
          <w:rFonts w:ascii="Segoe UI" w:hAnsi="Segoe UI" w:cs="Segoe UI"/>
          <w:i/>
          <w:iCs/>
          <w:sz w:val="24"/>
          <w:szCs w:val="24"/>
          <w:lang w:val="en-GB"/>
        </w:rPr>
        <w:t>new features and functions</w:t>
      </w:r>
      <w:r w:rsidR="009542C7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in </w:t>
      </w:r>
      <w:r w:rsidR="00DC368F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Docmap 2021 </w:t>
      </w:r>
      <w:r w:rsidR="00565D41">
        <w:rPr>
          <w:rFonts w:ascii="Segoe UI" w:hAnsi="Segoe UI" w:cs="Segoe UI"/>
          <w:i/>
          <w:iCs/>
          <w:sz w:val="24"/>
          <w:szCs w:val="24"/>
          <w:lang w:val="en-GB"/>
        </w:rPr>
        <w:t>demo</w:t>
      </w:r>
      <w:r w:rsidR="003B2308">
        <w:rPr>
          <w:rFonts w:ascii="Segoe UI" w:hAnsi="Segoe UI" w:cs="Segoe UI"/>
          <w:i/>
          <w:iCs/>
          <w:sz w:val="24"/>
          <w:szCs w:val="24"/>
          <w:lang w:val="en-GB"/>
        </w:rPr>
        <w:t>n</w:t>
      </w:r>
      <w:r w:rsidR="00565D41">
        <w:rPr>
          <w:rFonts w:ascii="Segoe UI" w:hAnsi="Segoe UI" w:cs="Segoe UI"/>
          <w:i/>
          <w:iCs/>
          <w:sz w:val="24"/>
          <w:szCs w:val="24"/>
          <w:lang w:val="en-GB"/>
        </w:rPr>
        <w:t>strate</w:t>
      </w:r>
      <w:r w:rsidR="00565D41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3610FE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the </w:t>
      </w:r>
      <w:r w:rsidR="00ED7B1D" w:rsidRPr="007431DB">
        <w:rPr>
          <w:rFonts w:ascii="Segoe UI" w:hAnsi="Segoe UI" w:cs="Segoe UI"/>
          <w:i/>
          <w:iCs/>
          <w:sz w:val="24"/>
          <w:szCs w:val="24"/>
          <w:lang w:val="en-GB"/>
        </w:rPr>
        <w:t>constant drive</w:t>
      </w:r>
      <w:r w:rsidR="00FE6BA3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D76AB4" w:rsidRPr="007431DB">
        <w:rPr>
          <w:rFonts w:ascii="Segoe UI" w:hAnsi="Segoe UI" w:cs="Segoe UI"/>
          <w:i/>
          <w:iCs/>
          <w:sz w:val="24"/>
          <w:szCs w:val="24"/>
          <w:lang w:val="en-GB"/>
        </w:rPr>
        <w:t>to ensure that our customers benefit from the</w:t>
      </w:r>
      <w:r w:rsidR="00A44D78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</w:t>
      </w:r>
      <w:r w:rsidR="003610FE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most </w:t>
      </w:r>
      <w:r w:rsidR="00A44D78" w:rsidRPr="007431DB">
        <w:rPr>
          <w:rFonts w:ascii="Segoe UI" w:hAnsi="Segoe UI" w:cs="Segoe UI"/>
          <w:i/>
          <w:iCs/>
          <w:sz w:val="24"/>
          <w:szCs w:val="24"/>
          <w:lang w:val="en-GB"/>
        </w:rPr>
        <w:t>comprehensive</w:t>
      </w:r>
      <w:r w:rsidR="00A2115A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, </w:t>
      </w:r>
      <w:r w:rsidR="003610FE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user-friendly </w:t>
      </w:r>
      <w:r w:rsidR="00A44D78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compliance and safety </w:t>
      </w:r>
      <w:r w:rsidR="009D6041" w:rsidRPr="007431DB">
        <w:rPr>
          <w:rFonts w:ascii="Segoe UI" w:hAnsi="Segoe UI" w:cs="Segoe UI"/>
          <w:i/>
          <w:iCs/>
          <w:sz w:val="24"/>
          <w:szCs w:val="24"/>
          <w:lang w:val="en-GB"/>
        </w:rPr>
        <w:t>software</w:t>
      </w:r>
      <w:r w:rsidR="00ED7B1D" w:rsidRPr="007431DB">
        <w:rPr>
          <w:rFonts w:ascii="Segoe UI" w:hAnsi="Segoe UI" w:cs="Segoe UI"/>
          <w:i/>
          <w:iCs/>
          <w:sz w:val="24"/>
          <w:szCs w:val="24"/>
          <w:lang w:val="en-GB"/>
        </w:rPr>
        <w:t xml:space="preserve"> available</w:t>
      </w:r>
      <w:r w:rsidR="00BC07D4" w:rsidRPr="007431DB">
        <w:rPr>
          <w:rFonts w:ascii="Segoe UI" w:hAnsi="Segoe UI" w:cs="Segoe UI"/>
          <w:i/>
          <w:iCs/>
          <w:sz w:val="24"/>
          <w:szCs w:val="24"/>
          <w:lang w:val="en-GB"/>
        </w:rPr>
        <w:t>.</w:t>
      </w:r>
      <w:r w:rsidRPr="007431DB">
        <w:rPr>
          <w:rFonts w:ascii="Segoe UI" w:hAnsi="Segoe UI" w:cs="Segoe UI"/>
          <w:i/>
          <w:iCs/>
          <w:sz w:val="24"/>
          <w:szCs w:val="24"/>
          <w:lang w:val="en-GB"/>
        </w:rPr>
        <w:t>”</w:t>
      </w:r>
    </w:p>
    <w:p w14:paraId="63531DF5" w14:textId="6AAA839B" w:rsidR="00D374EE" w:rsidRDefault="00A7700B" w:rsidP="00113464">
      <w:pPr>
        <w:spacing w:after="120"/>
        <w:jc w:val="both"/>
        <w:rPr>
          <w:rFonts w:ascii="Segoe UI" w:hAnsi="Segoe UI" w:cs="Segoe UI"/>
          <w:sz w:val="24"/>
          <w:szCs w:val="24"/>
          <w:lang w:val="en-GB"/>
        </w:rPr>
      </w:pPr>
      <w:r>
        <w:rPr>
          <w:rFonts w:ascii="Segoe UI" w:hAnsi="Segoe UI" w:cs="Segoe UI"/>
          <w:sz w:val="24"/>
          <w:szCs w:val="24"/>
          <w:lang w:val="en-GB"/>
        </w:rPr>
        <w:t>Docmap has over 150</w:t>
      </w:r>
      <w:r w:rsidRPr="00A7700B">
        <w:rPr>
          <w:rFonts w:ascii="Segoe UI" w:hAnsi="Segoe UI" w:cs="Segoe UI"/>
          <w:sz w:val="24"/>
          <w:szCs w:val="24"/>
          <w:lang w:val="en-GB"/>
        </w:rPr>
        <w:t>,000</w:t>
      </w:r>
      <w:r>
        <w:rPr>
          <w:rFonts w:ascii="Segoe UI" w:hAnsi="Segoe UI" w:cs="Segoe UI"/>
          <w:sz w:val="24"/>
          <w:szCs w:val="24"/>
          <w:lang w:val="en-GB"/>
        </w:rPr>
        <w:t xml:space="preserve"> users, with numbers continuing to grow. </w:t>
      </w:r>
      <w:r w:rsidR="00D374EE">
        <w:rPr>
          <w:rFonts w:ascii="Segoe UI" w:hAnsi="Segoe UI" w:cs="Segoe UI"/>
          <w:sz w:val="24"/>
          <w:szCs w:val="24"/>
          <w:lang w:val="en-GB"/>
        </w:rPr>
        <w:t>Docmap is part of the suite of digital solutions that OneOcean provides</w:t>
      </w:r>
      <w:r w:rsidR="0060005F">
        <w:rPr>
          <w:rFonts w:ascii="Segoe UI" w:hAnsi="Segoe UI" w:cs="Segoe UI"/>
          <w:sz w:val="24"/>
          <w:szCs w:val="24"/>
          <w:lang w:val="en-GB"/>
        </w:rPr>
        <w:t>,</w:t>
      </w:r>
      <w:r w:rsidR="00D374EE">
        <w:rPr>
          <w:rFonts w:ascii="Segoe UI" w:hAnsi="Segoe UI" w:cs="Segoe UI"/>
          <w:sz w:val="24"/>
          <w:szCs w:val="24"/>
          <w:lang w:val="en-GB"/>
        </w:rPr>
        <w:t xml:space="preserve"> covering more than 15,000 vessels.</w:t>
      </w:r>
    </w:p>
    <w:p w14:paraId="170151BB" w14:textId="589EE8BA" w:rsidR="00052E23" w:rsidRPr="007431DB" w:rsidRDefault="00052E23" w:rsidP="00113464">
      <w:pPr>
        <w:spacing w:after="120"/>
        <w:jc w:val="both"/>
        <w:rPr>
          <w:rFonts w:ascii="Segoe UI" w:hAnsi="Segoe UI" w:cs="Segoe UI"/>
          <w:i/>
          <w:iCs/>
          <w:color w:val="000000" w:themeColor="text1"/>
          <w:sz w:val="24"/>
          <w:szCs w:val="24"/>
          <w:shd w:val="clear" w:color="auto" w:fill="FFFFFF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To find out more about </w:t>
      </w:r>
      <w:r w:rsidR="00626822" w:rsidRPr="007431DB">
        <w:rPr>
          <w:rFonts w:ascii="Segoe UI" w:hAnsi="Segoe UI" w:cs="Segoe UI"/>
          <w:sz w:val="24"/>
          <w:szCs w:val="24"/>
          <w:lang w:val="en-GB"/>
        </w:rPr>
        <w:t xml:space="preserve">how </w:t>
      </w:r>
      <w:r w:rsidRPr="007431DB">
        <w:rPr>
          <w:rFonts w:ascii="Segoe UI" w:hAnsi="Segoe UI" w:cs="Segoe UI"/>
          <w:sz w:val="24"/>
          <w:szCs w:val="24"/>
          <w:lang w:val="en-GB"/>
        </w:rPr>
        <w:t>Doc</w:t>
      </w:r>
      <w:r w:rsidR="00B1262D" w:rsidRPr="007431DB">
        <w:rPr>
          <w:rFonts w:ascii="Segoe UI" w:hAnsi="Segoe UI" w:cs="Segoe UI"/>
          <w:sz w:val="24"/>
          <w:szCs w:val="24"/>
          <w:lang w:val="en-GB"/>
        </w:rPr>
        <w:t>m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ap </w:t>
      </w:r>
      <w:r w:rsidR="00DC368F" w:rsidRPr="007431DB">
        <w:rPr>
          <w:rFonts w:ascii="Segoe UI" w:hAnsi="Segoe UI" w:cs="Segoe UI"/>
          <w:sz w:val="24"/>
          <w:szCs w:val="24"/>
          <w:lang w:val="en-GB"/>
        </w:rPr>
        <w:t xml:space="preserve">2021 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can </w:t>
      </w:r>
      <w:r w:rsidR="00D84BAA">
        <w:rPr>
          <w:rFonts w:ascii="Segoe UI" w:hAnsi="Segoe UI" w:cs="Segoe UI"/>
          <w:sz w:val="24"/>
          <w:szCs w:val="24"/>
          <w:lang w:val="en-GB"/>
        </w:rPr>
        <w:t>suppor</w:t>
      </w:r>
      <w:r w:rsidR="007B71A7">
        <w:rPr>
          <w:rFonts w:ascii="Segoe UI" w:hAnsi="Segoe UI" w:cs="Segoe UI"/>
          <w:sz w:val="24"/>
          <w:szCs w:val="24"/>
          <w:lang w:val="en-GB"/>
        </w:rPr>
        <w:t xml:space="preserve">t 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your organisation, </w:t>
      </w:r>
      <w:hyperlink r:id="rId11" w:history="1">
        <w:r w:rsidR="00DC4E1D" w:rsidRPr="007431DB">
          <w:rPr>
            <w:rStyle w:val="Hyperlink"/>
            <w:rFonts w:ascii="Segoe UI" w:hAnsi="Segoe UI" w:cs="Segoe UI"/>
            <w:sz w:val="24"/>
            <w:szCs w:val="24"/>
            <w:lang w:val="en-GB"/>
          </w:rPr>
          <w:t>contact our team</w:t>
        </w:r>
      </w:hyperlink>
      <w:r w:rsidR="00DC4E1D" w:rsidRPr="007431DB">
        <w:rPr>
          <w:rFonts w:ascii="Segoe UI" w:hAnsi="Segoe UI" w:cs="Segoe UI"/>
          <w:sz w:val="24"/>
          <w:szCs w:val="24"/>
          <w:lang w:val="en-GB"/>
        </w:rPr>
        <w:t xml:space="preserve"> today.</w:t>
      </w:r>
    </w:p>
    <w:p w14:paraId="2AF24847" w14:textId="7175BDE1" w:rsidR="003E463C" w:rsidRPr="007431DB" w:rsidRDefault="003E463C">
      <w:pPr>
        <w:shd w:val="clear" w:color="auto" w:fill="FFFFFF"/>
        <w:rPr>
          <w:rFonts w:ascii="Segoe UI" w:hAnsi="Segoe UI" w:cs="Segoe UI"/>
          <w:sz w:val="21"/>
          <w:szCs w:val="21"/>
          <w:lang w:val="en-GB"/>
        </w:rPr>
      </w:pPr>
    </w:p>
    <w:p w14:paraId="2AF24848" w14:textId="3B4C195C" w:rsidR="003E463C" w:rsidRPr="007431DB" w:rsidRDefault="005662B3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>ENDS</w:t>
      </w:r>
    </w:p>
    <w:p w14:paraId="32E52A9E" w14:textId="77777777" w:rsidR="00113464" w:rsidRPr="00113464" w:rsidRDefault="00113464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</w:p>
    <w:p w14:paraId="5DA3D271" w14:textId="77777777" w:rsidR="008A7599" w:rsidRPr="007431DB" w:rsidRDefault="008A7599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</w:p>
    <w:p w14:paraId="2AF2484A" w14:textId="53BD2B4F" w:rsidR="003E463C" w:rsidRPr="007431DB" w:rsidRDefault="005662B3">
      <w:pPr>
        <w:shd w:val="clear" w:color="auto" w:fill="FFFFFF"/>
        <w:rPr>
          <w:rFonts w:ascii="Segoe UI" w:hAnsi="Segoe UI" w:cs="Segoe UI"/>
          <w:b/>
          <w:bCs/>
          <w:sz w:val="24"/>
          <w:szCs w:val="24"/>
          <w:lang w:val="en-GB"/>
        </w:rPr>
      </w:pPr>
      <w:r w:rsidRPr="007431DB">
        <w:rPr>
          <w:rFonts w:ascii="Segoe UI" w:hAnsi="Segoe UI" w:cs="Segoe UI"/>
          <w:b/>
          <w:bCs/>
          <w:sz w:val="24"/>
          <w:szCs w:val="24"/>
          <w:lang w:val="en-GB"/>
        </w:rPr>
        <w:t xml:space="preserve">For press enquiries please contact: </w:t>
      </w:r>
    </w:p>
    <w:p w14:paraId="2AF2484B" w14:textId="77777777" w:rsidR="003E463C" w:rsidRPr="007431DB" w:rsidRDefault="005662B3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Steph Raikes-Cairns </w:t>
      </w:r>
    </w:p>
    <w:p w14:paraId="2AF2484C" w14:textId="77777777" w:rsidR="003E463C" w:rsidRPr="007431DB" w:rsidRDefault="005662B3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Head of Marketing </w:t>
      </w:r>
    </w:p>
    <w:p w14:paraId="2AF2484D" w14:textId="77777777" w:rsidR="003E463C" w:rsidRPr="007431DB" w:rsidRDefault="005662B3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+44 1992 805 478 </w:t>
      </w:r>
    </w:p>
    <w:p w14:paraId="2AF2484E" w14:textId="77777777" w:rsidR="003E463C" w:rsidRPr="007431DB" w:rsidRDefault="005662B3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Steph.RaikesCairns@oneocean.com </w:t>
      </w:r>
    </w:p>
    <w:p w14:paraId="2AF2484F" w14:textId="7F5AB84E" w:rsidR="003E463C" w:rsidRDefault="003E463C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</w:p>
    <w:p w14:paraId="33664844" w14:textId="77777777" w:rsidR="00113464" w:rsidRDefault="00113464" w:rsidP="00113464">
      <w:pPr>
        <w:shd w:val="clear" w:color="auto" w:fill="FFFFFF"/>
        <w:spacing w:after="120"/>
        <w:rPr>
          <w:rFonts w:ascii="Segoe UI" w:hAnsi="Segoe UI" w:cs="Segoe UI"/>
          <w:b/>
          <w:bCs/>
          <w:sz w:val="24"/>
          <w:szCs w:val="24"/>
          <w:lang w:val="en-GB"/>
        </w:rPr>
      </w:pPr>
      <w:r>
        <w:rPr>
          <w:rFonts w:ascii="Segoe UI" w:hAnsi="Segoe UI" w:cs="Segoe UI"/>
          <w:b/>
          <w:bCs/>
          <w:sz w:val="24"/>
          <w:szCs w:val="24"/>
          <w:lang w:val="en-GB"/>
        </w:rPr>
        <w:br w:type="page"/>
      </w:r>
    </w:p>
    <w:p w14:paraId="5EDE55C6" w14:textId="1956D641" w:rsidR="00113464" w:rsidRPr="00113464" w:rsidRDefault="00113464" w:rsidP="00113464">
      <w:pPr>
        <w:shd w:val="clear" w:color="auto" w:fill="FFFFFF"/>
        <w:spacing w:after="120"/>
        <w:rPr>
          <w:rFonts w:ascii="Segoe UI" w:hAnsi="Segoe UI" w:cs="Segoe UI"/>
          <w:b/>
          <w:bCs/>
          <w:sz w:val="24"/>
          <w:szCs w:val="24"/>
          <w:lang w:val="en-GB"/>
        </w:rPr>
      </w:pPr>
      <w:r w:rsidRPr="00113464">
        <w:rPr>
          <w:rFonts w:ascii="Segoe UI" w:hAnsi="Segoe UI" w:cs="Segoe UI"/>
          <w:b/>
          <w:bCs/>
          <w:sz w:val="24"/>
          <w:szCs w:val="24"/>
          <w:lang w:val="en-GB"/>
        </w:rPr>
        <w:lastRenderedPageBreak/>
        <w:t>Editors’ Notes</w:t>
      </w:r>
    </w:p>
    <w:p w14:paraId="128D6BCB" w14:textId="77777777" w:rsidR="00113464" w:rsidRPr="00113464" w:rsidRDefault="00113464" w:rsidP="00113464">
      <w:pPr>
        <w:spacing w:after="120"/>
        <w:jc w:val="both"/>
        <w:rPr>
          <w:rFonts w:ascii="Segoe UI" w:hAnsi="Segoe UI" w:cs="Segoe UI"/>
          <w:sz w:val="24"/>
          <w:szCs w:val="24"/>
          <w:lang w:val="en-GB"/>
        </w:rPr>
      </w:pPr>
      <w:r w:rsidRPr="00113464">
        <w:rPr>
          <w:rFonts w:ascii="Segoe UI" w:hAnsi="Segoe UI" w:cs="Segoe UI"/>
          <w:sz w:val="24"/>
          <w:szCs w:val="24"/>
          <w:lang w:val="en-GB"/>
        </w:rPr>
        <w:t>Docmap is a pivotal HSEQ system for some of the world’s largest shipping companies on the planet.</w:t>
      </w:r>
    </w:p>
    <w:p w14:paraId="566CFC93" w14:textId="77777777" w:rsidR="00113464" w:rsidRPr="00113464" w:rsidRDefault="00113464" w:rsidP="00113464">
      <w:pPr>
        <w:spacing w:after="120"/>
        <w:jc w:val="both"/>
        <w:rPr>
          <w:rFonts w:ascii="Segoe UI" w:hAnsi="Segoe UI" w:cs="Segoe UI"/>
          <w:sz w:val="24"/>
          <w:szCs w:val="24"/>
          <w:lang w:val="en-GB"/>
        </w:rPr>
      </w:pPr>
      <w:r w:rsidRPr="00113464">
        <w:rPr>
          <w:rFonts w:ascii="Segoe UI" w:hAnsi="Segoe UI" w:cs="Segoe UI"/>
          <w:sz w:val="24"/>
          <w:szCs w:val="24"/>
          <w:lang w:val="en-GB"/>
        </w:rPr>
        <w:t>Three out of the ten biggest Shipping companies in the world (by number of vessels) are using Docmap to manage their HSEQ requirements, either directly or indirectly.</w:t>
      </w:r>
    </w:p>
    <w:p w14:paraId="2E22653A" w14:textId="74EB19D6" w:rsidR="00113464" w:rsidRPr="00113464" w:rsidRDefault="00113464" w:rsidP="00113464">
      <w:pPr>
        <w:spacing w:after="120"/>
        <w:jc w:val="both"/>
        <w:rPr>
          <w:rFonts w:ascii="Segoe UI" w:hAnsi="Segoe UI" w:cs="Segoe UI"/>
          <w:sz w:val="24"/>
          <w:szCs w:val="24"/>
          <w:lang w:val="en-GB"/>
        </w:rPr>
      </w:pPr>
      <w:r w:rsidRPr="00113464">
        <w:rPr>
          <w:rFonts w:ascii="Segoe UI" w:hAnsi="Segoe UI" w:cs="Segoe UI"/>
          <w:sz w:val="24"/>
          <w:szCs w:val="24"/>
          <w:lang w:val="en-GB"/>
        </w:rPr>
        <w:t>Around the world there are more than 1</w:t>
      </w:r>
      <w:r w:rsidR="00B01239">
        <w:rPr>
          <w:rFonts w:ascii="Segoe UI" w:hAnsi="Segoe UI" w:cs="Segoe UI"/>
          <w:sz w:val="24"/>
          <w:szCs w:val="24"/>
          <w:lang w:val="en-GB"/>
        </w:rPr>
        <w:t>5</w:t>
      </w:r>
      <w:r w:rsidRPr="00113464">
        <w:rPr>
          <w:rFonts w:ascii="Segoe UI" w:hAnsi="Segoe UI" w:cs="Segoe UI"/>
          <w:sz w:val="24"/>
          <w:szCs w:val="24"/>
          <w:lang w:val="en-GB"/>
        </w:rPr>
        <w:t>0,000 crew / shore-based users accessing Docmap / managing day to day operational documentation relating the SMS.</w:t>
      </w:r>
    </w:p>
    <w:p w14:paraId="565D9307" w14:textId="77777777" w:rsidR="00113464" w:rsidRPr="007431DB" w:rsidRDefault="00113464">
      <w:pPr>
        <w:shd w:val="clear" w:color="auto" w:fill="FFFFFF"/>
        <w:rPr>
          <w:rFonts w:ascii="Segoe UI" w:hAnsi="Segoe UI" w:cs="Segoe UI"/>
          <w:sz w:val="24"/>
          <w:szCs w:val="24"/>
          <w:lang w:val="en-GB"/>
        </w:rPr>
      </w:pPr>
    </w:p>
    <w:p w14:paraId="0EBAF116" w14:textId="7ED23F7B" w:rsidR="00C356BB" w:rsidRPr="007431DB" w:rsidRDefault="005662B3" w:rsidP="00113464">
      <w:pPr>
        <w:shd w:val="clear" w:color="auto" w:fill="FFFFFF"/>
        <w:spacing w:before="120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b/>
          <w:sz w:val="24"/>
          <w:szCs w:val="24"/>
          <w:lang w:val="en-GB"/>
        </w:rPr>
        <w:t>About OneOcean</w:t>
      </w:r>
    </w:p>
    <w:p w14:paraId="6DDD2BA0" w14:textId="62DA4106" w:rsidR="00F3132F" w:rsidRPr="007431DB" w:rsidRDefault="005662B3" w:rsidP="00113464">
      <w:pPr>
        <w:shd w:val="clear" w:color="auto" w:fill="FFFFFF"/>
        <w:spacing w:before="120"/>
        <w:rPr>
          <w:rFonts w:ascii="Segoe UI" w:hAnsi="Segoe UI" w:cs="Segoe UI"/>
          <w:sz w:val="24"/>
          <w:szCs w:val="24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OneOcean is the largest single digital solutions company in the maritime industry and the global leader in digital navigation and voyage compliance. The business supports </w:t>
      </w:r>
      <w:r w:rsidR="00894D1C" w:rsidRPr="007431DB">
        <w:rPr>
          <w:rFonts w:ascii="Segoe UI" w:hAnsi="Segoe UI" w:cs="Segoe UI"/>
          <w:sz w:val="24"/>
          <w:szCs w:val="24"/>
          <w:lang w:val="en-GB"/>
        </w:rPr>
        <w:t>over</w:t>
      </w:r>
      <w:r w:rsidRPr="007431DB">
        <w:rPr>
          <w:rFonts w:ascii="Segoe UI" w:hAnsi="Segoe UI" w:cs="Segoe UI"/>
          <w:sz w:val="24"/>
          <w:szCs w:val="24"/>
          <w:lang w:val="en-GB"/>
        </w:rPr>
        <w:t xml:space="preserve"> </w:t>
      </w:r>
      <w:r w:rsidR="00894D1C" w:rsidRPr="007431DB">
        <w:rPr>
          <w:rFonts w:ascii="Segoe UI" w:hAnsi="Segoe UI" w:cs="Segoe UI"/>
          <w:sz w:val="24"/>
          <w:szCs w:val="24"/>
          <w:lang w:val="en-GB"/>
        </w:rPr>
        <w:t>15</w:t>
      </w:r>
      <w:r w:rsidRPr="007431DB">
        <w:rPr>
          <w:rFonts w:ascii="Segoe UI" w:hAnsi="Segoe UI" w:cs="Segoe UI"/>
          <w:sz w:val="24"/>
          <w:szCs w:val="24"/>
          <w:lang w:val="en-GB"/>
        </w:rPr>
        <w:t>,000 vessels in their regulatory and navigational activities, making life easier for ship owners and managers, both onboard and onshore. Its aim is to simplify e-navigation and compliance with the powerful OneOcean platform built for the future while giving onboard and onshore teams the real-time information they need when they need it.</w:t>
      </w:r>
    </w:p>
    <w:p w14:paraId="3248CA66" w14:textId="56C9DC45" w:rsidR="00F97D82" w:rsidRPr="00113464" w:rsidRDefault="005662B3" w:rsidP="00113464">
      <w:pPr>
        <w:shd w:val="clear" w:color="auto" w:fill="FFFFFF"/>
        <w:spacing w:before="120"/>
        <w:rPr>
          <w:rFonts w:ascii="Segoe UI" w:hAnsi="Segoe UI" w:cs="Segoe UI"/>
          <w:color w:val="0563C1"/>
          <w:sz w:val="24"/>
          <w:szCs w:val="24"/>
          <w:u w:val="single"/>
          <w:lang w:val="en-GB"/>
        </w:rPr>
      </w:pPr>
      <w:r w:rsidRPr="007431DB">
        <w:rPr>
          <w:rFonts w:ascii="Segoe UI" w:hAnsi="Segoe UI" w:cs="Segoe UI"/>
          <w:sz w:val="24"/>
          <w:szCs w:val="24"/>
          <w:lang w:val="en-GB"/>
        </w:rPr>
        <w:t xml:space="preserve">For further information, visit </w:t>
      </w:r>
      <w:hyperlink r:id="rId12">
        <w:r w:rsidRPr="007431DB">
          <w:rPr>
            <w:rFonts w:ascii="Segoe UI" w:hAnsi="Segoe UI" w:cs="Segoe UI"/>
            <w:color w:val="0563C1"/>
            <w:sz w:val="24"/>
            <w:szCs w:val="24"/>
            <w:u w:val="single"/>
            <w:lang w:val="en-GB"/>
          </w:rPr>
          <w:t>www.oneocean.com</w:t>
        </w:r>
      </w:hyperlink>
    </w:p>
    <w:sectPr w:rsidR="00F97D82" w:rsidRPr="00113464" w:rsidSect="00F3132F">
      <w:headerReference w:type="default" r:id="rId13"/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5EB9" w14:textId="77777777" w:rsidR="0029122B" w:rsidRDefault="0029122B">
      <w:pPr>
        <w:spacing w:line="240" w:lineRule="auto"/>
      </w:pPr>
      <w:r>
        <w:separator/>
      </w:r>
    </w:p>
  </w:endnote>
  <w:endnote w:type="continuationSeparator" w:id="0">
    <w:p w14:paraId="45F8A785" w14:textId="77777777" w:rsidR="0029122B" w:rsidRDefault="0029122B">
      <w:pPr>
        <w:spacing w:line="240" w:lineRule="auto"/>
      </w:pPr>
      <w:r>
        <w:continuationSeparator/>
      </w:r>
    </w:p>
  </w:endnote>
  <w:endnote w:type="continuationNotice" w:id="1">
    <w:p w14:paraId="72A71AE1" w14:textId="77777777" w:rsidR="0029122B" w:rsidRDefault="002912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FFD57" w14:textId="77777777" w:rsidR="0029122B" w:rsidRDefault="0029122B">
      <w:pPr>
        <w:spacing w:line="240" w:lineRule="auto"/>
      </w:pPr>
      <w:r>
        <w:separator/>
      </w:r>
    </w:p>
  </w:footnote>
  <w:footnote w:type="continuationSeparator" w:id="0">
    <w:p w14:paraId="4600BD99" w14:textId="77777777" w:rsidR="0029122B" w:rsidRDefault="0029122B">
      <w:pPr>
        <w:spacing w:line="240" w:lineRule="auto"/>
      </w:pPr>
      <w:r>
        <w:continuationSeparator/>
      </w:r>
    </w:p>
  </w:footnote>
  <w:footnote w:type="continuationNotice" w:id="1">
    <w:p w14:paraId="4BD21042" w14:textId="77777777" w:rsidR="0029122B" w:rsidRDefault="002912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48A1" w14:textId="4EF13279" w:rsidR="003E463C" w:rsidRDefault="00C356BB">
    <w:r>
      <w:rPr>
        <w:noProof/>
      </w:rPr>
      <w:drawing>
        <wp:anchor distT="0" distB="0" distL="114300" distR="114300" simplePos="0" relativeHeight="251658240" behindDoc="0" locked="0" layoutInCell="1" allowOverlap="1" wp14:anchorId="162A37A2" wp14:editId="2AAC550F">
          <wp:simplePos x="0" y="0"/>
          <wp:positionH relativeFrom="margin">
            <wp:align>right</wp:align>
          </wp:positionH>
          <wp:positionV relativeFrom="paragraph">
            <wp:posOffset>-83820</wp:posOffset>
          </wp:positionV>
          <wp:extent cx="2164080" cy="359410"/>
          <wp:effectExtent l="0" t="0" r="7620" b="2540"/>
          <wp:wrapThrough wrapText="bothSides">
            <wp:wrapPolygon edited="0">
              <wp:start x="380" y="0"/>
              <wp:lineTo x="0" y="3435"/>
              <wp:lineTo x="0" y="17173"/>
              <wp:lineTo x="380" y="20608"/>
              <wp:lineTo x="21486" y="20608"/>
              <wp:lineTo x="21486" y="3435"/>
              <wp:lineTo x="11599" y="0"/>
              <wp:lineTo x="380" y="0"/>
            </wp:wrapPolygon>
          </wp:wrapThrough>
          <wp:docPr id="6" name="Picture 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xcgb3EeIup7nN2" id="NTN1kt0d"/>
    <int:WordHash hashCode="hq1Jwh9RgTVmlB" id="35SQBGRH"/>
    <int:WordHash hashCode="PamUGp9bIV/RQz" id="QXqEkkRp"/>
  </int:Manifest>
  <int:Observations>
    <int:Content id="NTN1kt0d">
      <int:Rejection type="LegacyProofing"/>
    </int:Content>
    <int:Content id="35SQBGRH">
      <int:Rejection type="LegacyProofing"/>
    </int:Content>
    <int:Content id="QXqEkkR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26CA1"/>
    <w:multiLevelType w:val="multilevel"/>
    <w:tmpl w:val="7426648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AA0713"/>
    <w:multiLevelType w:val="multilevel"/>
    <w:tmpl w:val="48FC4D1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0D4E62"/>
    <w:multiLevelType w:val="multilevel"/>
    <w:tmpl w:val="8ADC8BA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3F555C"/>
    <w:multiLevelType w:val="multilevel"/>
    <w:tmpl w:val="DE002D2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63C"/>
    <w:rsid w:val="000005B7"/>
    <w:rsid w:val="00003518"/>
    <w:rsid w:val="00004003"/>
    <w:rsid w:val="00004434"/>
    <w:rsid w:val="00005A06"/>
    <w:rsid w:val="0000647D"/>
    <w:rsid w:val="00006C9C"/>
    <w:rsid w:val="0000735B"/>
    <w:rsid w:val="00011534"/>
    <w:rsid w:val="00013D36"/>
    <w:rsid w:val="00015E41"/>
    <w:rsid w:val="0001702E"/>
    <w:rsid w:val="00017B91"/>
    <w:rsid w:val="00034B3E"/>
    <w:rsid w:val="00035C8E"/>
    <w:rsid w:val="00036181"/>
    <w:rsid w:val="00046413"/>
    <w:rsid w:val="00047E8B"/>
    <w:rsid w:val="00050BC9"/>
    <w:rsid w:val="00052E23"/>
    <w:rsid w:val="0005341A"/>
    <w:rsid w:val="00062787"/>
    <w:rsid w:val="000654F6"/>
    <w:rsid w:val="000708C4"/>
    <w:rsid w:val="00071B26"/>
    <w:rsid w:val="000728C9"/>
    <w:rsid w:val="00073CE6"/>
    <w:rsid w:val="00074E61"/>
    <w:rsid w:val="00075DBA"/>
    <w:rsid w:val="00085F72"/>
    <w:rsid w:val="00086BA6"/>
    <w:rsid w:val="00091B36"/>
    <w:rsid w:val="00093F49"/>
    <w:rsid w:val="0009487C"/>
    <w:rsid w:val="000A2E6A"/>
    <w:rsid w:val="000A3D5C"/>
    <w:rsid w:val="000A533E"/>
    <w:rsid w:val="000A5814"/>
    <w:rsid w:val="000B2336"/>
    <w:rsid w:val="000B484E"/>
    <w:rsid w:val="000C246B"/>
    <w:rsid w:val="000C2D82"/>
    <w:rsid w:val="000D1B49"/>
    <w:rsid w:val="000D598D"/>
    <w:rsid w:val="000D5A30"/>
    <w:rsid w:val="000D60A5"/>
    <w:rsid w:val="000D7068"/>
    <w:rsid w:val="000D7AED"/>
    <w:rsid w:val="000E216C"/>
    <w:rsid w:val="000F09DD"/>
    <w:rsid w:val="000F194F"/>
    <w:rsid w:val="000F1F53"/>
    <w:rsid w:val="000F6BF7"/>
    <w:rsid w:val="001002DE"/>
    <w:rsid w:val="00100A9E"/>
    <w:rsid w:val="001022CA"/>
    <w:rsid w:val="00103868"/>
    <w:rsid w:val="001067B3"/>
    <w:rsid w:val="001074D3"/>
    <w:rsid w:val="00110E95"/>
    <w:rsid w:val="00112752"/>
    <w:rsid w:val="00112B66"/>
    <w:rsid w:val="00113464"/>
    <w:rsid w:val="0011365B"/>
    <w:rsid w:val="00115E01"/>
    <w:rsid w:val="0011747E"/>
    <w:rsid w:val="001205B9"/>
    <w:rsid w:val="001206F5"/>
    <w:rsid w:val="001246AF"/>
    <w:rsid w:val="00126D35"/>
    <w:rsid w:val="0013004B"/>
    <w:rsid w:val="00131714"/>
    <w:rsid w:val="0013467B"/>
    <w:rsid w:val="00137162"/>
    <w:rsid w:val="001414FE"/>
    <w:rsid w:val="00142282"/>
    <w:rsid w:val="001422D3"/>
    <w:rsid w:val="00143713"/>
    <w:rsid w:val="001456BB"/>
    <w:rsid w:val="00151AB8"/>
    <w:rsid w:val="001524DE"/>
    <w:rsid w:val="00153681"/>
    <w:rsid w:val="00153691"/>
    <w:rsid w:val="00162569"/>
    <w:rsid w:val="00165A9C"/>
    <w:rsid w:val="00165E0A"/>
    <w:rsid w:val="001666E0"/>
    <w:rsid w:val="00171BC9"/>
    <w:rsid w:val="0017247C"/>
    <w:rsid w:val="00173606"/>
    <w:rsid w:val="001742D1"/>
    <w:rsid w:val="0017711F"/>
    <w:rsid w:val="00177130"/>
    <w:rsid w:val="001773BC"/>
    <w:rsid w:val="00182096"/>
    <w:rsid w:val="0018452F"/>
    <w:rsid w:val="0018462E"/>
    <w:rsid w:val="001868C3"/>
    <w:rsid w:val="00186CB1"/>
    <w:rsid w:val="00191FC3"/>
    <w:rsid w:val="00194598"/>
    <w:rsid w:val="001952C2"/>
    <w:rsid w:val="00195562"/>
    <w:rsid w:val="001A1779"/>
    <w:rsid w:val="001A541C"/>
    <w:rsid w:val="001A5A7A"/>
    <w:rsid w:val="001A7AFB"/>
    <w:rsid w:val="001B269E"/>
    <w:rsid w:val="001B3FC4"/>
    <w:rsid w:val="001B4432"/>
    <w:rsid w:val="001B495B"/>
    <w:rsid w:val="001B4DAB"/>
    <w:rsid w:val="001B4F66"/>
    <w:rsid w:val="001B4F6C"/>
    <w:rsid w:val="001C0410"/>
    <w:rsid w:val="001C351B"/>
    <w:rsid w:val="001C3534"/>
    <w:rsid w:val="001C386C"/>
    <w:rsid w:val="001C4246"/>
    <w:rsid w:val="001C4B5C"/>
    <w:rsid w:val="001C4DFE"/>
    <w:rsid w:val="001C4FEE"/>
    <w:rsid w:val="001D3307"/>
    <w:rsid w:val="001D44B1"/>
    <w:rsid w:val="001D4A7A"/>
    <w:rsid w:val="001D5664"/>
    <w:rsid w:val="001E0D8E"/>
    <w:rsid w:val="001E2B41"/>
    <w:rsid w:val="001E4182"/>
    <w:rsid w:val="001E4A1E"/>
    <w:rsid w:val="001F08E0"/>
    <w:rsid w:val="001F2BFE"/>
    <w:rsid w:val="001F52FF"/>
    <w:rsid w:val="001F564A"/>
    <w:rsid w:val="001F690A"/>
    <w:rsid w:val="0020098F"/>
    <w:rsid w:val="00203561"/>
    <w:rsid w:val="00207374"/>
    <w:rsid w:val="00210754"/>
    <w:rsid w:val="0021670F"/>
    <w:rsid w:val="00223490"/>
    <w:rsid w:val="00223C0D"/>
    <w:rsid w:val="00226D67"/>
    <w:rsid w:val="00230D5E"/>
    <w:rsid w:val="00235934"/>
    <w:rsid w:val="00235C55"/>
    <w:rsid w:val="00237B71"/>
    <w:rsid w:val="002406E6"/>
    <w:rsid w:val="002407D4"/>
    <w:rsid w:val="002449B8"/>
    <w:rsid w:val="0024658C"/>
    <w:rsid w:val="00247F54"/>
    <w:rsid w:val="00252EA5"/>
    <w:rsid w:val="002542BC"/>
    <w:rsid w:val="002558F4"/>
    <w:rsid w:val="0025696B"/>
    <w:rsid w:val="00263AC0"/>
    <w:rsid w:val="0026518C"/>
    <w:rsid w:val="00265342"/>
    <w:rsid w:val="00265427"/>
    <w:rsid w:val="0026575C"/>
    <w:rsid w:val="00267C10"/>
    <w:rsid w:val="002730C7"/>
    <w:rsid w:val="00277791"/>
    <w:rsid w:val="002778F9"/>
    <w:rsid w:val="002809D5"/>
    <w:rsid w:val="002812C0"/>
    <w:rsid w:val="00286CC0"/>
    <w:rsid w:val="00287256"/>
    <w:rsid w:val="00287A0B"/>
    <w:rsid w:val="0029122B"/>
    <w:rsid w:val="00291D77"/>
    <w:rsid w:val="00293A83"/>
    <w:rsid w:val="00295AEF"/>
    <w:rsid w:val="002973D1"/>
    <w:rsid w:val="002A10F9"/>
    <w:rsid w:val="002A1924"/>
    <w:rsid w:val="002A22DE"/>
    <w:rsid w:val="002A436D"/>
    <w:rsid w:val="002A7DD3"/>
    <w:rsid w:val="002B489A"/>
    <w:rsid w:val="002B6730"/>
    <w:rsid w:val="002B73D5"/>
    <w:rsid w:val="002D03C0"/>
    <w:rsid w:val="002D115F"/>
    <w:rsid w:val="002D3390"/>
    <w:rsid w:val="002D3873"/>
    <w:rsid w:val="002D3C46"/>
    <w:rsid w:val="002D75A7"/>
    <w:rsid w:val="002E0682"/>
    <w:rsid w:val="002E20CD"/>
    <w:rsid w:val="002E40C9"/>
    <w:rsid w:val="002F3D78"/>
    <w:rsid w:val="002F5993"/>
    <w:rsid w:val="003114D5"/>
    <w:rsid w:val="003117DF"/>
    <w:rsid w:val="003221A9"/>
    <w:rsid w:val="00323F6B"/>
    <w:rsid w:val="00327627"/>
    <w:rsid w:val="00327D85"/>
    <w:rsid w:val="003338DB"/>
    <w:rsid w:val="00334B1A"/>
    <w:rsid w:val="00335C43"/>
    <w:rsid w:val="003438C1"/>
    <w:rsid w:val="00345DA2"/>
    <w:rsid w:val="00346233"/>
    <w:rsid w:val="0034624A"/>
    <w:rsid w:val="003464DC"/>
    <w:rsid w:val="003476AF"/>
    <w:rsid w:val="00347F30"/>
    <w:rsid w:val="00350FC3"/>
    <w:rsid w:val="0035171D"/>
    <w:rsid w:val="00352213"/>
    <w:rsid w:val="00353722"/>
    <w:rsid w:val="00355B25"/>
    <w:rsid w:val="00356C45"/>
    <w:rsid w:val="003610FE"/>
    <w:rsid w:val="00361B79"/>
    <w:rsid w:val="00363773"/>
    <w:rsid w:val="00364A41"/>
    <w:rsid w:val="0036612B"/>
    <w:rsid w:val="00366DFF"/>
    <w:rsid w:val="00370133"/>
    <w:rsid w:val="00370964"/>
    <w:rsid w:val="003709AB"/>
    <w:rsid w:val="00370AE4"/>
    <w:rsid w:val="003715C1"/>
    <w:rsid w:val="00371B12"/>
    <w:rsid w:val="00371BCE"/>
    <w:rsid w:val="0037259B"/>
    <w:rsid w:val="00374462"/>
    <w:rsid w:val="0037498E"/>
    <w:rsid w:val="003768EE"/>
    <w:rsid w:val="00380CD8"/>
    <w:rsid w:val="003815A5"/>
    <w:rsid w:val="00383455"/>
    <w:rsid w:val="00383B87"/>
    <w:rsid w:val="00385A45"/>
    <w:rsid w:val="003878DF"/>
    <w:rsid w:val="0038792D"/>
    <w:rsid w:val="00387D4D"/>
    <w:rsid w:val="00390340"/>
    <w:rsid w:val="003921E6"/>
    <w:rsid w:val="00392232"/>
    <w:rsid w:val="00393E61"/>
    <w:rsid w:val="003A3202"/>
    <w:rsid w:val="003A321D"/>
    <w:rsid w:val="003A339E"/>
    <w:rsid w:val="003A3737"/>
    <w:rsid w:val="003A4CD1"/>
    <w:rsid w:val="003A598A"/>
    <w:rsid w:val="003B0F25"/>
    <w:rsid w:val="003B221F"/>
    <w:rsid w:val="003B2308"/>
    <w:rsid w:val="003B2A82"/>
    <w:rsid w:val="003B4E12"/>
    <w:rsid w:val="003B5CAC"/>
    <w:rsid w:val="003B6343"/>
    <w:rsid w:val="003B6F5F"/>
    <w:rsid w:val="003B6F87"/>
    <w:rsid w:val="003B70AF"/>
    <w:rsid w:val="003C287D"/>
    <w:rsid w:val="003C30A3"/>
    <w:rsid w:val="003C6A2C"/>
    <w:rsid w:val="003C6BBA"/>
    <w:rsid w:val="003D0083"/>
    <w:rsid w:val="003D1403"/>
    <w:rsid w:val="003D3D16"/>
    <w:rsid w:val="003D4F9F"/>
    <w:rsid w:val="003D575D"/>
    <w:rsid w:val="003D5E16"/>
    <w:rsid w:val="003E014E"/>
    <w:rsid w:val="003E1C0D"/>
    <w:rsid w:val="003E2244"/>
    <w:rsid w:val="003E407B"/>
    <w:rsid w:val="003E463C"/>
    <w:rsid w:val="003E5352"/>
    <w:rsid w:val="003E5D4B"/>
    <w:rsid w:val="003E6689"/>
    <w:rsid w:val="003E7403"/>
    <w:rsid w:val="003F0177"/>
    <w:rsid w:val="003F10E4"/>
    <w:rsid w:val="003F1FEC"/>
    <w:rsid w:val="003F2A4F"/>
    <w:rsid w:val="003F4B99"/>
    <w:rsid w:val="003F6CC0"/>
    <w:rsid w:val="003F7398"/>
    <w:rsid w:val="003F73EE"/>
    <w:rsid w:val="004005D9"/>
    <w:rsid w:val="00400E9A"/>
    <w:rsid w:val="00401658"/>
    <w:rsid w:val="0040332F"/>
    <w:rsid w:val="0040425B"/>
    <w:rsid w:val="00405514"/>
    <w:rsid w:val="00405F38"/>
    <w:rsid w:val="004065E5"/>
    <w:rsid w:val="00407BB9"/>
    <w:rsid w:val="00410FA4"/>
    <w:rsid w:val="00411375"/>
    <w:rsid w:val="004115B8"/>
    <w:rsid w:val="00411A43"/>
    <w:rsid w:val="0041697F"/>
    <w:rsid w:val="00426202"/>
    <w:rsid w:val="00426825"/>
    <w:rsid w:val="00430D7B"/>
    <w:rsid w:val="00431C9A"/>
    <w:rsid w:val="00432E21"/>
    <w:rsid w:val="00434D37"/>
    <w:rsid w:val="0043645A"/>
    <w:rsid w:val="0043769A"/>
    <w:rsid w:val="0044065D"/>
    <w:rsid w:val="00442765"/>
    <w:rsid w:val="00444005"/>
    <w:rsid w:val="0044432D"/>
    <w:rsid w:val="00445904"/>
    <w:rsid w:val="00446032"/>
    <w:rsid w:val="004460D2"/>
    <w:rsid w:val="0044763C"/>
    <w:rsid w:val="00451C0D"/>
    <w:rsid w:val="0045383B"/>
    <w:rsid w:val="004546AD"/>
    <w:rsid w:val="00455399"/>
    <w:rsid w:val="00456881"/>
    <w:rsid w:val="00456A22"/>
    <w:rsid w:val="00461202"/>
    <w:rsid w:val="00463315"/>
    <w:rsid w:val="00463FA6"/>
    <w:rsid w:val="00464099"/>
    <w:rsid w:val="00466291"/>
    <w:rsid w:val="00471893"/>
    <w:rsid w:val="004751DB"/>
    <w:rsid w:val="00482C01"/>
    <w:rsid w:val="0048504D"/>
    <w:rsid w:val="00485278"/>
    <w:rsid w:val="00486689"/>
    <w:rsid w:val="004910D7"/>
    <w:rsid w:val="004917F8"/>
    <w:rsid w:val="004945D8"/>
    <w:rsid w:val="004A32D4"/>
    <w:rsid w:val="004A379A"/>
    <w:rsid w:val="004A6835"/>
    <w:rsid w:val="004B3425"/>
    <w:rsid w:val="004B4845"/>
    <w:rsid w:val="004B72F0"/>
    <w:rsid w:val="004B7FD0"/>
    <w:rsid w:val="004C145B"/>
    <w:rsid w:val="004C2E6E"/>
    <w:rsid w:val="004C34E5"/>
    <w:rsid w:val="004C3A59"/>
    <w:rsid w:val="004C5703"/>
    <w:rsid w:val="004C6022"/>
    <w:rsid w:val="004D145C"/>
    <w:rsid w:val="004D1F86"/>
    <w:rsid w:val="004D4BE8"/>
    <w:rsid w:val="004E2E57"/>
    <w:rsid w:val="004E3086"/>
    <w:rsid w:val="004E577F"/>
    <w:rsid w:val="004E6622"/>
    <w:rsid w:val="004E671B"/>
    <w:rsid w:val="004F1E6A"/>
    <w:rsid w:val="004F1EBB"/>
    <w:rsid w:val="004F21C8"/>
    <w:rsid w:val="004F2E61"/>
    <w:rsid w:val="004F4448"/>
    <w:rsid w:val="004F4E30"/>
    <w:rsid w:val="004F7013"/>
    <w:rsid w:val="004F7684"/>
    <w:rsid w:val="005002AF"/>
    <w:rsid w:val="005006C8"/>
    <w:rsid w:val="0050178C"/>
    <w:rsid w:val="005017C1"/>
    <w:rsid w:val="005029EE"/>
    <w:rsid w:val="00505DA7"/>
    <w:rsid w:val="00507086"/>
    <w:rsid w:val="0051229B"/>
    <w:rsid w:val="00512BB0"/>
    <w:rsid w:val="005137C7"/>
    <w:rsid w:val="00513853"/>
    <w:rsid w:val="00515930"/>
    <w:rsid w:val="00515E2D"/>
    <w:rsid w:val="00516DAA"/>
    <w:rsid w:val="005211FB"/>
    <w:rsid w:val="00521D8E"/>
    <w:rsid w:val="005242A5"/>
    <w:rsid w:val="00527BDC"/>
    <w:rsid w:val="005305C4"/>
    <w:rsid w:val="00531474"/>
    <w:rsid w:val="00532F45"/>
    <w:rsid w:val="0053414B"/>
    <w:rsid w:val="00535A06"/>
    <w:rsid w:val="00536449"/>
    <w:rsid w:val="00541922"/>
    <w:rsid w:val="00543803"/>
    <w:rsid w:val="00550EC0"/>
    <w:rsid w:val="00550FF7"/>
    <w:rsid w:val="00551368"/>
    <w:rsid w:val="00552711"/>
    <w:rsid w:val="0055472F"/>
    <w:rsid w:val="0055543C"/>
    <w:rsid w:val="00564EA1"/>
    <w:rsid w:val="00565D41"/>
    <w:rsid w:val="005662B3"/>
    <w:rsid w:val="00566BDB"/>
    <w:rsid w:val="00566BDF"/>
    <w:rsid w:val="00567145"/>
    <w:rsid w:val="005672CE"/>
    <w:rsid w:val="00570F0A"/>
    <w:rsid w:val="00577DAB"/>
    <w:rsid w:val="00581457"/>
    <w:rsid w:val="00581BE9"/>
    <w:rsid w:val="00581DA5"/>
    <w:rsid w:val="0058367A"/>
    <w:rsid w:val="00583EE5"/>
    <w:rsid w:val="0059458E"/>
    <w:rsid w:val="00594B73"/>
    <w:rsid w:val="00594B78"/>
    <w:rsid w:val="00594DC1"/>
    <w:rsid w:val="00596DA6"/>
    <w:rsid w:val="005977B9"/>
    <w:rsid w:val="005A0802"/>
    <w:rsid w:val="005A14A9"/>
    <w:rsid w:val="005A1576"/>
    <w:rsid w:val="005A189E"/>
    <w:rsid w:val="005A19FE"/>
    <w:rsid w:val="005A30CB"/>
    <w:rsid w:val="005A437E"/>
    <w:rsid w:val="005A5289"/>
    <w:rsid w:val="005B3621"/>
    <w:rsid w:val="005B3B01"/>
    <w:rsid w:val="005B4636"/>
    <w:rsid w:val="005B5AE9"/>
    <w:rsid w:val="005B70C3"/>
    <w:rsid w:val="005C2E76"/>
    <w:rsid w:val="005C713F"/>
    <w:rsid w:val="005C73CE"/>
    <w:rsid w:val="005D155B"/>
    <w:rsid w:val="005D3236"/>
    <w:rsid w:val="005D6B3D"/>
    <w:rsid w:val="005D70B5"/>
    <w:rsid w:val="005D7ADC"/>
    <w:rsid w:val="005E01E9"/>
    <w:rsid w:val="005E0749"/>
    <w:rsid w:val="005E2867"/>
    <w:rsid w:val="005E286E"/>
    <w:rsid w:val="005E468F"/>
    <w:rsid w:val="005E5382"/>
    <w:rsid w:val="005F30F4"/>
    <w:rsid w:val="005F34D1"/>
    <w:rsid w:val="005F5AEA"/>
    <w:rsid w:val="005F6007"/>
    <w:rsid w:val="005F68C7"/>
    <w:rsid w:val="0060005F"/>
    <w:rsid w:val="00601098"/>
    <w:rsid w:val="0060132C"/>
    <w:rsid w:val="006013B7"/>
    <w:rsid w:val="006020AE"/>
    <w:rsid w:val="006048EB"/>
    <w:rsid w:val="00606469"/>
    <w:rsid w:val="00620154"/>
    <w:rsid w:val="00622A8D"/>
    <w:rsid w:val="00624E58"/>
    <w:rsid w:val="00626822"/>
    <w:rsid w:val="00627402"/>
    <w:rsid w:val="00630D6E"/>
    <w:rsid w:val="00634595"/>
    <w:rsid w:val="00637FC2"/>
    <w:rsid w:val="00641390"/>
    <w:rsid w:val="0064341F"/>
    <w:rsid w:val="006442A2"/>
    <w:rsid w:val="00647DC2"/>
    <w:rsid w:val="0065316E"/>
    <w:rsid w:val="006548ED"/>
    <w:rsid w:val="00656250"/>
    <w:rsid w:val="00662D0D"/>
    <w:rsid w:val="006649C2"/>
    <w:rsid w:val="0066620D"/>
    <w:rsid w:val="00666DEC"/>
    <w:rsid w:val="006675BA"/>
    <w:rsid w:val="00674A19"/>
    <w:rsid w:val="0067675E"/>
    <w:rsid w:val="006853FC"/>
    <w:rsid w:val="006854C7"/>
    <w:rsid w:val="00685D38"/>
    <w:rsid w:val="0069104B"/>
    <w:rsid w:val="0069144D"/>
    <w:rsid w:val="00691599"/>
    <w:rsid w:val="00692A3D"/>
    <w:rsid w:val="0069399B"/>
    <w:rsid w:val="00693B6E"/>
    <w:rsid w:val="00693BB5"/>
    <w:rsid w:val="00695564"/>
    <w:rsid w:val="006A2392"/>
    <w:rsid w:val="006A3B47"/>
    <w:rsid w:val="006B0CED"/>
    <w:rsid w:val="006B14B9"/>
    <w:rsid w:val="006B5EC1"/>
    <w:rsid w:val="006B6303"/>
    <w:rsid w:val="006C2932"/>
    <w:rsid w:val="006D00D8"/>
    <w:rsid w:val="006D6B85"/>
    <w:rsid w:val="006E2A39"/>
    <w:rsid w:val="006E37A6"/>
    <w:rsid w:val="006E4A3B"/>
    <w:rsid w:val="006E6E3C"/>
    <w:rsid w:val="006F0F49"/>
    <w:rsid w:val="006F2BD8"/>
    <w:rsid w:val="006F3364"/>
    <w:rsid w:val="006F39A4"/>
    <w:rsid w:val="006F3D10"/>
    <w:rsid w:val="006F3D20"/>
    <w:rsid w:val="006F5DE7"/>
    <w:rsid w:val="007003ED"/>
    <w:rsid w:val="007006FE"/>
    <w:rsid w:val="00700B3D"/>
    <w:rsid w:val="0070478E"/>
    <w:rsid w:val="00705183"/>
    <w:rsid w:val="0070776D"/>
    <w:rsid w:val="0072085B"/>
    <w:rsid w:val="007215C0"/>
    <w:rsid w:val="00721B5E"/>
    <w:rsid w:val="00722D9C"/>
    <w:rsid w:val="00727D82"/>
    <w:rsid w:val="00727ED3"/>
    <w:rsid w:val="00731237"/>
    <w:rsid w:val="007317EC"/>
    <w:rsid w:val="00732873"/>
    <w:rsid w:val="00733735"/>
    <w:rsid w:val="007338F5"/>
    <w:rsid w:val="00735572"/>
    <w:rsid w:val="00735BE7"/>
    <w:rsid w:val="007403A8"/>
    <w:rsid w:val="00741851"/>
    <w:rsid w:val="00741A8C"/>
    <w:rsid w:val="00741E9F"/>
    <w:rsid w:val="007424F8"/>
    <w:rsid w:val="00742E19"/>
    <w:rsid w:val="007431DB"/>
    <w:rsid w:val="007438B8"/>
    <w:rsid w:val="00743B43"/>
    <w:rsid w:val="00744B72"/>
    <w:rsid w:val="00744C71"/>
    <w:rsid w:val="007458AF"/>
    <w:rsid w:val="007507E2"/>
    <w:rsid w:val="007517D6"/>
    <w:rsid w:val="00763B0E"/>
    <w:rsid w:val="0076428C"/>
    <w:rsid w:val="00767B88"/>
    <w:rsid w:val="00771097"/>
    <w:rsid w:val="0077140D"/>
    <w:rsid w:val="007717A6"/>
    <w:rsid w:val="00772A2D"/>
    <w:rsid w:val="007773D7"/>
    <w:rsid w:val="007813A3"/>
    <w:rsid w:val="007813B1"/>
    <w:rsid w:val="00781D2C"/>
    <w:rsid w:val="00785917"/>
    <w:rsid w:val="007861D2"/>
    <w:rsid w:val="00786B16"/>
    <w:rsid w:val="00792410"/>
    <w:rsid w:val="007939CD"/>
    <w:rsid w:val="007A0F68"/>
    <w:rsid w:val="007A1BD9"/>
    <w:rsid w:val="007A2FFB"/>
    <w:rsid w:val="007A3A0F"/>
    <w:rsid w:val="007A3EB8"/>
    <w:rsid w:val="007A4EE2"/>
    <w:rsid w:val="007B0311"/>
    <w:rsid w:val="007B0C68"/>
    <w:rsid w:val="007B71A7"/>
    <w:rsid w:val="007C40FE"/>
    <w:rsid w:val="007C7957"/>
    <w:rsid w:val="007D09B9"/>
    <w:rsid w:val="007D386E"/>
    <w:rsid w:val="007D56D6"/>
    <w:rsid w:val="007E15FB"/>
    <w:rsid w:val="007E44EE"/>
    <w:rsid w:val="007E4E5A"/>
    <w:rsid w:val="007E6490"/>
    <w:rsid w:val="007E6C63"/>
    <w:rsid w:val="007E7401"/>
    <w:rsid w:val="007F36E2"/>
    <w:rsid w:val="007F42C0"/>
    <w:rsid w:val="007F65B1"/>
    <w:rsid w:val="007F6BDE"/>
    <w:rsid w:val="0080150B"/>
    <w:rsid w:val="00804846"/>
    <w:rsid w:val="008048B2"/>
    <w:rsid w:val="008050CD"/>
    <w:rsid w:val="00806316"/>
    <w:rsid w:val="00806E76"/>
    <w:rsid w:val="00807D46"/>
    <w:rsid w:val="00807FF1"/>
    <w:rsid w:val="0081385E"/>
    <w:rsid w:val="00814026"/>
    <w:rsid w:val="00815222"/>
    <w:rsid w:val="00815966"/>
    <w:rsid w:val="008160DA"/>
    <w:rsid w:val="00817065"/>
    <w:rsid w:val="008204DD"/>
    <w:rsid w:val="00822617"/>
    <w:rsid w:val="00824904"/>
    <w:rsid w:val="00824AB9"/>
    <w:rsid w:val="008262F3"/>
    <w:rsid w:val="00826E02"/>
    <w:rsid w:val="00832854"/>
    <w:rsid w:val="0083474A"/>
    <w:rsid w:val="0083563E"/>
    <w:rsid w:val="008361AC"/>
    <w:rsid w:val="00841DC9"/>
    <w:rsid w:val="00842FA3"/>
    <w:rsid w:val="008446A6"/>
    <w:rsid w:val="008452BC"/>
    <w:rsid w:val="00846821"/>
    <w:rsid w:val="008470F8"/>
    <w:rsid w:val="0085108B"/>
    <w:rsid w:val="00852DF3"/>
    <w:rsid w:val="00852E51"/>
    <w:rsid w:val="00854BB3"/>
    <w:rsid w:val="00855297"/>
    <w:rsid w:val="00855DC2"/>
    <w:rsid w:val="00857DA5"/>
    <w:rsid w:val="00860301"/>
    <w:rsid w:val="008624F5"/>
    <w:rsid w:val="0086306C"/>
    <w:rsid w:val="00863F27"/>
    <w:rsid w:val="008646D4"/>
    <w:rsid w:val="00867973"/>
    <w:rsid w:val="0087456A"/>
    <w:rsid w:val="00874768"/>
    <w:rsid w:val="00877A80"/>
    <w:rsid w:val="0088052E"/>
    <w:rsid w:val="008826CB"/>
    <w:rsid w:val="00882E44"/>
    <w:rsid w:val="00883BCF"/>
    <w:rsid w:val="00890FCC"/>
    <w:rsid w:val="00891B39"/>
    <w:rsid w:val="00892326"/>
    <w:rsid w:val="00894D1C"/>
    <w:rsid w:val="0089506C"/>
    <w:rsid w:val="0089543D"/>
    <w:rsid w:val="008954C0"/>
    <w:rsid w:val="008A1578"/>
    <w:rsid w:val="008A186C"/>
    <w:rsid w:val="008A1ADD"/>
    <w:rsid w:val="008A2B99"/>
    <w:rsid w:val="008A3840"/>
    <w:rsid w:val="008A7599"/>
    <w:rsid w:val="008B1053"/>
    <w:rsid w:val="008C0629"/>
    <w:rsid w:val="008C75EE"/>
    <w:rsid w:val="008C7652"/>
    <w:rsid w:val="008C7E79"/>
    <w:rsid w:val="008D3702"/>
    <w:rsid w:val="008E1CE5"/>
    <w:rsid w:val="008E3975"/>
    <w:rsid w:val="008E5C0C"/>
    <w:rsid w:val="008E715B"/>
    <w:rsid w:val="008F0A94"/>
    <w:rsid w:val="008F55CF"/>
    <w:rsid w:val="008F5CD3"/>
    <w:rsid w:val="00901827"/>
    <w:rsid w:val="00901A40"/>
    <w:rsid w:val="0090305E"/>
    <w:rsid w:val="009066DC"/>
    <w:rsid w:val="00907662"/>
    <w:rsid w:val="00907CDB"/>
    <w:rsid w:val="00910C27"/>
    <w:rsid w:val="0091138B"/>
    <w:rsid w:val="00911454"/>
    <w:rsid w:val="00912AD1"/>
    <w:rsid w:val="00920487"/>
    <w:rsid w:val="00920CD7"/>
    <w:rsid w:val="00920EC8"/>
    <w:rsid w:val="00921D68"/>
    <w:rsid w:val="0092301A"/>
    <w:rsid w:val="009239C3"/>
    <w:rsid w:val="00923B42"/>
    <w:rsid w:val="00924CBC"/>
    <w:rsid w:val="009264FF"/>
    <w:rsid w:val="009349FD"/>
    <w:rsid w:val="00936E55"/>
    <w:rsid w:val="00940738"/>
    <w:rsid w:val="00940E0D"/>
    <w:rsid w:val="00940ECD"/>
    <w:rsid w:val="0094276B"/>
    <w:rsid w:val="00942F3C"/>
    <w:rsid w:val="00943959"/>
    <w:rsid w:val="00944CF7"/>
    <w:rsid w:val="00945D77"/>
    <w:rsid w:val="00950BD6"/>
    <w:rsid w:val="00952297"/>
    <w:rsid w:val="009542C7"/>
    <w:rsid w:val="00955C3A"/>
    <w:rsid w:val="00956D66"/>
    <w:rsid w:val="0096052B"/>
    <w:rsid w:val="00965E1E"/>
    <w:rsid w:val="0097019C"/>
    <w:rsid w:val="00970B29"/>
    <w:rsid w:val="00973384"/>
    <w:rsid w:val="00975832"/>
    <w:rsid w:val="00976523"/>
    <w:rsid w:val="0097795E"/>
    <w:rsid w:val="009815C0"/>
    <w:rsid w:val="009839E9"/>
    <w:rsid w:val="009868C1"/>
    <w:rsid w:val="00987ED1"/>
    <w:rsid w:val="0099019B"/>
    <w:rsid w:val="0099068D"/>
    <w:rsid w:val="00993079"/>
    <w:rsid w:val="00993EB6"/>
    <w:rsid w:val="0099601F"/>
    <w:rsid w:val="009A0C8C"/>
    <w:rsid w:val="009A15A5"/>
    <w:rsid w:val="009A19CC"/>
    <w:rsid w:val="009A1C24"/>
    <w:rsid w:val="009A39BD"/>
    <w:rsid w:val="009A77AD"/>
    <w:rsid w:val="009B1AA5"/>
    <w:rsid w:val="009B2822"/>
    <w:rsid w:val="009B3F20"/>
    <w:rsid w:val="009B46EE"/>
    <w:rsid w:val="009B4CCD"/>
    <w:rsid w:val="009B6B86"/>
    <w:rsid w:val="009B71EC"/>
    <w:rsid w:val="009C1397"/>
    <w:rsid w:val="009C5444"/>
    <w:rsid w:val="009D4895"/>
    <w:rsid w:val="009D4D04"/>
    <w:rsid w:val="009D54DD"/>
    <w:rsid w:val="009D5822"/>
    <w:rsid w:val="009D59AE"/>
    <w:rsid w:val="009D6041"/>
    <w:rsid w:val="009E5AB5"/>
    <w:rsid w:val="009E7A37"/>
    <w:rsid w:val="009F0634"/>
    <w:rsid w:val="009F139B"/>
    <w:rsid w:val="009F1C93"/>
    <w:rsid w:val="009F2E90"/>
    <w:rsid w:val="00A01836"/>
    <w:rsid w:val="00A022E5"/>
    <w:rsid w:val="00A023C2"/>
    <w:rsid w:val="00A03AD9"/>
    <w:rsid w:val="00A07778"/>
    <w:rsid w:val="00A11B9E"/>
    <w:rsid w:val="00A121C0"/>
    <w:rsid w:val="00A14190"/>
    <w:rsid w:val="00A164C1"/>
    <w:rsid w:val="00A17855"/>
    <w:rsid w:val="00A20D16"/>
    <w:rsid w:val="00A2115A"/>
    <w:rsid w:val="00A21327"/>
    <w:rsid w:val="00A229AF"/>
    <w:rsid w:val="00A25D38"/>
    <w:rsid w:val="00A26D0B"/>
    <w:rsid w:val="00A32A22"/>
    <w:rsid w:val="00A32EC2"/>
    <w:rsid w:val="00A33591"/>
    <w:rsid w:val="00A371A1"/>
    <w:rsid w:val="00A37262"/>
    <w:rsid w:val="00A40E13"/>
    <w:rsid w:val="00A42F62"/>
    <w:rsid w:val="00A447F6"/>
    <w:rsid w:val="00A44D78"/>
    <w:rsid w:val="00A46895"/>
    <w:rsid w:val="00A4797F"/>
    <w:rsid w:val="00A47DA3"/>
    <w:rsid w:val="00A54B05"/>
    <w:rsid w:val="00A54F17"/>
    <w:rsid w:val="00A555FD"/>
    <w:rsid w:val="00A55B32"/>
    <w:rsid w:val="00A56FDA"/>
    <w:rsid w:val="00A62162"/>
    <w:rsid w:val="00A6273A"/>
    <w:rsid w:val="00A6419A"/>
    <w:rsid w:val="00A6766E"/>
    <w:rsid w:val="00A677E1"/>
    <w:rsid w:val="00A71327"/>
    <w:rsid w:val="00A75670"/>
    <w:rsid w:val="00A769FB"/>
    <w:rsid w:val="00A76F3E"/>
    <w:rsid w:val="00A7700B"/>
    <w:rsid w:val="00A7721D"/>
    <w:rsid w:val="00A83AA4"/>
    <w:rsid w:val="00A8400F"/>
    <w:rsid w:val="00A878F4"/>
    <w:rsid w:val="00A87CB3"/>
    <w:rsid w:val="00A94C7B"/>
    <w:rsid w:val="00A959A2"/>
    <w:rsid w:val="00A95C8B"/>
    <w:rsid w:val="00AA14C7"/>
    <w:rsid w:val="00AA2CFA"/>
    <w:rsid w:val="00AA30A8"/>
    <w:rsid w:val="00AA526E"/>
    <w:rsid w:val="00AA62CD"/>
    <w:rsid w:val="00AA7265"/>
    <w:rsid w:val="00AB1C54"/>
    <w:rsid w:val="00AB3CA4"/>
    <w:rsid w:val="00AB73B5"/>
    <w:rsid w:val="00AC3ECC"/>
    <w:rsid w:val="00AC408F"/>
    <w:rsid w:val="00AD015B"/>
    <w:rsid w:val="00AE095E"/>
    <w:rsid w:val="00AE669F"/>
    <w:rsid w:val="00AE6F6E"/>
    <w:rsid w:val="00AF17D4"/>
    <w:rsid w:val="00AF42EB"/>
    <w:rsid w:val="00AF5C11"/>
    <w:rsid w:val="00AF6348"/>
    <w:rsid w:val="00AF6D80"/>
    <w:rsid w:val="00B01239"/>
    <w:rsid w:val="00B01AE1"/>
    <w:rsid w:val="00B01FF0"/>
    <w:rsid w:val="00B05767"/>
    <w:rsid w:val="00B10046"/>
    <w:rsid w:val="00B10DF4"/>
    <w:rsid w:val="00B1262D"/>
    <w:rsid w:val="00B1392F"/>
    <w:rsid w:val="00B179AE"/>
    <w:rsid w:val="00B17CF6"/>
    <w:rsid w:val="00B238BD"/>
    <w:rsid w:val="00B25705"/>
    <w:rsid w:val="00B25E1F"/>
    <w:rsid w:val="00B26FC7"/>
    <w:rsid w:val="00B30CF0"/>
    <w:rsid w:val="00B31DF5"/>
    <w:rsid w:val="00B35F67"/>
    <w:rsid w:val="00B35FD2"/>
    <w:rsid w:val="00B3686D"/>
    <w:rsid w:val="00B37FCF"/>
    <w:rsid w:val="00B41164"/>
    <w:rsid w:val="00B42EEA"/>
    <w:rsid w:val="00B4532E"/>
    <w:rsid w:val="00B466E8"/>
    <w:rsid w:val="00B55628"/>
    <w:rsid w:val="00B56BBD"/>
    <w:rsid w:val="00B57D34"/>
    <w:rsid w:val="00B657CB"/>
    <w:rsid w:val="00B670B5"/>
    <w:rsid w:val="00B707E9"/>
    <w:rsid w:val="00B744E0"/>
    <w:rsid w:val="00B777D8"/>
    <w:rsid w:val="00B77EDC"/>
    <w:rsid w:val="00B82345"/>
    <w:rsid w:val="00B83793"/>
    <w:rsid w:val="00B83B6B"/>
    <w:rsid w:val="00B86B2D"/>
    <w:rsid w:val="00B92420"/>
    <w:rsid w:val="00B93422"/>
    <w:rsid w:val="00B93712"/>
    <w:rsid w:val="00B9689B"/>
    <w:rsid w:val="00BA27BA"/>
    <w:rsid w:val="00BA347D"/>
    <w:rsid w:val="00BA47E3"/>
    <w:rsid w:val="00BA58C2"/>
    <w:rsid w:val="00BA59B2"/>
    <w:rsid w:val="00BA77B1"/>
    <w:rsid w:val="00BB07FF"/>
    <w:rsid w:val="00BB33BC"/>
    <w:rsid w:val="00BB461B"/>
    <w:rsid w:val="00BB5DDE"/>
    <w:rsid w:val="00BB5E88"/>
    <w:rsid w:val="00BB647C"/>
    <w:rsid w:val="00BB7724"/>
    <w:rsid w:val="00BC07D4"/>
    <w:rsid w:val="00BC2B0A"/>
    <w:rsid w:val="00BC3567"/>
    <w:rsid w:val="00BC3743"/>
    <w:rsid w:val="00BD0C48"/>
    <w:rsid w:val="00BD2431"/>
    <w:rsid w:val="00BD2978"/>
    <w:rsid w:val="00BD6675"/>
    <w:rsid w:val="00BD6A17"/>
    <w:rsid w:val="00BD6E17"/>
    <w:rsid w:val="00BD74C0"/>
    <w:rsid w:val="00BE15F4"/>
    <w:rsid w:val="00BE314B"/>
    <w:rsid w:val="00BE43D4"/>
    <w:rsid w:val="00BE4559"/>
    <w:rsid w:val="00BE6E30"/>
    <w:rsid w:val="00BE7BE8"/>
    <w:rsid w:val="00BF0CB8"/>
    <w:rsid w:val="00BF47BA"/>
    <w:rsid w:val="00BF6206"/>
    <w:rsid w:val="00BF7622"/>
    <w:rsid w:val="00C00630"/>
    <w:rsid w:val="00C02FDA"/>
    <w:rsid w:val="00C11057"/>
    <w:rsid w:val="00C11A63"/>
    <w:rsid w:val="00C12733"/>
    <w:rsid w:val="00C137C0"/>
    <w:rsid w:val="00C156BF"/>
    <w:rsid w:val="00C161BB"/>
    <w:rsid w:val="00C16592"/>
    <w:rsid w:val="00C171FC"/>
    <w:rsid w:val="00C21E30"/>
    <w:rsid w:val="00C22095"/>
    <w:rsid w:val="00C2287B"/>
    <w:rsid w:val="00C25171"/>
    <w:rsid w:val="00C26BF2"/>
    <w:rsid w:val="00C3268D"/>
    <w:rsid w:val="00C34C60"/>
    <w:rsid w:val="00C356BB"/>
    <w:rsid w:val="00C373D9"/>
    <w:rsid w:val="00C417CE"/>
    <w:rsid w:val="00C439A6"/>
    <w:rsid w:val="00C47DEB"/>
    <w:rsid w:val="00C54AAB"/>
    <w:rsid w:val="00C560E5"/>
    <w:rsid w:val="00C64406"/>
    <w:rsid w:val="00C707B5"/>
    <w:rsid w:val="00C736DA"/>
    <w:rsid w:val="00C742B8"/>
    <w:rsid w:val="00C750E7"/>
    <w:rsid w:val="00C75C6B"/>
    <w:rsid w:val="00C77655"/>
    <w:rsid w:val="00C8050A"/>
    <w:rsid w:val="00C814EF"/>
    <w:rsid w:val="00C83C83"/>
    <w:rsid w:val="00C849BE"/>
    <w:rsid w:val="00C85C84"/>
    <w:rsid w:val="00C86FAE"/>
    <w:rsid w:val="00C92E08"/>
    <w:rsid w:val="00C96B87"/>
    <w:rsid w:val="00C96F5B"/>
    <w:rsid w:val="00C96FE8"/>
    <w:rsid w:val="00C97AA5"/>
    <w:rsid w:val="00CA2312"/>
    <w:rsid w:val="00CA4CA2"/>
    <w:rsid w:val="00CA4E56"/>
    <w:rsid w:val="00CB2C4C"/>
    <w:rsid w:val="00CB49BE"/>
    <w:rsid w:val="00CB54F1"/>
    <w:rsid w:val="00CC03BB"/>
    <w:rsid w:val="00CC3196"/>
    <w:rsid w:val="00CC379A"/>
    <w:rsid w:val="00CC4956"/>
    <w:rsid w:val="00CD13BA"/>
    <w:rsid w:val="00CD667B"/>
    <w:rsid w:val="00CD6717"/>
    <w:rsid w:val="00CE37D9"/>
    <w:rsid w:val="00CE7B0F"/>
    <w:rsid w:val="00CF3980"/>
    <w:rsid w:val="00CF472D"/>
    <w:rsid w:val="00CF50E7"/>
    <w:rsid w:val="00CF5498"/>
    <w:rsid w:val="00CF57DE"/>
    <w:rsid w:val="00CF6E2F"/>
    <w:rsid w:val="00D008B8"/>
    <w:rsid w:val="00D03283"/>
    <w:rsid w:val="00D03683"/>
    <w:rsid w:val="00D0671C"/>
    <w:rsid w:val="00D07832"/>
    <w:rsid w:val="00D07F68"/>
    <w:rsid w:val="00D138A8"/>
    <w:rsid w:val="00D15791"/>
    <w:rsid w:val="00D164A0"/>
    <w:rsid w:val="00D20EBE"/>
    <w:rsid w:val="00D2567D"/>
    <w:rsid w:val="00D27929"/>
    <w:rsid w:val="00D301FD"/>
    <w:rsid w:val="00D35110"/>
    <w:rsid w:val="00D374EE"/>
    <w:rsid w:val="00D423CC"/>
    <w:rsid w:val="00D44027"/>
    <w:rsid w:val="00D4534A"/>
    <w:rsid w:val="00D51D4F"/>
    <w:rsid w:val="00D54CE8"/>
    <w:rsid w:val="00D55770"/>
    <w:rsid w:val="00D55927"/>
    <w:rsid w:val="00D629EA"/>
    <w:rsid w:val="00D64884"/>
    <w:rsid w:val="00D656E6"/>
    <w:rsid w:val="00D66BF8"/>
    <w:rsid w:val="00D71BA4"/>
    <w:rsid w:val="00D7204F"/>
    <w:rsid w:val="00D748C7"/>
    <w:rsid w:val="00D769DD"/>
    <w:rsid w:val="00D76AB4"/>
    <w:rsid w:val="00D77FCC"/>
    <w:rsid w:val="00D8016E"/>
    <w:rsid w:val="00D813B5"/>
    <w:rsid w:val="00D82934"/>
    <w:rsid w:val="00D82EE2"/>
    <w:rsid w:val="00D83817"/>
    <w:rsid w:val="00D84BAA"/>
    <w:rsid w:val="00D85093"/>
    <w:rsid w:val="00D90427"/>
    <w:rsid w:val="00D910C2"/>
    <w:rsid w:val="00D91130"/>
    <w:rsid w:val="00D91BE6"/>
    <w:rsid w:val="00D9262A"/>
    <w:rsid w:val="00D932DF"/>
    <w:rsid w:val="00D95B28"/>
    <w:rsid w:val="00D96A50"/>
    <w:rsid w:val="00D96B26"/>
    <w:rsid w:val="00DA14A1"/>
    <w:rsid w:val="00DA2770"/>
    <w:rsid w:val="00DA693C"/>
    <w:rsid w:val="00DA6B60"/>
    <w:rsid w:val="00DA7C9B"/>
    <w:rsid w:val="00DB1D79"/>
    <w:rsid w:val="00DB631B"/>
    <w:rsid w:val="00DC0194"/>
    <w:rsid w:val="00DC1AD7"/>
    <w:rsid w:val="00DC2239"/>
    <w:rsid w:val="00DC368F"/>
    <w:rsid w:val="00DC3B4B"/>
    <w:rsid w:val="00DC4B04"/>
    <w:rsid w:val="00DC4E1D"/>
    <w:rsid w:val="00DC50A0"/>
    <w:rsid w:val="00DC7DE1"/>
    <w:rsid w:val="00DC7F55"/>
    <w:rsid w:val="00DD1102"/>
    <w:rsid w:val="00DD11E0"/>
    <w:rsid w:val="00DD278D"/>
    <w:rsid w:val="00DD71DD"/>
    <w:rsid w:val="00DE0127"/>
    <w:rsid w:val="00DE0A61"/>
    <w:rsid w:val="00DE241D"/>
    <w:rsid w:val="00DE3578"/>
    <w:rsid w:val="00DE699A"/>
    <w:rsid w:val="00DE6A18"/>
    <w:rsid w:val="00DF0023"/>
    <w:rsid w:val="00DF0B9F"/>
    <w:rsid w:val="00DF3712"/>
    <w:rsid w:val="00DF7D98"/>
    <w:rsid w:val="00E012AC"/>
    <w:rsid w:val="00E03CC7"/>
    <w:rsid w:val="00E04719"/>
    <w:rsid w:val="00E04831"/>
    <w:rsid w:val="00E109EB"/>
    <w:rsid w:val="00E13F05"/>
    <w:rsid w:val="00E147A1"/>
    <w:rsid w:val="00E2205D"/>
    <w:rsid w:val="00E22098"/>
    <w:rsid w:val="00E237EC"/>
    <w:rsid w:val="00E23CE7"/>
    <w:rsid w:val="00E265DE"/>
    <w:rsid w:val="00E33552"/>
    <w:rsid w:val="00E33EF8"/>
    <w:rsid w:val="00E347A3"/>
    <w:rsid w:val="00E40C04"/>
    <w:rsid w:val="00E412B5"/>
    <w:rsid w:val="00E41985"/>
    <w:rsid w:val="00E43997"/>
    <w:rsid w:val="00E43CE0"/>
    <w:rsid w:val="00E43FF9"/>
    <w:rsid w:val="00E4421C"/>
    <w:rsid w:val="00E44929"/>
    <w:rsid w:val="00E47766"/>
    <w:rsid w:val="00E5076C"/>
    <w:rsid w:val="00E51CD6"/>
    <w:rsid w:val="00E53452"/>
    <w:rsid w:val="00E537E6"/>
    <w:rsid w:val="00E53869"/>
    <w:rsid w:val="00E55796"/>
    <w:rsid w:val="00E55D2D"/>
    <w:rsid w:val="00E60276"/>
    <w:rsid w:val="00E6048B"/>
    <w:rsid w:val="00E61F46"/>
    <w:rsid w:val="00E639CF"/>
    <w:rsid w:val="00E63B7F"/>
    <w:rsid w:val="00E645D7"/>
    <w:rsid w:val="00E656C5"/>
    <w:rsid w:val="00E67212"/>
    <w:rsid w:val="00E7463D"/>
    <w:rsid w:val="00E775D5"/>
    <w:rsid w:val="00E80461"/>
    <w:rsid w:val="00E816C6"/>
    <w:rsid w:val="00E81D65"/>
    <w:rsid w:val="00E82FDE"/>
    <w:rsid w:val="00E8381C"/>
    <w:rsid w:val="00E84F7E"/>
    <w:rsid w:val="00E87F0F"/>
    <w:rsid w:val="00E93A7A"/>
    <w:rsid w:val="00E93C6C"/>
    <w:rsid w:val="00E94B8B"/>
    <w:rsid w:val="00EA06DC"/>
    <w:rsid w:val="00EA09A3"/>
    <w:rsid w:val="00EA1D2F"/>
    <w:rsid w:val="00EA525B"/>
    <w:rsid w:val="00EA547A"/>
    <w:rsid w:val="00EB22A8"/>
    <w:rsid w:val="00EB3327"/>
    <w:rsid w:val="00EC1541"/>
    <w:rsid w:val="00EC3BD6"/>
    <w:rsid w:val="00EC4734"/>
    <w:rsid w:val="00EC6D5F"/>
    <w:rsid w:val="00EC6FDE"/>
    <w:rsid w:val="00EC799B"/>
    <w:rsid w:val="00ED0308"/>
    <w:rsid w:val="00ED1C5B"/>
    <w:rsid w:val="00ED233C"/>
    <w:rsid w:val="00ED302A"/>
    <w:rsid w:val="00ED4A5E"/>
    <w:rsid w:val="00ED59BB"/>
    <w:rsid w:val="00ED5C9A"/>
    <w:rsid w:val="00ED5FB8"/>
    <w:rsid w:val="00ED6355"/>
    <w:rsid w:val="00ED796F"/>
    <w:rsid w:val="00ED7B1D"/>
    <w:rsid w:val="00EE0E0D"/>
    <w:rsid w:val="00EE3752"/>
    <w:rsid w:val="00EE4E2F"/>
    <w:rsid w:val="00EE4EF8"/>
    <w:rsid w:val="00EF7F60"/>
    <w:rsid w:val="00F011E5"/>
    <w:rsid w:val="00F02963"/>
    <w:rsid w:val="00F033A4"/>
    <w:rsid w:val="00F03417"/>
    <w:rsid w:val="00F03721"/>
    <w:rsid w:val="00F040B9"/>
    <w:rsid w:val="00F0480C"/>
    <w:rsid w:val="00F11B63"/>
    <w:rsid w:val="00F13B92"/>
    <w:rsid w:val="00F13E05"/>
    <w:rsid w:val="00F154BD"/>
    <w:rsid w:val="00F16144"/>
    <w:rsid w:val="00F166AF"/>
    <w:rsid w:val="00F220B8"/>
    <w:rsid w:val="00F22D7D"/>
    <w:rsid w:val="00F22E70"/>
    <w:rsid w:val="00F255DB"/>
    <w:rsid w:val="00F30117"/>
    <w:rsid w:val="00F3132F"/>
    <w:rsid w:val="00F322E7"/>
    <w:rsid w:val="00F35107"/>
    <w:rsid w:val="00F371A7"/>
    <w:rsid w:val="00F37492"/>
    <w:rsid w:val="00F4067C"/>
    <w:rsid w:val="00F40EE7"/>
    <w:rsid w:val="00F473B3"/>
    <w:rsid w:val="00F54319"/>
    <w:rsid w:val="00F5509D"/>
    <w:rsid w:val="00F559EC"/>
    <w:rsid w:val="00F560F3"/>
    <w:rsid w:val="00F601E5"/>
    <w:rsid w:val="00F61501"/>
    <w:rsid w:val="00F62AAD"/>
    <w:rsid w:val="00F64ECC"/>
    <w:rsid w:val="00F6799B"/>
    <w:rsid w:val="00F70AAA"/>
    <w:rsid w:val="00F710F0"/>
    <w:rsid w:val="00F72143"/>
    <w:rsid w:val="00F74BE2"/>
    <w:rsid w:val="00F77784"/>
    <w:rsid w:val="00F8070C"/>
    <w:rsid w:val="00F80A8C"/>
    <w:rsid w:val="00F8231D"/>
    <w:rsid w:val="00F83BF8"/>
    <w:rsid w:val="00F842FB"/>
    <w:rsid w:val="00F90A9D"/>
    <w:rsid w:val="00F914CF"/>
    <w:rsid w:val="00F9218A"/>
    <w:rsid w:val="00F92977"/>
    <w:rsid w:val="00F97D82"/>
    <w:rsid w:val="00FA5E71"/>
    <w:rsid w:val="00FA64E3"/>
    <w:rsid w:val="00FB10BA"/>
    <w:rsid w:val="00FB1B60"/>
    <w:rsid w:val="00FB4DBB"/>
    <w:rsid w:val="00FC08DE"/>
    <w:rsid w:val="00FC1B29"/>
    <w:rsid w:val="00FC2814"/>
    <w:rsid w:val="00FC2DFF"/>
    <w:rsid w:val="00FC3443"/>
    <w:rsid w:val="00FC39A7"/>
    <w:rsid w:val="00FC3B75"/>
    <w:rsid w:val="00FC3E20"/>
    <w:rsid w:val="00FC4A31"/>
    <w:rsid w:val="00FC534E"/>
    <w:rsid w:val="00FC5C8E"/>
    <w:rsid w:val="00FC6C13"/>
    <w:rsid w:val="00FC7C81"/>
    <w:rsid w:val="00FD220F"/>
    <w:rsid w:val="00FD5CE6"/>
    <w:rsid w:val="00FD6FF3"/>
    <w:rsid w:val="00FE07B6"/>
    <w:rsid w:val="00FE141A"/>
    <w:rsid w:val="00FE1E17"/>
    <w:rsid w:val="00FE2095"/>
    <w:rsid w:val="00FE2310"/>
    <w:rsid w:val="00FE60A1"/>
    <w:rsid w:val="00FE6BA3"/>
    <w:rsid w:val="00FF1823"/>
    <w:rsid w:val="00FF3173"/>
    <w:rsid w:val="00FF4FC0"/>
    <w:rsid w:val="00FF5085"/>
    <w:rsid w:val="015BE61B"/>
    <w:rsid w:val="025F63BC"/>
    <w:rsid w:val="0347DF8D"/>
    <w:rsid w:val="041A15BF"/>
    <w:rsid w:val="09613A9E"/>
    <w:rsid w:val="0B2DF0C9"/>
    <w:rsid w:val="0B853992"/>
    <w:rsid w:val="0BC3EC88"/>
    <w:rsid w:val="0BE748BB"/>
    <w:rsid w:val="0C624629"/>
    <w:rsid w:val="0D5BE84D"/>
    <w:rsid w:val="0D925BB5"/>
    <w:rsid w:val="0EEB6B6D"/>
    <w:rsid w:val="10516665"/>
    <w:rsid w:val="133A21E8"/>
    <w:rsid w:val="1406C684"/>
    <w:rsid w:val="14CACC63"/>
    <w:rsid w:val="1597B038"/>
    <w:rsid w:val="1645863F"/>
    <w:rsid w:val="16668C99"/>
    <w:rsid w:val="1A6B215B"/>
    <w:rsid w:val="21405650"/>
    <w:rsid w:val="2574E7CC"/>
    <w:rsid w:val="25E07BFD"/>
    <w:rsid w:val="2AC682D4"/>
    <w:rsid w:val="2BE564E7"/>
    <w:rsid w:val="2D8176B5"/>
    <w:rsid w:val="2F07E40E"/>
    <w:rsid w:val="305A8F15"/>
    <w:rsid w:val="30F98E61"/>
    <w:rsid w:val="30FA8659"/>
    <w:rsid w:val="32B5D80B"/>
    <w:rsid w:val="338907F2"/>
    <w:rsid w:val="33CE0D8B"/>
    <w:rsid w:val="3502C201"/>
    <w:rsid w:val="3629E287"/>
    <w:rsid w:val="3766008B"/>
    <w:rsid w:val="3A5DACAF"/>
    <w:rsid w:val="3AA51197"/>
    <w:rsid w:val="3B65795A"/>
    <w:rsid w:val="3B8D70DD"/>
    <w:rsid w:val="3BAA8C9D"/>
    <w:rsid w:val="3E423DCC"/>
    <w:rsid w:val="3F3AF7B7"/>
    <w:rsid w:val="3F637647"/>
    <w:rsid w:val="3F7CBE16"/>
    <w:rsid w:val="3FD7AE1C"/>
    <w:rsid w:val="408E0921"/>
    <w:rsid w:val="42EC4EE0"/>
    <w:rsid w:val="43004633"/>
    <w:rsid w:val="4338821A"/>
    <w:rsid w:val="436C3F96"/>
    <w:rsid w:val="465B320A"/>
    <w:rsid w:val="4AB75161"/>
    <w:rsid w:val="4D187A3B"/>
    <w:rsid w:val="4F7B9592"/>
    <w:rsid w:val="50B07A2C"/>
    <w:rsid w:val="50FB5092"/>
    <w:rsid w:val="523F81B7"/>
    <w:rsid w:val="5261E569"/>
    <w:rsid w:val="53291E96"/>
    <w:rsid w:val="53CB8EF5"/>
    <w:rsid w:val="5B741AB6"/>
    <w:rsid w:val="5BB02F1D"/>
    <w:rsid w:val="5D6CA8A2"/>
    <w:rsid w:val="5DB197C8"/>
    <w:rsid w:val="5EA931E4"/>
    <w:rsid w:val="63673A4B"/>
    <w:rsid w:val="642C9DFB"/>
    <w:rsid w:val="67204456"/>
    <w:rsid w:val="683C1596"/>
    <w:rsid w:val="68525767"/>
    <w:rsid w:val="689EEFE9"/>
    <w:rsid w:val="6AE1FE41"/>
    <w:rsid w:val="6B97B697"/>
    <w:rsid w:val="6CC9F019"/>
    <w:rsid w:val="6F691EA3"/>
    <w:rsid w:val="70B6779D"/>
    <w:rsid w:val="713FAE8A"/>
    <w:rsid w:val="73971875"/>
    <w:rsid w:val="7406950D"/>
    <w:rsid w:val="751E66EC"/>
    <w:rsid w:val="75C68B50"/>
    <w:rsid w:val="7A459A6B"/>
    <w:rsid w:val="7AD3996D"/>
    <w:rsid w:val="7CC181D8"/>
    <w:rsid w:val="7DF595D7"/>
    <w:rsid w:val="7E90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24838"/>
  <w15:docId w15:val="{C82F2BD3-E7DB-457A-A34B-BA3460F2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3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ormaltextrun">
    <w:name w:val="normaltextrun"/>
    <w:basedOn w:val="DefaultParagraphFont"/>
    <w:rsid w:val="0009487C"/>
  </w:style>
  <w:style w:type="paragraph" w:styleId="BalloonText">
    <w:name w:val="Balloon Text"/>
    <w:basedOn w:val="Normal"/>
    <w:link w:val="BalloonTextChar"/>
    <w:uiPriority w:val="99"/>
    <w:semiHidden/>
    <w:unhideWhenUsed/>
    <w:rsid w:val="00EA54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6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F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F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F6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0A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A8C"/>
  </w:style>
  <w:style w:type="paragraph" w:styleId="Footer">
    <w:name w:val="footer"/>
    <w:basedOn w:val="Normal"/>
    <w:link w:val="FooterChar"/>
    <w:uiPriority w:val="99"/>
    <w:unhideWhenUsed/>
    <w:rsid w:val="00F80A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A8C"/>
  </w:style>
  <w:style w:type="paragraph" w:styleId="Revision">
    <w:name w:val="Revision"/>
    <w:hidden/>
    <w:uiPriority w:val="99"/>
    <w:semiHidden/>
    <w:rsid w:val="00551368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854B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4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2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neocean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neocean.com/contact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ad0e4ab0792d4fbe" Type="http://schemas.microsoft.com/office/2019/09/relationships/intelligence" Target="intelligenc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67BE3B922104AAB612D9559D92216" ma:contentTypeVersion="13" ma:contentTypeDescription="Create a new document." ma:contentTypeScope="" ma:versionID="c2bf03e878adaa621337846912c2d56c">
  <xsd:schema xmlns:xsd="http://www.w3.org/2001/XMLSchema" xmlns:xs="http://www.w3.org/2001/XMLSchema" xmlns:p="http://schemas.microsoft.com/office/2006/metadata/properties" xmlns:ns2="035dcd1c-2f7d-48a5-a43e-4d865443f02e" xmlns:ns3="7553fcd4-b581-41ac-9725-37f6519ae0d8" targetNamespace="http://schemas.microsoft.com/office/2006/metadata/properties" ma:root="true" ma:fieldsID="9aa475f6b432ee0c5916c75eecb87cb5" ns2:_="" ns3:_="">
    <xsd:import namespace="035dcd1c-2f7d-48a5-a43e-4d865443f02e"/>
    <xsd:import namespace="7553fcd4-b581-41ac-9725-37f6519ae0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dcd1c-2f7d-48a5-a43e-4d865443f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3fcd4-b581-41ac-9725-37f6519ae0d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5849B6-D0C5-4A5C-A6FB-B59BBBF9EB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0CAB3B-3C11-4B9A-BBEA-956F68B2F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237ADF-B836-4699-95E7-7750AD8BC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dcd1c-2f7d-48a5-a43e-4d865443f02e"/>
    <ds:schemaRef ds:uri="7553fcd4-b581-41ac-9725-37f6519ae0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Links>
    <vt:vector size="12" baseType="variant">
      <vt:variant>
        <vt:i4>5046356</vt:i4>
      </vt:variant>
      <vt:variant>
        <vt:i4>3</vt:i4>
      </vt:variant>
      <vt:variant>
        <vt:i4>0</vt:i4>
      </vt:variant>
      <vt:variant>
        <vt:i4>5</vt:i4>
      </vt:variant>
      <vt:variant>
        <vt:lpwstr>http://www.oneocean.com/</vt:lpwstr>
      </vt:variant>
      <vt:variant>
        <vt:lpwstr/>
      </vt:variant>
      <vt:variant>
        <vt:i4>5505118</vt:i4>
      </vt:variant>
      <vt:variant>
        <vt:i4>0</vt:i4>
      </vt:variant>
      <vt:variant>
        <vt:i4>0</vt:i4>
      </vt:variant>
      <vt:variant>
        <vt:i4>5</vt:i4>
      </vt:variant>
      <vt:variant>
        <vt:lpwstr>https://www.oneocean.com/contact/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</dc:creator>
  <cp:keywords/>
  <cp:lastModifiedBy>David Pugh</cp:lastModifiedBy>
  <cp:revision>3</cp:revision>
  <cp:lastPrinted>2021-07-26T18:08:00Z</cp:lastPrinted>
  <dcterms:created xsi:type="dcterms:W3CDTF">2021-07-28T17:59:00Z</dcterms:created>
  <dcterms:modified xsi:type="dcterms:W3CDTF">2021-07-28T18:25:00Z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0x010100D0B67BE3B922104AAB612D9559D92216</vt:lpwstr>
  </property>
</Properties>
</file>