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7D6C5" w14:textId="77777777" w:rsidR="006F5535" w:rsidRDefault="006F5535" w:rsidP="006F5535">
      <w:pPr>
        <w:pStyle w:val="Kommentartext"/>
      </w:pPr>
      <w:r>
        <w:rPr>
          <w:rFonts w:ascii="Lucida Sans" w:hAnsi="Lucida Sans"/>
          <w:b/>
          <w:sz w:val="28"/>
          <w:szCs w:val="28"/>
        </w:rPr>
        <w:t>TH Wildau stärkt internationale Beziehungen zu Partnerhochschulen im Rahmen einer „virtuellen Europareise“</w:t>
      </w:r>
    </w:p>
    <w:p w14:paraId="49BA7045" w14:textId="285CDC18" w:rsidR="00860C0C" w:rsidRPr="002D68D7" w:rsidRDefault="00C459B3" w:rsidP="00C07BCD">
      <w:pPr>
        <w:rPr>
          <w:rFonts w:ascii="Lucida Sans Unicode" w:hAnsi="Lucida Sans Unicode" w:cs="Lucida Sans Unicode"/>
          <w:i/>
          <w:sz w:val="20"/>
          <w:szCs w:val="20"/>
        </w:rPr>
      </w:pPr>
      <w:r w:rsidRPr="00C459B3">
        <w:rPr>
          <w:rFonts w:ascii="Lucida Sans Unicode" w:hAnsi="Lucida Sans Unicode" w:cs="Lucida Sans Unicode"/>
          <w:i/>
          <w:noProof/>
          <w:sz w:val="20"/>
          <w:szCs w:val="20"/>
          <w:lang w:eastAsia="de-DE"/>
        </w:rPr>
        <w:drawing>
          <wp:inline distT="0" distB="0" distL="0" distR="0" wp14:anchorId="3E617B02" wp14:editId="62B8A8B4">
            <wp:extent cx="5760720" cy="3840480"/>
            <wp:effectExtent l="0" t="0" r="0" b="7620"/>
            <wp:docPr id="1" name="Grafik 1" descr="O:\Hochschulkommunikation\5_Redaktion\3_Redaktionsthemen\2021\07_2021\2021_07_xx_ENI_Europareise_MR\AdobeStock_60791612_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1\07_2021\2021_07_xx_ENI_Europareise_MR\AdobeStock_60791612_blo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17FA1529" w14:textId="4CD629F0" w:rsidR="00667F1D" w:rsidRPr="00153038"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C459B3" w:rsidRPr="00C459B3">
        <w:rPr>
          <w:rFonts w:ascii="Lucida Sans Unicode" w:hAnsi="Lucida Sans Unicode" w:cs="Lucida Sans Unicode"/>
          <w:sz w:val="20"/>
          <w:szCs w:val="20"/>
        </w:rPr>
        <w:t xml:space="preserve">Im Mai und Juni 2021 </w:t>
      </w:r>
      <w:r w:rsidR="00C459B3">
        <w:rPr>
          <w:rFonts w:ascii="Lucida Sans Unicode" w:hAnsi="Lucida Sans Unicode" w:cs="Lucida Sans Unicode"/>
          <w:sz w:val="20"/>
          <w:szCs w:val="20"/>
        </w:rPr>
        <w:t>begab sich das Präsidium der TH Wildau im Rahmen der „European</w:t>
      </w:r>
      <w:r w:rsidR="00C459B3" w:rsidRPr="00C459B3">
        <w:rPr>
          <w:rFonts w:ascii="Lucida Sans Unicode" w:hAnsi="Lucida Sans Unicode" w:cs="Lucida Sans Unicode"/>
          <w:sz w:val="20"/>
          <w:szCs w:val="20"/>
        </w:rPr>
        <w:t xml:space="preserve"> Neighbours Initiative“ (ENI) </w:t>
      </w:r>
      <w:r w:rsidR="00C459B3">
        <w:rPr>
          <w:rFonts w:ascii="Lucida Sans Unicode" w:hAnsi="Lucida Sans Unicode" w:cs="Lucida Sans Unicode"/>
          <w:sz w:val="20"/>
          <w:szCs w:val="20"/>
        </w:rPr>
        <w:t>auf „vir</w:t>
      </w:r>
      <w:r w:rsidR="00487949">
        <w:rPr>
          <w:rFonts w:ascii="Lucida Sans Unicode" w:hAnsi="Lucida Sans Unicode" w:cs="Lucida Sans Unicode"/>
          <w:sz w:val="20"/>
          <w:szCs w:val="20"/>
        </w:rPr>
        <w:t>t</w:t>
      </w:r>
      <w:r w:rsidR="00C459B3">
        <w:rPr>
          <w:rFonts w:ascii="Lucida Sans Unicode" w:hAnsi="Lucida Sans Unicode" w:cs="Lucida Sans Unicode"/>
          <w:sz w:val="20"/>
          <w:szCs w:val="20"/>
        </w:rPr>
        <w:t>uelle Europareise“</w:t>
      </w:r>
      <w:r w:rsidR="00487949">
        <w:rPr>
          <w:rFonts w:ascii="Lucida Sans Unicode" w:hAnsi="Lucida Sans Unicode" w:cs="Lucida Sans Unicode"/>
          <w:sz w:val="20"/>
          <w:szCs w:val="20"/>
        </w:rPr>
        <w:t xml:space="preserve"> und traf sich digital mit</w:t>
      </w:r>
      <w:r w:rsidR="001F4D4F">
        <w:rPr>
          <w:rFonts w:ascii="Lucida Sans Unicode" w:hAnsi="Lucida Sans Unicode" w:cs="Lucida Sans Unicode"/>
          <w:sz w:val="20"/>
          <w:szCs w:val="20"/>
        </w:rPr>
        <w:t xml:space="preserve"> den Hochschulleitungen von</w:t>
      </w:r>
      <w:r w:rsidR="00C459B3">
        <w:rPr>
          <w:rFonts w:ascii="Lucida Sans Unicode" w:hAnsi="Lucida Sans Unicode" w:cs="Lucida Sans Unicode"/>
          <w:sz w:val="20"/>
          <w:szCs w:val="20"/>
        </w:rPr>
        <w:t xml:space="preserve"> sechs P</w:t>
      </w:r>
      <w:r w:rsidR="00C459B3" w:rsidRPr="00C459B3">
        <w:rPr>
          <w:rFonts w:ascii="Lucida Sans Unicode" w:hAnsi="Lucida Sans Unicode" w:cs="Lucida Sans Unicode"/>
          <w:sz w:val="20"/>
          <w:szCs w:val="20"/>
        </w:rPr>
        <w:t xml:space="preserve">artnerhochschulen </w:t>
      </w:r>
      <w:r w:rsidR="00487949">
        <w:rPr>
          <w:rFonts w:ascii="Lucida Sans Unicode" w:hAnsi="Lucida Sans Unicode" w:cs="Lucida Sans Unicode"/>
          <w:sz w:val="20"/>
          <w:szCs w:val="20"/>
        </w:rPr>
        <w:t>aus</w:t>
      </w:r>
      <w:r w:rsidR="00C459B3">
        <w:rPr>
          <w:rFonts w:ascii="Lucida Sans Unicode" w:hAnsi="Lucida Sans Unicode" w:cs="Lucida Sans Unicode"/>
          <w:sz w:val="20"/>
          <w:szCs w:val="20"/>
        </w:rPr>
        <w:t xml:space="preserve"> </w:t>
      </w:r>
      <w:r w:rsidR="001F4D4F">
        <w:rPr>
          <w:rFonts w:ascii="Lucida Sans Unicode" w:hAnsi="Lucida Sans Unicode" w:cs="Lucida Sans Unicode"/>
          <w:sz w:val="20"/>
          <w:szCs w:val="20"/>
        </w:rPr>
        <w:t>Deutschlands Nachbarländern</w:t>
      </w:r>
      <w:r w:rsidR="00C459B3">
        <w:rPr>
          <w:rFonts w:ascii="Lucida Sans Unicode" w:hAnsi="Lucida Sans Unicode" w:cs="Lucida Sans Unicode"/>
          <w:sz w:val="20"/>
          <w:szCs w:val="20"/>
        </w:rPr>
        <w:t>.</w:t>
      </w:r>
    </w:p>
    <w:p w14:paraId="4B4C4626" w14:textId="5281CF50"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1F5949" w:rsidRPr="001F5949">
        <w:rPr>
          <w:rFonts w:ascii="Lucida Sans Unicode" w:hAnsi="Lucida Sans Unicode" w:cs="Lucida Sans Unicode"/>
          <w:sz w:val="20"/>
          <w:szCs w:val="20"/>
        </w:rPr>
        <w:t>Denys Rudyi</w:t>
      </w:r>
      <w:r w:rsidR="001F5949">
        <w:rPr>
          <w:rFonts w:ascii="Lucida Sans Unicode" w:hAnsi="Lucida Sans Unicode" w:cs="Lucida Sans Unicode"/>
          <w:sz w:val="20"/>
          <w:szCs w:val="20"/>
        </w:rPr>
        <w:t xml:space="preserve"> @ Adobe Stock</w:t>
      </w:r>
    </w:p>
    <w:p w14:paraId="42AFAB57" w14:textId="51FCFE86"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C459B3">
        <w:rPr>
          <w:rFonts w:ascii="Lucida Sans Unicode" w:hAnsi="Lucida Sans Unicode" w:cs="Lucida Sans Unicode"/>
          <w:sz w:val="20"/>
          <w:szCs w:val="20"/>
        </w:rPr>
        <w:t>Internationale Kooperationen</w:t>
      </w:r>
    </w:p>
    <w:p w14:paraId="54885AB7" w14:textId="391C1778" w:rsidR="00073E7F"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r w:rsidR="004B5F3F">
        <w:rPr>
          <w:rFonts w:ascii="Lucida Sans Unicode" w:hAnsi="Lucida Sans Unicode" w:cs="Lucida Sans Unicode"/>
          <w:b/>
          <w:sz w:val="20"/>
          <w:szCs w:val="20"/>
        </w:rPr>
        <w:t xml:space="preserve"> </w:t>
      </w:r>
    </w:p>
    <w:p w14:paraId="0F2C266E" w14:textId="3645EDD4" w:rsidR="00AE057D" w:rsidRDefault="001F5949" w:rsidP="00B26A46">
      <w:pPr>
        <w:rPr>
          <w:rFonts w:ascii="Lucida Sans Unicode" w:hAnsi="Lucida Sans Unicode" w:cs="Lucida Sans Unicode"/>
          <w:b/>
          <w:sz w:val="20"/>
          <w:szCs w:val="20"/>
        </w:rPr>
      </w:pPr>
      <w:r>
        <w:rPr>
          <w:rFonts w:ascii="Lucida Sans Unicode" w:hAnsi="Lucida Sans Unicode" w:cs="Lucida Sans Unicode"/>
          <w:b/>
          <w:sz w:val="20"/>
          <w:szCs w:val="20"/>
        </w:rPr>
        <w:t xml:space="preserve">Im Mai und Juni 2021 </w:t>
      </w:r>
      <w:r w:rsidR="006A1367">
        <w:rPr>
          <w:rFonts w:ascii="Lucida Sans Unicode" w:hAnsi="Lucida Sans Unicode" w:cs="Lucida Sans Unicode"/>
          <w:b/>
          <w:sz w:val="20"/>
          <w:szCs w:val="20"/>
        </w:rPr>
        <w:t>fanden als Auftakt der von der TH Wildau initiierten „European Neighbours Initiative“ (ENI) Online-Mee</w:t>
      </w:r>
      <w:r w:rsidR="00520941">
        <w:rPr>
          <w:rFonts w:ascii="Lucida Sans Unicode" w:hAnsi="Lucida Sans Unicode" w:cs="Lucida Sans Unicode"/>
          <w:b/>
          <w:sz w:val="20"/>
          <w:szCs w:val="20"/>
        </w:rPr>
        <w:t>tings mit Partnerhochschulen aus</w:t>
      </w:r>
      <w:r w:rsidR="006A1367">
        <w:rPr>
          <w:rFonts w:ascii="Lucida Sans Unicode" w:hAnsi="Lucida Sans Unicode" w:cs="Lucida Sans Unicode"/>
          <w:b/>
          <w:sz w:val="20"/>
          <w:szCs w:val="20"/>
        </w:rPr>
        <w:t xml:space="preserve"> sechs Nachbarlände</w:t>
      </w:r>
      <w:r w:rsidR="00C459B3">
        <w:rPr>
          <w:rFonts w:ascii="Lucida Sans Unicode" w:hAnsi="Lucida Sans Unicode" w:cs="Lucida Sans Unicode"/>
          <w:b/>
          <w:sz w:val="20"/>
          <w:szCs w:val="20"/>
        </w:rPr>
        <w:t xml:space="preserve">rn Deutschlands statt. </w:t>
      </w:r>
      <w:r w:rsidR="00487949">
        <w:rPr>
          <w:rFonts w:ascii="Lucida Sans Unicode" w:hAnsi="Lucida Sans Unicode" w:cs="Lucida Sans Unicode"/>
          <w:b/>
          <w:sz w:val="20"/>
          <w:szCs w:val="20"/>
        </w:rPr>
        <w:t xml:space="preserve">Mit der Initiative möchte die TH Wildau ihre internationalen Beziehungen stärken und die Ergebnisse in die </w:t>
      </w:r>
      <w:r w:rsidR="00520941">
        <w:rPr>
          <w:rFonts w:ascii="Lucida Sans Unicode" w:hAnsi="Lucida Sans Unicode" w:cs="Lucida Sans Unicode"/>
          <w:b/>
          <w:sz w:val="20"/>
          <w:szCs w:val="20"/>
        </w:rPr>
        <w:t xml:space="preserve">erste hochschulweite </w:t>
      </w:r>
      <w:r w:rsidR="00487949">
        <w:rPr>
          <w:rFonts w:ascii="Lucida Sans Unicode" w:hAnsi="Lucida Sans Unicode" w:cs="Lucida Sans Unicode"/>
          <w:b/>
          <w:sz w:val="20"/>
          <w:szCs w:val="20"/>
        </w:rPr>
        <w:t>Internationalisierungsstrategie einfließe</w:t>
      </w:r>
      <w:r w:rsidR="009F52A7">
        <w:rPr>
          <w:rFonts w:ascii="Lucida Sans Unicode" w:hAnsi="Lucida Sans Unicode" w:cs="Lucida Sans Unicode"/>
          <w:b/>
          <w:sz w:val="20"/>
          <w:szCs w:val="20"/>
        </w:rPr>
        <w:t>n lassen, die derzeit erarbeitet</w:t>
      </w:r>
      <w:r w:rsidR="00487949">
        <w:rPr>
          <w:rFonts w:ascii="Lucida Sans Unicode" w:hAnsi="Lucida Sans Unicode" w:cs="Lucida Sans Unicode"/>
          <w:b/>
          <w:sz w:val="20"/>
          <w:szCs w:val="20"/>
        </w:rPr>
        <w:t xml:space="preserve"> wird.  </w:t>
      </w:r>
    </w:p>
    <w:p w14:paraId="4274BA31" w14:textId="77777777" w:rsidR="00520941" w:rsidRDefault="00520941" w:rsidP="00B26A46">
      <w:pPr>
        <w:rPr>
          <w:rFonts w:ascii="Lucida Sans Unicode" w:hAnsi="Lucida Sans Unicode" w:cs="Lucida Sans Unicode"/>
          <w:b/>
          <w:sz w:val="20"/>
          <w:szCs w:val="20"/>
        </w:rPr>
      </w:pPr>
    </w:p>
    <w:p w14:paraId="09436D21" w14:textId="77777777" w:rsidR="006A1367" w:rsidRPr="00AE057D" w:rsidRDefault="006A1367" w:rsidP="00B26A46">
      <w:pPr>
        <w:rPr>
          <w:rFonts w:ascii="Lucida Sans Unicode" w:hAnsi="Lucida Sans Unicode" w:cs="Lucida Sans Unicode"/>
          <w:b/>
          <w:sz w:val="20"/>
          <w:szCs w:val="20"/>
        </w:rPr>
      </w:pPr>
    </w:p>
    <w:p w14:paraId="1642268B" w14:textId="235FCA47" w:rsidR="004B5F3F" w:rsidRDefault="0042192B" w:rsidP="00AE057D">
      <w:pPr>
        <w:rPr>
          <w:rFonts w:ascii="Lucida Sans Unicode" w:hAnsi="Lucida Sans Unicode" w:cs="Lucida Sans Unicode"/>
          <w:b/>
          <w:sz w:val="20"/>
          <w:szCs w:val="20"/>
        </w:rPr>
      </w:pPr>
      <w:r w:rsidRPr="00C07BCD">
        <w:rPr>
          <w:rFonts w:ascii="Lucida Sans Unicode" w:hAnsi="Lucida Sans Unicode" w:cs="Lucida Sans Unicode"/>
          <w:b/>
          <w:sz w:val="20"/>
          <w:szCs w:val="20"/>
        </w:rPr>
        <w:lastRenderedPageBreak/>
        <w:t>Text</w:t>
      </w:r>
      <w:r w:rsidR="00FD2BB9" w:rsidRPr="00C07BCD">
        <w:rPr>
          <w:rFonts w:ascii="Lucida Sans Unicode" w:hAnsi="Lucida Sans Unicode" w:cs="Lucida Sans Unicode"/>
          <w:b/>
          <w:sz w:val="20"/>
          <w:szCs w:val="20"/>
        </w:rPr>
        <w:t xml:space="preserve">: </w:t>
      </w:r>
    </w:p>
    <w:p w14:paraId="37682387" w14:textId="2E438CCA" w:rsidR="001D0654" w:rsidRPr="004271BE" w:rsidRDefault="001161DA" w:rsidP="001D0654">
      <w:pPr>
        <w:rPr>
          <w:rFonts w:ascii="Lucida Sans Unicode" w:hAnsi="Lucida Sans Unicode" w:cs="Lucida Sans Unicode"/>
          <w:bCs/>
          <w:sz w:val="20"/>
          <w:szCs w:val="20"/>
          <w:lang w:val="en-GB"/>
        </w:rPr>
      </w:pPr>
      <w:r w:rsidRPr="004271BE">
        <w:rPr>
          <w:rFonts w:ascii="Lucida Sans Unicode" w:hAnsi="Lucida Sans Unicode" w:cs="Lucida Sans Unicode"/>
          <w:sz w:val="20"/>
          <w:szCs w:val="20"/>
        </w:rPr>
        <w:t xml:space="preserve">Im Mai und Juni 2021 begab sich das Präsidium </w:t>
      </w:r>
      <w:r w:rsidR="00E5021F" w:rsidRPr="004271BE">
        <w:rPr>
          <w:rFonts w:ascii="Lucida Sans Unicode" w:hAnsi="Lucida Sans Unicode" w:cs="Lucida Sans Unicode"/>
          <w:sz w:val="20"/>
          <w:szCs w:val="20"/>
        </w:rPr>
        <w:t xml:space="preserve">und das Zentrum für internationale Angelegenheiten </w:t>
      </w:r>
      <w:r w:rsidRPr="004271BE">
        <w:rPr>
          <w:rFonts w:ascii="Lucida Sans Unicode" w:hAnsi="Lucida Sans Unicode" w:cs="Lucida Sans Unicode"/>
          <w:sz w:val="20"/>
          <w:szCs w:val="20"/>
        </w:rPr>
        <w:t>der Technischen Hochschule Wildau (TH Wildau) auf „virtuelle Europareise</w:t>
      </w:r>
      <w:r w:rsidR="009F52A7" w:rsidRPr="004271BE">
        <w:rPr>
          <w:rFonts w:ascii="Lucida Sans Unicode" w:hAnsi="Lucida Sans Unicode" w:cs="Lucida Sans Unicode"/>
          <w:sz w:val="20"/>
          <w:szCs w:val="20"/>
        </w:rPr>
        <w:t>“</w:t>
      </w:r>
      <w:r w:rsidRPr="004271BE">
        <w:rPr>
          <w:rFonts w:ascii="Lucida Sans Unicode" w:hAnsi="Lucida Sans Unicode" w:cs="Lucida Sans Unicode"/>
          <w:sz w:val="20"/>
          <w:szCs w:val="20"/>
        </w:rPr>
        <w:t xml:space="preserve"> und traf sich digital mit </w:t>
      </w:r>
      <w:r w:rsidR="001F4D4F" w:rsidRPr="004271BE">
        <w:rPr>
          <w:rFonts w:ascii="Lucida Sans Unicode" w:hAnsi="Lucida Sans Unicode" w:cs="Lucida Sans Unicode"/>
          <w:sz w:val="20"/>
          <w:szCs w:val="20"/>
        </w:rPr>
        <w:t xml:space="preserve">den Hochschulleitungen von </w:t>
      </w:r>
      <w:r w:rsidRPr="004271BE">
        <w:rPr>
          <w:rFonts w:ascii="Lucida Sans Unicode" w:hAnsi="Lucida Sans Unicode" w:cs="Lucida Sans Unicode"/>
          <w:sz w:val="20"/>
          <w:szCs w:val="20"/>
        </w:rPr>
        <w:t xml:space="preserve">sechs Partnerhochschulen aus </w:t>
      </w:r>
      <w:r w:rsidR="004632E0" w:rsidRPr="004271BE">
        <w:rPr>
          <w:rFonts w:ascii="Lucida Sans Unicode" w:hAnsi="Lucida Sans Unicode" w:cs="Lucida Sans Unicode"/>
          <w:sz w:val="20"/>
          <w:szCs w:val="20"/>
        </w:rPr>
        <w:t>Deutschlands Nachbarländern</w:t>
      </w:r>
      <w:r w:rsidRPr="004271BE">
        <w:rPr>
          <w:rFonts w:ascii="Lucida Sans Unicode" w:hAnsi="Lucida Sans Unicode" w:cs="Lucida Sans Unicode"/>
          <w:sz w:val="20"/>
          <w:szCs w:val="20"/>
        </w:rPr>
        <w:t xml:space="preserve">. Die Online-Meetings fanden als Auftakt der „European Neighbours Initiative“ </w:t>
      </w:r>
      <w:r w:rsidR="001D0654" w:rsidRPr="004271BE">
        <w:rPr>
          <w:rFonts w:ascii="Lucida Sans Unicode" w:hAnsi="Lucida Sans Unicode" w:cs="Lucida Sans Unicode"/>
          <w:sz w:val="20"/>
          <w:szCs w:val="20"/>
        </w:rPr>
        <w:t>(ENI) statt. Die Initiative ist ein Konsortium aus sieben europäischen Partnerhochschulen, darunter</w:t>
      </w:r>
      <w:r w:rsidR="004632E0" w:rsidRPr="004271BE">
        <w:rPr>
          <w:rFonts w:ascii="Lucida Sans Unicode" w:hAnsi="Lucida Sans Unicode" w:cs="Lucida Sans Unicode"/>
          <w:sz w:val="20"/>
          <w:szCs w:val="20"/>
        </w:rPr>
        <w:t xml:space="preserve"> die </w:t>
      </w:r>
      <w:r w:rsidR="004632E0" w:rsidRPr="004271BE">
        <w:rPr>
          <w:rFonts w:ascii="Lucida Sans Unicode" w:hAnsi="Lucida Sans Unicode" w:cs="Lucida Sans Unicode"/>
          <w:bCs/>
          <w:sz w:val="20"/>
          <w:szCs w:val="20"/>
          <w:lang w:val="en-GB"/>
        </w:rPr>
        <w:t xml:space="preserve">Fachhochschule Salzburg </w:t>
      </w:r>
      <w:r w:rsidR="004632E0" w:rsidRPr="004271BE">
        <w:rPr>
          <w:rFonts w:ascii="Lucida Sans Unicode" w:hAnsi="Lucida Sans Unicode" w:cs="Lucida Sans Unicode"/>
          <w:sz w:val="20"/>
          <w:szCs w:val="20"/>
          <w:lang w:val="en-GB"/>
        </w:rPr>
        <w:t>in Österreich,</w:t>
      </w:r>
      <w:r w:rsidR="001D0654" w:rsidRPr="004271BE">
        <w:rPr>
          <w:rFonts w:ascii="Lucida Sans Unicode" w:hAnsi="Lucida Sans Unicode" w:cs="Lucida Sans Unicode"/>
          <w:sz w:val="20"/>
          <w:szCs w:val="20"/>
        </w:rPr>
        <w:t xml:space="preserve"> </w:t>
      </w:r>
      <w:r w:rsidR="004632E0" w:rsidRPr="004271BE">
        <w:rPr>
          <w:rFonts w:ascii="Lucida Sans Unicode" w:hAnsi="Lucida Sans Unicode" w:cs="Lucida Sans Unicode"/>
          <w:sz w:val="20"/>
          <w:szCs w:val="20"/>
        </w:rPr>
        <w:t xml:space="preserve">die </w:t>
      </w:r>
      <w:r w:rsidR="004632E0" w:rsidRPr="004271BE">
        <w:rPr>
          <w:rFonts w:ascii="Lucida Sans Unicode" w:hAnsi="Lucida Sans Unicode" w:cs="Lucida Sans Unicode"/>
          <w:bCs/>
          <w:sz w:val="20"/>
          <w:szCs w:val="20"/>
          <w:lang w:val="en-GB"/>
        </w:rPr>
        <w:t xml:space="preserve">HAN University of Applied Sciences in den Niederlanden, </w:t>
      </w:r>
      <w:r w:rsidR="001D0654" w:rsidRPr="004271BE">
        <w:rPr>
          <w:rFonts w:ascii="Lucida Sans Unicode" w:hAnsi="Lucida Sans Unicode" w:cs="Lucida Sans Unicode"/>
          <w:sz w:val="20"/>
          <w:szCs w:val="20"/>
        </w:rPr>
        <w:t xml:space="preserve">die </w:t>
      </w:r>
      <w:r w:rsidR="001D0654" w:rsidRPr="004271BE">
        <w:rPr>
          <w:rFonts w:ascii="Lucida Sans Unicode" w:hAnsi="Lucida Sans Unicode" w:cs="Lucida Sans Unicode"/>
          <w:bCs/>
          <w:sz w:val="20"/>
          <w:szCs w:val="20"/>
          <w:lang w:val="en-GB"/>
        </w:rPr>
        <w:t xml:space="preserve">Poznań University of Technology in </w:t>
      </w:r>
      <w:r w:rsidR="004632E0" w:rsidRPr="004271BE">
        <w:rPr>
          <w:rFonts w:ascii="Lucida Sans Unicode" w:hAnsi="Lucida Sans Unicode" w:cs="Lucida Sans Unicode"/>
          <w:sz w:val="20"/>
          <w:szCs w:val="20"/>
          <w:lang w:val="en-GB"/>
        </w:rPr>
        <w:t>Polen, die</w:t>
      </w:r>
      <w:r w:rsidR="001D0654" w:rsidRPr="004271BE">
        <w:rPr>
          <w:rFonts w:ascii="Lucida Sans Unicode" w:hAnsi="Lucida Sans Unicode" w:cs="Lucida Sans Unicode"/>
          <w:sz w:val="20"/>
          <w:szCs w:val="20"/>
          <w:lang w:val="en-GB"/>
        </w:rPr>
        <w:t xml:space="preserve"> </w:t>
      </w:r>
      <w:r w:rsidR="001D0654" w:rsidRPr="004271BE">
        <w:rPr>
          <w:rFonts w:ascii="Lucida Sans Unicode" w:hAnsi="Lucida Sans Unicode" w:cs="Lucida Sans Unicode"/>
          <w:bCs/>
          <w:sz w:val="20"/>
          <w:szCs w:val="20"/>
          <w:lang w:val="en-GB"/>
        </w:rPr>
        <w:t xml:space="preserve">Technical University of Liberec </w:t>
      </w:r>
      <w:r w:rsidR="001D0654" w:rsidRPr="004271BE">
        <w:rPr>
          <w:rFonts w:ascii="Lucida Sans Unicode" w:hAnsi="Lucida Sans Unicode" w:cs="Lucida Sans Unicode"/>
          <w:sz w:val="20"/>
          <w:szCs w:val="20"/>
          <w:lang w:val="en-GB"/>
        </w:rPr>
        <w:t xml:space="preserve">in Tschechien, </w:t>
      </w:r>
      <w:r w:rsidR="004632E0" w:rsidRPr="004271BE">
        <w:rPr>
          <w:rFonts w:ascii="Lucida Sans Unicode" w:hAnsi="Lucida Sans Unicode" w:cs="Lucida Sans Unicode"/>
          <w:bCs/>
          <w:sz w:val="20"/>
          <w:szCs w:val="20"/>
          <w:lang w:val="en-GB"/>
        </w:rPr>
        <w:t>die TH Wildau</w:t>
      </w:r>
      <w:r w:rsidR="004632E0" w:rsidRPr="004271BE">
        <w:rPr>
          <w:rFonts w:ascii="Lucida Sans Unicode" w:hAnsi="Lucida Sans Unicode" w:cs="Lucida Sans Unicode"/>
          <w:sz w:val="20"/>
          <w:szCs w:val="20"/>
          <w:lang w:val="en-GB"/>
        </w:rPr>
        <w:t xml:space="preserve">, </w:t>
      </w:r>
      <w:r w:rsidR="001D0654" w:rsidRPr="004271BE">
        <w:rPr>
          <w:rFonts w:ascii="Lucida Sans Unicode" w:hAnsi="Lucida Sans Unicode" w:cs="Lucida Sans Unicode"/>
          <w:sz w:val="20"/>
          <w:szCs w:val="20"/>
          <w:lang w:val="en-GB"/>
        </w:rPr>
        <w:t xml:space="preserve">die </w:t>
      </w:r>
      <w:r w:rsidR="001D0654" w:rsidRPr="004271BE">
        <w:rPr>
          <w:rFonts w:ascii="Lucida Sans Unicode" w:hAnsi="Lucida Sans Unicode" w:cs="Lucida Sans Unicode"/>
          <w:bCs/>
          <w:sz w:val="20"/>
          <w:szCs w:val="20"/>
          <w:lang w:val="en-GB"/>
        </w:rPr>
        <w:t xml:space="preserve">Université Jean Monnet </w:t>
      </w:r>
      <w:r w:rsidR="001D0654" w:rsidRPr="004271BE">
        <w:rPr>
          <w:rFonts w:ascii="Lucida Sans Unicode" w:hAnsi="Lucida Sans Unicode" w:cs="Lucida Sans Unicode"/>
          <w:sz w:val="20"/>
          <w:szCs w:val="20"/>
          <w:lang w:val="en-GB"/>
        </w:rPr>
        <w:t xml:space="preserve">in </w:t>
      </w:r>
      <w:r w:rsidR="004632E0" w:rsidRPr="004271BE">
        <w:rPr>
          <w:rFonts w:ascii="Lucida Sans Unicode" w:hAnsi="Lucida Sans Unicode" w:cs="Lucida Sans Unicode"/>
          <w:sz w:val="20"/>
          <w:szCs w:val="20"/>
          <w:lang w:val="en-GB"/>
        </w:rPr>
        <w:t xml:space="preserve">Frankreich und </w:t>
      </w:r>
      <w:r w:rsidR="001D0654" w:rsidRPr="004271BE">
        <w:rPr>
          <w:rFonts w:ascii="Lucida Sans Unicode" w:hAnsi="Lucida Sans Unicode" w:cs="Lucida Sans Unicode"/>
          <w:sz w:val="20"/>
          <w:szCs w:val="20"/>
        </w:rPr>
        <w:t xml:space="preserve">die </w:t>
      </w:r>
      <w:r w:rsidR="001D0654" w:rsidRPr="004271BE">
        <w:rPr>
          <w:rFonts w:ascii="Lucida Sans Unicode" w:hAnsi="Lucida Sans Unicode" w:cs="Lucida Sans Unicode"/>
          <w:bCs/>
          <w:sz w:val="20"/>
          <w:szCs w:val="20"/>
          <w:lang w:val="en-GB"/>
        </w:rPr>
        <w:t>VIVES University of Applied Sciences</w:t>
      </w:r>
      <w:r w:rsidR="001D0654" w:rsidRPr="004271BE">
        <w:rPr>
          <w:rFonts w:ascii="Lucida Sans Unicode" w:hAnsi="Lucida Sans Unicode" w:cs="Lucida Sans Unicode"/>
          <w:sz w:val="20"/>
          <w:szCs w:val="20"/>
        </w:rPr>
        <w:t xml:space="preserve"> in B</w:t>
      </w:r>
      <w:r w:rsidR="004632E0" w:rsidRPr="004271BE">
        <w:rPr>
          <w:rFonts w:ascii="Lucida Sans Unicode" w:hAnsi="Lucida Sans Unicode" w:cs="Lucida Sans Unicode"/>
          <w:sz w:val="20"/>
          <w:szCs w:val="20"/>
        </w:rPr>
        <w:t>elgien</w:t>
      </w:r>
      <w:r w:rsidR="001D0654" w:rsidRPr="004271BE">
        <w:rPr>
          <w:rFonts w:ascii="Lucida Sans Unicode" w:hAnsi="Lucida Sans Unicode" w:cs="Lucida Sans Unicode"/>
          <w:bCs/>
          <w:sz w:val="20"/>
          <w:szCs w:val="20"/>
          <w:lang w:val="en-GB"/>
        </w:rPr>
        <w:t>.</w:t>
      </w:r>
      <w:r w:rsidR="009F52A7" w:rsidRPr="004271BE">
        <w:rPr>
          <w:rFonts w:ascii="Lucida Sans Unicode" w:hAnsi="Lucida Sans Unicode" w:cs="Lucida Sans Unicode"/>
          <w:bCs/>
          <w:sz w:val="20"/>
          <w:szCs w:val="20"/>
          <w:lang w:val="en-GB"/>
        </w:rPr>
        <w:t xml:space="preserve"> </w:t>
      </w:r>
    </w:p>
    <w:p w14:paraId="3BE30B7E" w14:textId="729683E2" w:rsidR="00EF19AD" w:rsidRPr="004271BE" w:rsidRDefault="009F52A7" w:rsidP="001D0654">
      <w:pPr>
        <w:rPr>
          <w:rFonts w:ascii="Lucida Sans Unicode" w:hAnsi="Lucida Sans Unicode" w:cs="Lucida Sans Unicode"/>
          <w:bCs/>
          <w:sz w:val="20"/>
          <w:szCs w:val="20"/>
          <w:lang w:val="en-GB"/>
        </w:rPr>
      </w:pPr>
      <w:r w:rsidRPr="004271BE">
        <w:rPr>
          <w:rFonts w:ascii="Lucida Sans Unicode" w:hAnsi="Lucida Sans Unicode" w:cs="Lucida Sans Unicode"/>
          <w:bCs/>
          <w:sz w:val="20"/>
          <w:szCs w:val="20"/>
          <w:lang w:val="en-GB"/>
        </w:rPr>
        <w:t>Mit der Initiative möchte die TH Wildau ihre internationalen Beziehungen stärken und die Ergebnisse in die erste hochschulweite Internation</w:t>
      </w:r>
      <w:r w:rsidR="00C374F3" w:rsidRPr="004271BE">
        <w:rPr>
          <w:rFonts w:ascii="Lucida Sans Unicode" w:hAnsi="Lucida Sans Unicode" w:cs="Lucida Sans Unicode"/>
          <w:bCs/>
          <w:sz w:val="20"/>
          <w:szCs w:val="20"/>
          <w:lang w:val="en-GB"/>
        </w:rPr>
        <w:t>a</w:t>
      </w:r>
      <w:r w:rsidRPr="004271BE">
        <w:rPr>
          <w:rFonts w:ascii="Lucida Sans Unicode" w:hAnsi="Lucida Sans Unicode" w:cs="Lucida Sans Unicode"/>
          <w:bCs/>
          <w:sz w:val="20"/>
          <w:szCs w:val="20"/>
          <w:lang w:val="en-GB"/>
        </w:rPr>
        <w:t xml:space="preserve">lisierungsstrategie einfließen lassen, die derzeit erarbeitet wird. Darüber hinaus sollen </w:t>
      </w:r>
      <w:r w:rsidR="00EF19AD" w:rsidRPr="004271BE">
        <w:rPr>
          <w:rFonts w:ascii="Lucida Sans Unicode" w:hAnsi="Lucida Sans Unicode" w:cs="Lucida Sans Unicode"/>
          <w:bCs/>
          <w:sz w:val="20"/>
          <w:szCs w:val="20"/>
          <w:lang w:val="en-GB"/>
        </w:rPr>
        <w:t xml:space="preserve">weitere </w:t>
      </w:r>
      <w:r w:rsidRPr="004271BE">
        <w:rPr>
          <w:rFonts w:ascii="Lucida Sans Unicode" w:hAnsi="Lucida Sans Unicode" w:cs="Lucida Sans Unicode"/>
          <w:bCs/>
          <w:sz w:val="20"/>
          <w:szCs w:val="20"/>
          <w:lang w:val="en-GB"/>
        </w:rPr>
        <w:t xml:space="preserve">gemeinsame Projekte angestoßen </w:t>
      </w:r>
      <w:r w:rsidR="00EF19AD" w:rsidRPr="004271BE">
        <w:rPr>
          <w:rFonts w:ascii="Lucida Sans Unicode" w:hAnsi="Lucida Sans Unicode" w:cs="Lucida Sans Unicode"/>
          <w:bCs/>
          <w:sz w:val="20"/>
          <w:szCs w:val="20"/>
          <w:lang w:val="en-GB"/>
        </w:rPr>
        <w:t>we</w:t>
      </w:r>
      <w:r w:rsidRPr="004271BE">
        <w:rPr>
          <w:rFonts w:ascii="Lucida Sans Unicode" w:hAnsi="Lucida Sans Unicode" w:cs="Lucida Sans Unicode"/>
          <w:bCs/>
          <w:sz w:val="20"/>
          <w:szCs w:val="20"/>
          <w:lang w:val="en-GB"/>
        </w:rPr>
        <w:t>rden,</w:t>
      </w:r>
      <w:r w:rsidR="00EF19AD" w:rsidRPr="004271BE">
        <w:rPr>
          <w:rFonts w:ascii="Lucida Sans Unicode" w:hAnsi="Lucida Sans Unicode" w:cs="Lucida Sans Unicode"/>
          <w:bCs/>
          <w:sz w:val="20"/>
          <w:szCs w:val="20"/>
          <w:lang w:val="en-GB"/>
        </w:rPr>
        <w:t xml:space="preserve"> darunter länderübergreifende Studienangebote, von denen u. a. Studierende im Rahmen von Au</w:t>
      </w:r>
      <w:r w:rsidR="004A4141">
        <w:rPr>
          <w:rFonts w:ascii="Lucida Sans Unicode" w:hAnsi="Lucida Sans Unicode" w:cs="Lucida Sans Unicode"/>
          <w:bCs/>
          <w:sz w:val="20"/>
          <w:szCs w:val="20"/>
          <w:lang w:val="en-GB"/>
        </w:rPr>
        <w:t>s</w:t>
      </w:r>
      <w:r w:rsidR="00EF19AD" w:rsidRPr="004271BE">
        <w:rPr>
          <w:rFonts w:ascii="Lucida Sans Unicode" w:hAnsi="Lucida Sans Unicode" w:cs="Lucida Sans Unicode"/>
          <w:bCs/>
          <w:sz w:val="20"/>
          <w:szCs w:val="20"/>
          <w:lang w:val="en-GB"/>
        </w:rPr>
        <w:t xml:space="preserve">tauschprogrammen profitieren können. Als Ergebnis der Kick-off-Meetings 2021 werden </w:t>
      </w:r>
      <w:r w:rsidR="004632E0" w:rsidRPr="004271BE">
        <w:rPr>
          <w:rFonts w:ascii="Lucida Sans Unicode" w:hAnsi="Lucida Sans Unicode" w:cs="Lucida Sans Unicode"/>
          <w:bCs/>
          <w:sz w:val="20"/>
          <w:szCs w:val="20"/>
          <w:lang w:val="en-GB"/>
        </w:rPr>
        <w:t xml:space="preserve">beispielsweise </w:t>
      </w:r>
      <w:r w:rsidR="00EF19AD" w:rsidRPr="004271BE">
        <w:rPr>
          <w:rFonts w:ascii="Lucida Sans Unicode" w:hAnsi="Lucida Sans Unicode" w:cs="Lucida Sans Unicode"/>
          <w:bCs/>
          <w:sz w:val="20"/>
          <w:szCs w:val="20"/>
          <w:lang w:val="en-GB"/>
        </w:rPr>
        <w:t>die Studierenden der TH Wildau auf das Z</w:t>
      </w:r>
      <w:r w:rsidR="004632E0" w:rsidRPr="004271BE">
        <w:rPr>
          <w:rFonts w:ascii="Lucida Sans Unicode" w:hAnsi="Lucida Sans Unicode" w:cs="Lucida Sans Unicode"/>
          <w:bCs/>
          <w:sz w:val="20"/>
          <w:szCs w:val="20"/>
          <w:lang w:val="en-GB"/>
        </w:rPr>
        <w:t>ertifikatsprogramm</w:t>
      </w:r>
      <w:r w:rsidR="00EF19AD" w:rsidRPr="004271BE">
        <w:rPr>
          <w:rFonts w:ascii="Lucida Sans Unicode" w:hAnsi="Lucida Sans Unicode" w:cs="Lucida Sans Unicode"/>
          <w:bCs/>
          <w:sz w:val="20"/>
          <w:szCs w:val="20"/>
          <w:lang w:val="en-GB"/>
        </w:rPr>
        <w:t xml:space="preserve"> </w:t>
      </w:r>
      <w:r w:rsidR="00C374F3" w:rsidRPr="004271BE">
        <w:rPr>
          <w:rFonts w:ascii="Lucida Sans Unicode" w:hAnsi="Lucida Sans Unicode" w:cs="Lucida Sans Unicode"/>
          <w:sz w:val="20"/>
          <w:szCs w:val="20"/>
        </w:rPr>
        <w:t>„</w:t>
      </w:r>
      <w:r w:rsidR="00EF19AD" w:rsidRPr="004271BE">
        <w:rPr>
          <w:rFonts w:ascii="Lucida Sans Unicode" w:hAnsi="Lucida Sans Unicode" w:cs="Lucida Sans Unicode"/>
          <w:bCs/>
          <w:sz w:val="20"/>
          <w:szCs w:val="20"/>
          <w:lang w:val="en-GB"/>
        </w:rPr>
        <w:t>International Supply Chain Management” der FH Salzburg aufmerksam gemacht. Darüber hinaus gibt es konkrete Pläne der Wildauer Hochschule mit der belgischen VIVES University of Applied Sciences</w:t>
      </w:r>
      <w:r w:rsidR="0081187C" w:rsidRPr="004271BE">
        <w:rPr>
          <w:rFonts w:ascii="Lucida Sans Unicode" w:hAnsi="Lucida Sans Unicode" w:cs="Lucida Sans Unicode"/>
          <w:bCs/>
          <w:sz w:val="20"/>
          <w:szCs w:val="20"/>
          <w:lang w:val="en-GB"/>
        </w:rPr>
        <w:t xml:space="preserve"> für den Start eines neuen</w:t>
      </w:r>
      <w:r w:rsidR="00EF19AD" w:rsidRPr="004271BE">
        <w:rPr>
          <w:rFonts w:ascii="Lucida Sans Unicode" w:hAnsi="Lucida Sans Unicode" w:cs="Lucida Sans Unicode"/>
          <w:bCs/>
          <w:sz w:val="20"/>
          <w:szCs w:val="20"/>
          <w:lang w:val="en-GB"/>
        </w:rPr>
        <w:t xml:space="preserve"> Double-Degree-Programm</w:t>
      </w:r>
      <w:r w:rsidR="0081187C" w:rsidRPr="004271BE">
        <w:rPr>
          <w:rFonts w:ascii="Lucida Sans Unicode" w:hAnsi="Lucida Sans Unicode" w:cs="Lucida Sans Unicode"/>
          <w:bCs/>
          <w:sz w:val="20"/>
          <w:szCs w:val="20"/>
          <w:lang w:val="en-GB"/>
        </w:rPr>
        <w:t>s, d</w:t>
      </w:r>
      <w:r w:rsidR="004632E0" w:rsidRPr="004271BE">
        <w:rPr>
          <w:rFonts w:ascii="Lucida Sans Unicode" w:hAnsi="Lucida Sans Unicode" w:cs="Lucida Sans Unicode"/>
          <w:bCs/>
          <w:sz w:val="20"/>
          <w:szCs w:val="20"/>
          <w:lang w:val="en-GB"/>
        </w:rPr>
        <w:t>as</w:t>
      </w:r>
      <w:r w:rsidR="0081187C" w:rsidRPr="004271BE">
        <w:rPr>
          <w:rFonts w:ascii="Lucida Sans Unicode" w:hAnsi="Lucida Sans Unicode" w:cs="Lucida Sans Unicode"/>
          <w:bCs/>
          <w:sz w:val="20"/>
          <w:szCs w:val="20"/>
          <w:lang w:val="en-GB"/>
        </w:rPr>
        <w:t xml:space="preserve"> einen Doppelabschluss an beiden H</w:t>
      </w:r>
      <w:r w:rsidR="004632E0" w:rsidRPr="004271BE">
        <w:rPr>
          <w:rFonts w:ascii="Lucida Sans Unicode" w:hAnsi="Lucida Sans Unicode" w:cs="Lucida Sans Unicode"/>
          <w:bCs/>
          <w:sz w:val="20"/>
          <w:szCs w:val="20"/>
          <w:lang w:val="en-GB"/>
        </w:rPr>
        <w:t>ochschulen beinhalten wird</w:t>
      </w:r>
      <w:r w:rsidR="0081187C" w:rsidRPr="004271BE">
        <w:rPr>
          <w:rFonts w:ascii="Lucida Sans Unicode" w:hAnsi="Lucida Sans Unicode" w:cs="Lucida Sans Unicode"/>
          <w:bCs/>
          <w:sz w:val="20"/>
          <w:szCs w:val="20"/>
          <w:lang w:val="en-GB"/>
        </w:rPr>
        <w:t xml:space="preserve">. </w:t>
      </w:r>
    </w:p>
    <w:p w14:paraId="7B72A2AC" w14:textId="260C8F56" w:rsidR="0081187C" w:rsidRPr="004271BE" w:rsidRDefault="0081187C" w:rsidP="0081187C">
      <w:pPr>
        <w:rPr>
          <w:rFonts w:ascii="Lucida Sans Unicode" w:hAnsi="Lucida Sans Unicode" w:cs="Lucida Sans Unicode"/>
          <w:sz w:val="20"/>
          <w:szCs w:val="20"/>
        </w:rPr>
      </w:pPr>
      <w:r w:rsidRPr="004271BE">
        <w:rPr>
          <w:rFonts w:ascii="Lucida Sans Unicode" w:hAnsi="Lucida Sans Unicode" w:cs="Lucida Sans Unicode"/>
          <w:sz w:val="20"/>
          <w:szCs w:val="20"/>
        </w:rPr>
        <w:t>„Es war wirklich etwas Besonderes, die ersten sechs Partnerhochschulen quer durch Europa zu besuchen, auch wenn dies, anders als ursprünglich geplant, nur auf digitalem Weg möglich war. Vor dem Hintergrund, dass sich die TH Wildau im Bereich ‚Internationales‘ strategisch in besonderen Maße dem Thema ‚Europa‘ und dem Ausbau des europäischen Gedankens zuwenden wird, waren die Gespräche von unschätzbarem Wert und verstärken die Grundlage für engere Kooperationen sowie weitere Austausche und gemeinsame Zukunftsperspektiven. Ich freue mich über die Wege, die wir noch gemeinsam gehen und bin optimistisch, dass wir uns auch bald wieder persönlich treffen können“, fasst Prof. Ulrike Tippe, Präsidentin der TH Wildau</w:t>
      </w:r>
      <w:r w:rsidR="004632E0" w:rsidRPr="004271BE">
        <w:rPr>
          <w:rFonts w:ascii="Lucida Sans Unicode" w:hAnsi="Lucida Sans Unicode" w:cs="Lucida Sans Unicode"/>
          <w:sz w:val="20"/>
          <w:szCs w:val="20"/>
        </w:rPr>
        <w:t>,</w:t>
      </w:r>
      <w:r w:rsidRPr="004271BE">
        <w:rPr>
          <w:rFonts w:ascii="Lucida Sans Unicode" w:hAnsi="Lucida Sans Unicode" w:cs="Lucida Sans Unicode"/>
          <w:sz w:val="20"/>
          <w:szCs w:val="20"/>
        </w:rPr>
        <w:t xml:space="preserve"> </w:t>
      </w:r>
      <w:r w:rsidR="00E5021F" w:rsidRPr="004271BE">
        <w:rPr>
          <w:rFonts w:ascii="Lucida Sans Unicode" w:hAnsi="Lucida Sans Unicode" w:cs="Lucida Sans Unicode"/>
          <w:sz w:val="20"/>
          <w:szCs w:val="20"/>
        </w:rPr>
        <w:t xml:space="preserve">die virtuelle Reise </w:t>
      </w:r>
      <w:r w:rsidRPr="004271BE">
        <w:rPr>
          <w:rFonts w:ascii="Lucida Sans Unicode" w:hAnsi="Lucida Sans Unicode" w:cs="Lucida Sans Unicode"/>
          <w:sz w:val="20"/>
          <w:szCs w:val="20"/>
        </w:rPr>
        <w:t xml:space="preserve">zusammen. </w:t>
      </w:r>
    </w:p>
    <w:p w14:paraId="084E06A6" w14:textId="69BEBD04" w:rsidR="0081187C" w:rsidRPr="004271BE" w:rsidRDefault="0081187C" w:rsidP="0081187C">
      <w:pPr>
        <w:rPr>
          <w:rFonts w:ascii="Lucida Sans Unicode" w:hAnsi="Lucida Sans Unicode" w:cs="Lucida Sans Unicode"/>
          <w:sz w:val="20"/>
          <w:szCs w:val="20"/>
        </w:rPr>
      </w:pPr>
      <w:r w:rsidRPr="004271BE">
        <w:rPr>
          <w:rFonts w:ascii="Lucida Sans Unicode" w:hAnsi="Lucida Sans Unicode" w:cs="Lucida Sans Unicode"/>
          <w:sz w:val="20"/>
          <w:szCs w:val="20"/>
        </w:rPr>
        <w:t>In einem nächsten Schritt der „E</w:t>
      </w:r>
      <w:r w:rsidR="00061B10" w:rsidRPr="004271BE">
        <w:rPr>
          <w:rFonts w:ascii="Lucida Sans Unicode" w:hAnsi="Lucida Sans Unicode" w:cs="Lucida Sans Unicode"/>
          <w:sz w:val="20"/>
          <w:szCs w:val="20"/>
        </w:rPr>
        <w:t>urope</w:t>
      </w:r>
      <w:r w:rsidRPr="004271BE">
        <w:rPr>
          <w:rFonts w:ascii="Lucida Sans Unicode" w:hAnsi="Lucida Sans Unicode" w:cs="Lucida Sans Unicode"/>
          <w:sz w:val="20"/>
          <w:szCs w:val="20"/>
        </w:rPr>
        <w:t xml:space="preserve">an Neighbours Initiative“ wird die TH Wildau Vorschläge </w:t>
      </w:r>
      <w:r w:rsidR="00061B10" w:rsidRPr="004271BE">
        <w:rPr>
          <w:rFonts w:ascii="Lucida Sans Unicode" w:hAnsi="Lucida Sans Unicode" w:cs="Lucida Sans Unicode"/>
          <w:sz w:val="20"/>
          <w:szCs w:val="20"/>
        </w:rPr>
        <w:t>für weitere Maßnahmen und Projekte</w:t>
      </w:r>
      <w:r w:rsidRPr="004271BE">
        <w:rPr>
          <w:rFonts w:ascii="Lucida Sans Unicode" w:hAnsi="Lucida Sans Unicode" w:cs="Lucida Sans Unicode"/>
          <w:sz w:val="20"/>
          <w:szCs w:val="20"/>
        </w:rPr>
        <w:t xml:space="preserve"> mit jeder einzelnen Partnerhochschule </w:t>
      </w:r>
      <w:r w:rsidR="00061B10" w:rsidRPr="004271BE">
        <w:rPr>
          <w:rFonts w:ascii="Lucida Sans Unicode" w:hAnsi="Lucida Sans Unicode" w:cs="Lucida Sans Unicode"/>
          <w:sz w:val="20"/>
          <w:szCs w:val="20"/>
        </w:rPr>
        <w:t xml:space="preserve">und ein gemeinsames Leitbild für das ENI-Konsortium </w:t>
      </w:r>
      <w:r w:rsidR="00035C0D" w:rsidRPr="004271BE">
        <w:rPr>
          <w:rFonts w:ascii="Lucida Sans Unicode" w:hAnsi="Lucida Sans Unicode" w:cs="Lucida Sans Unicode"/>
          <w:sz w:val="20"/>
          <w:szCs w:val="20"/>
        </w:rPr>
        <w:t>erarbeiten</w:t>
      </w:r>
      <w:r w:rsidR="00061B10" w:rsidRPr="004271BE">
        <w:rPr>
          <w:rFonts w:ascii="Lucida Sans Unicode" w:hAnsi="Lucida Sans Unicode" w:cs="Lucida Sans Unicode"/>
          <w:sz w:val="20"/>
          <w:szCs w:val="20"/>
        </w:rPr>
        <w:t xml:space="preserve">. Je nach </w:t>
      </w:r>
      <w:r w:rsidR="00556367" w:rsidRPr="004271BE">
        <w:rPr>
          <w:rFonts w:ascii="Lucida Sans Unicode" w:hAnsi="Lucida Sans Unicode" w:cs="Lucida Sans Unicode"/>
          <w:sz w:val="20"/>
          <w:szCs w:val="20"/>
        </w:rPr>
        <w:t>Entwicklung der aktuellen Lage wollen sich die Partner</w:t>
      </w:r>
      <w:r w:rsidR="005B7B82" w:rsidRPr="004271BE">
        <w:rPr>
          <w:rFonts w:ascii="Lucida Sans Unicode" w:hAnsi="Lucida Sans Unicode" w:cs="Lucida Sans Unicode"/>
          <w:sz w:val="20"/>
          <w:szCs w:val="20"/>
        </w:rPr>
        <w:t xml:space="preserve">institutionen ab Ende 2022 bei einem jährlichen Treffen </w:t>
      </w:r>
      <w:r w:rsidR="004632E0" w:rsidRPr="004271BE">
        <w:rPr>
          <w:rFonts w:ascii="Lucida Sans Unicode" w:hAnsi="Lucida Sans Unicode" w:cs="Lucida Sans Unicode"/>
          <w:sz w:val="20"/>
          <w:szCs w:val="20"/>
        </w:rPr>
        <w:t xml:space="preserve">dann auch </w:t>
      </w:r>
      <w:r w:rsidR="005B7B82" w:rsidRPr="004271BE">
        <w:rPr>
          <w:rFonts w:ascii="Lucida Sans Unicode" w:hAnsi="Lucida Sans Unicode" w:cs="Lucida Sans Unicode"/>
          <w:sz w:val="20"/>
          <w:szCs w:val="20"/>
        </w:rPr>
        <w:t xml:space="preserve">in Präsenz austauschen. </w:t>
      </w:r>
      <w:r w:rsidR="00556367" w:rsidRPr="004271BE">
        <w:rPr>
          <w:rFonts w:ascii="Lucida Sans Unicode" w:hAnsi="Lucida Sans Unicode" w:cs="Lucida Sans Unicode"/>
          <w:sz w:val="20"/>
          <w:szCs w:val="20"/>
        </w:rPr>
        <w:t xml:space="preserve"> </w:t>
      </w:r>
    </w:p>
    <w:p w14:paraId="260806D1" w14:textId="5184E26C" w:rsidR="00E723C4" w:rsidRDefault="005452AD" w:rsidP="00C244C2">
      <w:pPr>
        <w:rPr>
          <w:rFonts w:ascii="Lucida Sans Unicode" w:hAnsi="Lucida Sans Unicode" w:cs="Lucida Sans Unicode"/>
          <w:b/>
          <w:sz w:val="20"/>
          <w:szCs w:val="20"/>
        </w:rPr>
      </w:pPr>
      <w:r w:rsidRPr="005452AD">
        <w:rPr>
          <w:rFonts w:ascii="Lucida Sans Unicode" w:hAnsi="Lucida Sans Unicode" w:cs="Lucida Sans Unicode"/>
          <w:b/>
          <w:sz w:val="20"/>
          <w:szCs w:val="20"/>
        </w:rPr>
        <w:lastRenderedPageBreak/>
        <w:t>Weiterführende Informationen</w:t>
      </w:r>
      <w:r w:rsidR="00E723C4" w:rsidRPr="005452AD">
        <w:rPr>
          <w:rFonts w:ascii="Lucida Sans Unicode" w:hAnsi="Lucida Sans Unicode" w:cs="Lucida Sans Unicode"/>
          <w:b/>
          <w:sz w:val="20"/>
          <w:szCs w:val="20"/>
        </w:rPr>
        <w:t xml:space="preserve"> </w:t>
      </w:r>
    </w:p>
    <w:p w14:paraId="2F33A2E3" w14:textId="4A114084" w:rsidR="005B7B82" w:rsidRDefault="005B7B82" w:rsidP="005452AD">
      <w:pPr>
        <w:rPr>
          <w:rFonts w:ascii="Lucida Sans Unicode" w:hAnsi="Lucida Sans Unicode" w:cs="Lucida Sans Unicode"/>
          <w:sz w:val="20"/>
          <w:szCs w:val="20"/>
        </w:rPr>
      </w:pPr>
      <w:r>
        <w:rPr>
          <w:rFonts w:ascii="Lucida Sans Unicode" w:hAnsi="Lucida Sans Unicode" w:cs="Lucida Sans Unicode"/>
          <w:sz w:val="20"/>
          <w:szCs w:val="20"/>
        </w:rPr>
        <w:t xml:space="preserve">Zur Website des </w:t>
      </w:r>
      <w:r w:rsidR="0047529F">
        <w:rPr>
          <w:rFonts w:ascii="Lucida Sans Unicode" w:hAnsi="Lucida Sans Unicode" w:cs="Lucida Sans Unicode"/>
          <w:sz w:val="20"/>
          <w:szCs w:val="20"/>
        </w:rPr>
        <w:t xml:space="preserve">Zentrums für Internationale Angelegenheiten an der TH Wildau: </w:t>
      </w:r>
      <w:hyperlink r:id="rId9" w:history="1">
        <w:r w:rsidR="0047529F" w:rsidRPr="00275B0D">
          <w:rPr>
            <w:rStyle w:val="Hyperlink"/>
            <w:rFonts w:ascii="Lucida Sans Unicode" w:hAnsi="Lucida Sans Unicode" w:cs="Lucida Sans Unicode"/>
            <w:sz w:val="20"/>
            <w:szCs w:val="20"/>
          </w:rPr>
          <w:t>https://www.th-wildau.de/international</w:t>
        </w:r>
      </w:hyperlink>
      <w:r w:rsidR="0047529F">
        <w:rPr>
          <w:rFonts w:ascii="Lucida Sans Unicode" w:hAnsi="Lucida Sans Unicode" w:cs="Lucida Sans Unicode"/>
          <w:sz w:val="20"/>
          <w:szCs w:val="20"/>
        </w:rPr>
        <w:t xml:space="preserve"> </w:t>
      </w:r>
    </w:p>
    <w:p w14:paraId="22A65355" w14:textId="53E910BA" w:rsidR="005B7B82" w:rsidRDefault="005B7B82" w:rsidP="005452AD">
      <w:pPr>
        <w:rPr>
          <w:rFonts w:ascii="Lucida Sans Unicode" w:hAnsi="Lucida Sans Unicode" w:cs="Lucida Sans Unicode"/>
          <w:sz w:val="20"/>
          <w:szCs w:val="20"/>
        </w:rPr>
      </w:pPr>
      <w:r>
        <w:rPr>
          <w:rFonts w:ascii="Lucida Sans Unicode" w:hAnsi="Lucida Sans Unicode" w:cs="Lucida Sans Unicode"/>
          <w:sz w:val="20"/>
          <w:szCs w:val="20"/>
        </w:rPr>
        <w:t>Informationen rund um strategische i</w:t>
      </w:r>
      <w:r w:rsidRPr="005B7B82">
        <w:rPr>
          <w:rFonts w:ascii="Lucida Sans Unicode" w:hAnsi="Lucida Sans Unicode" w:cs="Lucida Sans Unicode"/>
          <w:sz w:val="20"/>
          <w:szCs w:val="20"/>
        </w:rPr>
        <w:t>nternationale Partnerschaften und Programme</w:t>
      </w:r>
      <w:r>
        <w:rPr>
          <w:rFonts w:ascii="Lucida Sans Unicode" w:hAnsi="Lucida Sans Unicode" w:cs="Lucida Sans Unicode"/>
          <w:sz w:val="20"/>
          <w:szCs w:val="20"/>
        </w:rPr>
        <w:t xml:space="preserve"> der TH Wildau: </w:t>
      </w:r>
      <w:hyperlink r:id="rId10" w:history="1">
        <w:r w:rsidRPr="00275B0D">
          <w:rPr>
            <w:rStyle w:val="Hyperlink"/>
            <w:rFonts w:ascii="Lucida Sans Unicode" w:hAnsi="Lucida Sans Unicode" w:cs="Lucida Sans Unicode"/>
            <w:sz w:val="20"/>
            <w:szCs w:val="20"/>
          </w:rPr>
          <w:t>https://www.th-wildau.de/hochschule/zentrale-einrichtungen/zentrum-fuer-internationale-angelegenheiten/internationale-partnerschaften/</w:t>
        </w:r>
      </w:hyperlink>
    </w:p>
    <w:p w14:paraId="290B06E5" w14:textId="68947701" w:rsidR="005B7B82" w:rsidRDefault="005B7B82" w:rsidP="005452AD">
      <w:pPr>
        <w:rPr>
          <w:rFonts w:ascii="Lucida Sans Unicode" w:hAnsi="Lucida Sans Unicode" w:cs="Lucida Sans Unicode"/>
          <w:sz w:val="20"/>
          <w:szCs w:val="20"/>
        </w:rPr>
      </w:pPr>
      <w:r>
        <w:rPr>
          <w:rFonts w:ascii="Lucida Sans Unicode" w:hAnsi="Lucida Sans Unicode" w:cs="Lucida Sans Unicode"/>
          <w:sz w:val="20"/>
          <w:szCs w:val="20"/>
        </w:rPr>
        <w:t xml:space="preserve">Informationen zum Stand der Entwicklung einer Internationalisierungsstrategie an der TH Wildau: </w:t>
      </w:r>
      <w:hyperlink r:id="rId11" w:history="1">
        <w:r w:rsidRPr="00275B0D">
          <w:rPr>
            <w:rStyle w:val="Hyperlink"/>
            <w:rFonts w:ascii="Lucida Sans Unicode" w:hAnsi="Lucida Sans Unicode" w:cs="Lucida Sans Unicode"/>
            <w:sz w:val="20"/>
            <w:szCs w:val="20"/>
          </w:rPr>
          <w:t>https://www.th-wildau.de/hochschule/zentrale-einrichtungen/zentrum-fuer-internationale-angelegenheiten/internationale-partnerschaften/internationalisierungstrategie/</w:t>
        </w:r>
      </w:hyperlink>
    </w:p>
    <w:p w14:paraId="27F8E121" w14:textId="7570E826" w:rsidR="00603AF5" w:rsidRPr="00C244C2" w:rsidRDefault="001D617A" w:rsidP="00C244C2">
      <w:pPr>
        <w:rPr>
          <w:rFonts w:ascii="Lucida Sans Unicode" w:hAnsi="Lucida Sans Unicode" w:cs="Lucida Sans Unicode"/>
          <w:b/>
          <w:bCs/>
          <w:sz w:val="20"/>
          <w:szCs w:val="20"/>
        </w:rPr>
      </w:pPr>
      <w:r w:rsidRPr="00C244C2">
        <w:rPr>
          <w:rFonts w:ascii="Lucida Sans Unicode" w:hAnsi="Lucida Sans Unicode" w:cs="Lucida Sans Unicode"/>
          <w:b/>
          <w:bCs/>
          <w:sz w:val="20"/>
          <w:szCs w:val="20"/>
        </w:rPr>
        <w:t>Fachliche Ansprechperson</w:t>
      </w:r>
      <w:bookmarkStart w:id="0" w:name="_GoBack"/>
      <w:bookmarkEnd w:id="0"/>
      <w:r w:rsidRPr="00C244C2">
        <w:rPr>
          <w:rFonts w:ascii="Lucida Sans Unicode" w:hAnsi="Lucida Sans Unicode" w:cs="Lucida Sans Unicode"/>
          <w:b/>
          <w:bCs/>
          <w:sz w:val="20"/>
          <w:szCs w:val="20"/>
        </w:rPr>
        <w:t xml:space="preserve"> der TH Wildau</w:t>
      </w:r>
      <w:r w:rsidR="007C1924">
        <w:rPr>
          <w:rFonts w:ascii="Lucida Sans Unicode" w:hAnsi="Lucida Sans Unicode" w:cs="Lucida Sans Unicode"/>
          <w:b/>
          <w:bCs/>
          <w:sz w:val="20"/>
          <w:szCs w:val="20"/>
        </w:rPr>
        <w:t>:</w:t>
      </w:r>
    </w:p>
    <w:p w14:paraId="28C981AD" w14:textId="40864B29" w:rsidR="00361DC9" w:rsidRPr="00242A99" w:rsidRDefault="0047529F" w:rsidP="00DA301A">
      <w:pPr>
        <w:rPr>
          <w:rStyle w:val="Fett"/>
          <w:rFonts w:ascii="Lucida Sans" w:hAnsi="Lucida Sans"/>
          <w:b w:val="0"/>
          <w:sz w:val="20"/>
          <w:szCs w:val="20"/>
        </w:rPr>
      </w:pPr>
      <w:r w:rsidRPr="0047529F">
        <w:rPr>
          <w:rStyle w:val="Fett"/>
          <w:rFonts w:ascii="Lucida Sans" w:hAnsi="Lucida Sans"/>
          <w:b w:val="0"/>
          <w:sz w:val="20"/>
          <w:szCs w:val="20"/>
        </w:rPr>
        <w:t>Dr. phil. Jeffrey Charles Wolf</w:t>
      </w:r>
      <w:r w:rsidR="00DA301A">
        <w:rPr>
          <w:rStyle w:val="Fett"/>
          <w:rFonts w:ascii="Lucida Sans" w:hAnsi="Lucida Sans"/>
          <w:b w:val="0"/>
          <w:sz w:val="20"/>
          <w:szCs w:val="20"/>
        </w:rPr>
        <w:br/>
      </w:r>
      <w:r w:rsidR="00361DC9" w:rsidRPr="00242A99">
        <w:rPr>
          <w:rStyle w:val="Fett"/>
          <w:rFonts w:ascii="Lucida Sans" w:hAnsi="Lucida Sans"/>
          <w:b w:val="0"/>
          <w:sz w:val="20"/>
          <w:szCs w:val="20"/>
        </w:rPr>
        <w:t>TH Wildau</w:t>
      </w:r>
      <w:r w:rsidR="00361DC9" w:rsidRPr="00242A99">
        <w:rPr>
          <w:rStyle w:val="Fett"/>
          <w:rFonts w:ascii="Lucida Sans" w:hAnsi="Lucida Sans"/>
          <w:b w:val="0"/>
          <w:sz w:val="20"/>
          <w:szCs w:val="20"/>
        </w:rPr>
        <w:br/>
        <w:t>Hochschulring 1, 15745 Wildau</w:t>
      </w:r>
      <w:r w:rsidR="00361DC9" w:rsidRPr="00242A99">
        <w:rPr>
          <w:rStyle w:val="Fett"/>
          <w:rFonts w:ascii="Lucida Sans" w:hAnsi="Lucida Sans"/>
          <w:b w:val="0"/>
          <w:sz w:val="20"/>
          <w:szCs w:val="20"/>
        </w:rPr>
        <w:br/>
        <w:t>Tel. +49 (0) 3375 508-</w:t>
      </w:r>
      <w:r w:rsidRPr="0047529F">
        <w:t xml:space="preserve"> </w:t>
      </w:r>
      <w:r w:rsidRPr="0047529F">
        <w:rPr>
          <w:rStyle w:val="Fett"/>
          <w:rFonts w:ascii="Lucida Sans" w:hAnsi="Lucida Sans"/>
          <w:b w:val="0"/>
          <w:sz w:val="20"/>
          <w:szCs w:val="20"/>
        </w:rPr>
        <w:t>390</w:t>
      </w:r>
      <w:r w:rsidR="00361DC9" w:rsidRPr="00242A99">
        <w:rPr>
          <w:rStyle w:val="Fett"/>
          <w:rFonts w:ascii="Lucida Sans" w:hAnsi="Lucida Sans"/>
          <w:b w:val="0"/>
          <w:sz w:val="20"/>
          <w:szCs w:val="20"/>
        </w:rPr>
        <w:br/>
        <w:t xml:space="preserve">E-Mail: </w:t>
      </w:r>
      <w:r w:rsidRPr="0047529F">
        <w:rPr>
          <w:rStyle w:val="Fett"/>
          <w:rFonts w:ascii="Lucida Sans" w:hAnsi="Lucida Sans"/>
          <w:b w:val="0"/>
          <w:sz w:val="20"/>
          <w:szCs w:val="20"/>
        </w:rPr>
        <w:t>jeffrey_charles.wolf@th-wildau.de</w:t>
      </w:r>
    </w:p>
    <w:p w14:paraId="5974C5D6" w14:textId="77777777" w:rsidR="001D617A" w:rsidRPr="001D617A" w:rsidRDefault="00604AE1" w:rsidP="001D617A">
      <w:pPr>
        <w:rPr>
          <w:rStyle w:val="Fett"/>
          <w:rFonts w:ascii="Lucida Sans" w:hAnsi="Lucida Sans"/>
          <w:sz w:val="20"/>
          <w:szCs w:val="20"/>
        </w:rPr>
      </w:pPr>
      <w:r w:rsidRPr="00B565BF">
        <w:rPr>
          <w:rStyle w:val="Fett"/>
          <w:rFonts w:ascii="Lucida Sans" w:hAnsi="Lucida Sans"/>
          <w:sz w:val="20"/>
          <w:szCs w:val="20"/>
        </w:rPr>
        <w:t>Ansprechperson</w:t>
      </w:r>
      <w:r w:rsidR="00256E93" w:rsidRPr="00B565BF">
        <w:rPr>
          <w:rStyle w:val="Fett"/>
          <w:rFonts w:ascii="Lucida Sans" w:hAnsi="Lucida Sans"/>
          <w:sz w:val="20"/>
          <w:szCs w:val="20"/>
        </w:rPr>
        <w:t>en</w:t>
      </w:r>
      <w:r w:rsidR="008C2E90" w:rsidRPr="00B565BF">
        <w:rPr>
          <w:rStyle w:val="Fett"/>
          <w:rFonts w:ascii="Lucida Sans" w:hAnsi="Lucida Sans"/>
          <w:sz w:val="20"/>
          <w:szCs w:val="20"/>
        </w:rPr>
        <w:t xml:space="preserve"> </w:t>
      </w:r>
      <w:r w:rsidR="005A1ACF">
        <w:rPr>
          <w:rStyle w:val="Fett"/>
          <w:rFonts w:ascii="Lucida Sans" w:hAnsi="Lucida Sans"/>
          <w:sz w:val="20"/>
          <w:szCs w:val="20"/>
        </w:rPr>
        <w:t>Externe Kommunikation</w:t>
      </w:r>
      <w:r w:rsidR="00FD1D7E" w:rsidRPr="00B565BF">
        <w:rPr>
          <w:rStyle w:val="Fett"/>
          <w:rFonts w:ascii="Lucida Sans" w:hAnsi="Lucida Sans"/>
          <w:sz w:val="20"/>
          <w:szCs w:val="20"/>
        </w:rPr>
        <w:t xml:space="preserve"> TH Wildau</w:t>
      </w:r>
      <w:r w:rsidR="008C2E90" w:rsidRPr="00B565BF">
        <w:rPr>
          <w:rStyle w:val="Fett"/>
          <w:rFonts w:ascii="Lucida Sans" w:hAnsi="Lucida Sans"/>
          <w:sz w:val="20"/>
          <w:szCs w:val="20"/>
        </w:rPr>
        <w:t>:</w:t>
      </w:r>
    </w:p>
    <w:p w14:paraId="4793BA9F" w14:textId="0391DB33" w:rsidR="00A516DA" w:rsidRPr="001D617A" w:rsidRDefault="00C17084" w:rsidP="001D617A">
      <w:pPr>
        <w:rPr>
          <w:rFonts w:ascii="Lucida Sans" w:hAnsi="Lucida Sans"/>
          <w:bCs/>
          <w:sz w:val="20"/>
          <w:szCs w:val="20"/>
        </w:rPr>
      </w:pPr>
      <w:r w:rsidRPr="001D617A">
        <w:rPr>
          <w:rStyle w:val="Fett"/>
          <w:rFonts w:ascii="Lucida Sans" w:hAnsi="Lucida Sans"/>
          <w:b w:val="0"/>
          <w:sz w:val="20"/>
          <w:szCs w:val="20"/>
        </w:rPr>
        <w:t>Mike Lange</w:t>
      </w:r>
      <w:r w:rsidR="00C20769" w:rsidRPr="001D617A">
        <w:rPr>
          <w:rStyle w:val="Fett"/>
          <w:rFonts w:ascii="Lucida Sans" w:hAnsi="Lucida Sans"/>
          <w:b w:val="0"/>
          <w:sz w:val="20"/>
          <w:szCs w:val="20"/>
        </w:rPr>
        <w:t xml:space="preserve"> / </w:t>
      </w:r>
      <w:r w:rsidR="00C128BC" w:rsidRPr="001D617A">
        <w:rPr>
          <w:rStyle w:val="Fett"/>
          <w:rFonts w:ascii="Lucida Sans" w:hAnsi="Lucida Sans"/>
          <w:b w:val="0"/>
          <w:sz w:val="20"/>
          <w:szCs w:val="20"/>
        </w:rPr>
        <w:t>Mareike Rammelt</w:t>
      </w:r>
      <w:r w:rsidR="001D617A">
        <w:rPr>
          <w:rStyle w:val="Fett"/>
          <w:rFonts w:ascii="Lucida Sans" w:hAnsi="Lucida Sans"/>
          <w:b w:val="0"/>
          <w:sz w:val="20"/>
          <w:szCs w:val="20"/>
        </w:rPr>
        <w:br/>
      </w:r>
      <w:r w:rsidRPr="00B565BF">
        <w:rPr>
          <w:rFonts w:ascii="Lucida Sans" w:hAnsi="Lucida Sans"/>
          <w:sz w:val="20"/>
          <w:szCs w:val="20"/>
        </w:rPr>
        <w:t>TH Wildau</w:t>
      </w:r>
      <w:r w:rsidR="001D617A">
        <w:rPr>
          <w:rFonts w:ascii="Lucida Sans" w:hAnsi="Lucida Sans"/>
          <w:sz w:val="20"/>
          <w:szCs w:val="20"/>
        </w:rPr>
        <w:br/>
      </w:r>
      <w:r w:rsidRPr="00B565BF">
        <w:rPr>
          <w:rFonts w:ascii="Lucida Sans" w:hAnsi="Lucida Sans"/>
          <w:sz w:val="20"/>
          <w:szCs w:val="20"/>
        </w:rPr>
        <w:t>Hochschulring 1, 15745 Wildau</w:t>
      </w:r>
      <w:r w:rsidR="001D617A">
        <w:rPr>
          <w:rFonts w:ascii="Lucida Sans" w:hAnsi="Lucida Sans"/>
          <w:sz w:val="20"/>
          <w:szCs w:val="20"/>
        </w:rPr>
        <w:br/>
      </w:r>
      <w:r w:rsidR="008C2E90" w:rsidRPr="00B565BF">
        <w:rPr>
          <w:rFonts w:ascii="Lucida Sans" w:hAnsi="Lucida Sans"/>
          <w:sz w:val="20"/>
          <w:szCs w:val="20"/>
        </w:rPr>
        <w:t>Tel. +49 (0)3375 508 211</w:t>
      </w:r>
      <w:r w:rsidR="00C20769" w:rsidRPr="00B565BF">
        <w:rPr>
          <w:rFonts w:ascii="Lucida Sans" w:hAnsi="Lucida Sans"/>
          <w:sz w:val="20"/>
          <w:szCs w:val="20"/>
        </w:rPr>
        <w:t xml:space="preserve"> / -669</w:t>
      </w:r>
      <w:r w:rsidR="001D617A">
        <w:rPr>
          <w:rFonts w:ascii="Lucida Sans" w:hAnsi="Lucida Sans"/>
          <w:sz w:val="20"/>
          <w:szCs w:val="20"/>
        </w:rPr>
        <w:br/>
      </w:r>
      <w:r w:rsidR="007730AA" w:rsidRPr="00B565BF">
        <w:rPr>
          <w:rFonts w:ascii="Lucida Sans" w:hAnsi="Lucida Sans"/>
          <w:sz w:val="20"/>
          <w:szCs w:val="20"/>
        </w:rPr>
        <w:t xml:space="preserve">E-Mail: </w:t>
      </w:r>
      <w:r w:rsidR="00A516DA" w:rsidRPr="001D617A">
        <w:rPr>
          <w:rFonts w:ascii="Lucida Sans" w:hAnsi="Lucida Sans"/>
          <w:sz w:val="20"/>
          <w:szCs w:val="20"/>
        </w:rPr>
        <w:t>presse@th-wildau.de</w:t>
      </w:r>
    </w:p>
    <w:sectPr w:rsidR="00A516DA" w:rsidRPr="001D617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91E92" w14:textId="77777777" w:rsidR="0073738A" w:rsidRDefault="0073738A" w:rsidP="00141289">
      <w:pPr>
        <w:spacing w:after="0" w:line="240" w:lineRule="auto"/>
      </w:pPr>
      <w:r>
        <w:separator/>
      </w:r>
    </w:p>
  </w:endnote>
  <w:endnote w:type="continuationSeparator" w:id="0">
    <w:p w14:paraId="232E8C55" w14:textId="77777777" w:rsidR="0073738A" w:rsidRDefault="0073738A"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261A17D7" w:rsidR="00141289" w:rsidRPr="00831275" w:rsidRDefault="00D05158" w:rsidP="00831275">
        <w:pPr>
          <w:pStyle w:val="Fuzeile"/>
        </w:pPr>
        <w:r>
          <w:fldChar w:fldCharType="begin"/>
        </w:r>
        <w:r>
          <w:instrText>PAGE   \* MERGEFORMAT</w:instrText>
        </w:r>
        <w:r>
          <w:fldChar w:fldCharType="separate"/>
        </w:r>
        <w:r w:rsidR="005B4695">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AA1E7" w14:textId="77777777" w:rsidR="0073738A" w:rsidRDefault="0073738A" w:rsidP="00141289">
      <w:pPr>
        <w:spacing w:after="0" w:line="240" w:lineRule="auto"/>
      </w:pPr>
      <w:r>
        <w:separator/>
      </w:r>
    </w:p>
  </w:footnote>
  <w:footnote w:type="continuationSeparator" w:id="0">
    <w:p w14:paraId="4A8FB5C9" w14:textId="77777777" w:rsidR="0073738A" w:rsidRDefault="0073738A"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2D7A5A6" w:rsidR="00567D3A" w:rsidRPr="00F84983" w:rsidRDefault="0096178F" w:rsidP="00B85C47">
    <w:pPr>
      <w:pStyle w:val="StandardWeb"/>
      <w:rPr>
        <w:rFonts w:ascii="Lucida Sans" w:eastAsiaTheme="minorHAnsi" w:hAnsi="Lucida Sans" w:cstheme="minorBidi"/>
        <w:sz w:val="20"/>
        <w:szCs w:val="20"/>
        <w:lang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Pr>
        <w:rFonts w:ascii="Lucida Sans" w:eastAsiaTheme="minorHAnsi" w:hAnsi="Lucida Sans" w:cstheme="minorBidi"/>
        <w:sz w:val="20"/>
        <w:szCs w:val="20"/>
        <w:lang w:eastAsia="en-US"/>
      </w:rPr>
      <w:t>News</w:t>
    </w:r>
    <w:r w:rsidR="000269F0" w:rsidRPr="00F84983">
      <w:rPr>
        <w:rFonts w:ascii="Lucida Sans" w:eastAsiaTheme="minorHAnsi" w:hAnsi="Lucida Sans" w:cstheme="minorBidi"/>
        <w:sz w:val="20"/>
        <w:szCs w:val="20"/>
        <w:lang w:eastAsia="en-US"/>
      </w:rPr>
      <w:t xml:space="preserve"> </w:t>
    </w:r>
    <w:r w:rsidR="00B565BF" w:rsidRPr="00F84983">
      <w:rPr>
        <w:rFonts w:ascii="Lucida Sans" w:eastAsiaTheme="minorHAnsi" w:hAnsi="Lucida Sans" w:cstheme="minorBidi"/>
        <w:sz w:val="20"/>
        <w:szCs w:val="20"/>
        <w:lang w:eastAsia="en-US"/>
      </w:rPr>
      <w:t>der TH Wildau</w:t>
    </w:r>
    <w:r w:rsidR="00AD51C9" w:rsidRPr="00F84983">
      <w:rPr>
        <w:rFonts w:ascii="Lucida Sans" w:eastAsiaTheme="minorHAnsi" w:hAnsi="Lucida Sans" w:cstheme="minorBidi"/>
        <w:sz w:val="20"/>
        <w:szCs w:val="20"/>
        <w:lang w:eastAsia="en-US"/>
      </w:rPr>
      <w:t xml:space="preserve"> </w:t>
    </w:r>
  </w:p>
  <w:p w14:paraId="5E8DDB60" w14:textId="76739577" w:rsidR="00B85C47" w:rsidRPr="00F84983" w:rsidRDefault="001F4D4F" w:rsidP="00B85C47">
    <w:pPr>
      <w:pStyle w:val="StandardWeb"/>
      <w:rPr>
        <w:rFonts w:ascii="Lucida Sans" w:eastAsiaTheme="minorHAnsi" w:hAnsi="Lucida Sans" w:cstheme="minorBidi"/>
        <w:color w:val="FF0000"/>
        <w:sz w:val="20"/>
        <w:szCs w:val="20"/>
        <w:lang w:eastAsia="en-US"/>
      </w:rPr>
    </w:pPr>
    <w:r>
      <w:rPr>
        <w:rFonts w:ascii="Lucida Sans" w:eastAsiaTheme="minorHAnsi" w:hAnsi="Lucida Sans" w:cstheme="minorBidi"/>
        <w:sz w:val="20"/>
        <w:szCs w:val="20"/>
        <w:lang w:eastAsia="en-US"/>
      </w:rPr>
      <w:t>08</w:t>
    </w:r>
    <w:r w:rsidR="00A031D1">
      <w:rPr>
        <w:rFonts w:ascii="Lucida Sans" w:eastAsiaTheme="minorHAnsi" w:hAnsi="Lucida Sans" w:cstheme="minorBidi"/>
        <w:sz w:val="20"/>
        <w:szCs w:val="20"/>
        <w:lang w:eastAsia="en-US"/>
      </w:rPr>
      <w:t>.07</w:t>
    </w:r>
    <w:r w:rsidR="00CA1F34">
      <w:rPr>
        <w:rFonts w:ascii="Lucida Sans" w:eastAsiaTheme="minorHAnsi" w:hAnsi="Lucida Sans" w:cstheme="minorBidi"/>
        <w:sz w:val="20"/>
        <w:szCs w:val="20"/>
        <w:lang w:eastAsia="en-US"/>
      </w:rPr>
      <w:t>.2021</w:t>
    </w:r>
  </w:p>
  <w:p w14:paraId="0325D1A3" w14:textId="5811BC99" w:rsidR="00B85C47" w:rsidRPr="00F84983" w:rsidRDefault="0042192B" w:rsidP="00AD51C9">
    <w:pPr>
      <w:pStyle w:val="StandardWeb"/>
      <w:rPr>
        <w:rFonts w:ascii="Lucida Sans" w:eastAsiaTheme="minorHAnsi" w:hAnsi="Lucida Sans" w:cstheme="minorBidi"/>
        <w:sz w:val="20"/>
        <w:szCs w:val="20"/>
        <w:lang w:eastAsia="en-US"/>
      </w:rPr>
    </w:pPr>
    <w:r w:rsidRPr="00F84983">
      <w:rPr>
        <w:rFonts w:ascii="Lucida Sans" w:eastAsiaTheme="minorHAnsi" w:hAnsi="Lucida Sans" w:cstheme="minorBidi"/>
        <w:sz w:val="20"/>
        <w:szCs w:val="20"/>
        <w:lang w:eastAsia="en-US"/>
      </w:rPr>
      <w:t xml:space="preserve">Nr. </w:t>
    </w:r>
    <w:r w:rsidR="001F4D4F">
      <w:rPr>
        <w:rFonts w:ascii="Lucida Sans" w:eastAsiaTheme="minorHAnsi" w:hAnsi="Lucida Sans" w:cstheme="minorBidi"/>
        <w:sz w:val="20"/>
        <w:szCs w:val="20"/>
        <w:lang w:eastAsia="en-US"/>
      </w:rPr>
      <w:t>2021/07_06</w:t>
    </w:r>
  </w:p>
  <w:p w14:paraId="5CE812EF" w14:textId="77777777" w:rsidR="00B85C47" w:rsidRPr="00F84983" w:rsidRDefault="00B85C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7708"/>
    <w:multiLevelType w:val="hybridMultilevel"/>
    <w:tmpl w:val="8E0E4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25AC"/>
    <w:rsid w:val="000130C8"/>
    <w:rsid w:val="00014078"/>
    <w:rsid w:val="00022C9D"/>
    <w:rsid w:val="000269F0"/>
    <w:rsid w:val="00030C88"/>
    <w:rsid w:val="00030EB8"/>
    <w:rsid w:val="0003268B"/>
    <w:rsid w:val="00033705"/>
    <w:rsid w:val="000345B5"/>
    <w:rsid w:val="00035C0D"/>
    <w:rsid w:val="00037428"/>
    <w:rsid w:val="00037EA3"/>
    <w:rsid w:val="00041350"/>
    <w:rsid w:val="00041DA1"/>
    <w:rsid w:val="00046A1E"/>
    <w:rsid w:val="0005105D"/>
    <w:rsid w:val="00053AB6"/>
    <w:rsid w:val="00061B10"/>
    <w:rsid w:val="00067112"/>
    <w:rsid w:val="00070DFD"/>
    <w:rsid w:val="00072B8E"/>
    <w:rsid w:val="00073E7F"/>
    <w:rsid w:val="0007619B"/>
    <w:rsid w:val="00076A93"/>
    <w:rsid w:val="00077AFB"/>
    <w:rsid w:val="00083407"/>
    <w:rsid w:val="00091364"/>
    <w:rsid w:val="00092400"/>
    <w:rsid w:val="000943A1"/>
    <w:rsid w:val="0009549C"/>
    <w:rsid w:val="00097A81"/>
    <w:rsid w:val="000A0721"/>
    <w:rsid w:val="000A2504"/>
    <w:rsid w:val="000A50B8"/>
    <w:rsid w:val="000B74A8"/>
    <w:rsid w:val="000C0371"/>
    <w:rsid w:val="000C4989"/>
    <w:rsid w:val="000C65F3"/>
    <w:rsid w:val="000C794B"/>
    <w:rsid w:val="000C7ED6"/>
    <w:rsid w:val="000D0749"/>
    <w:rsid w:val="000D08EC"/>
    <w:rsid w:val="000D2488"/>
    <w:rsid w:val="000D4A4C"/>
    <w:rsid w:val="000D4DAD"/>
    <w:rsid w:val="000D5F30"/>
    <w:rsid w:val="000E0527"/>
    <w:rsid w:val="000E1350"/>
    <w:rsid w:val="000E7287"/>
    <w:rsid w:val="000F00E7"/>
    <w:rsid w:val="000F1212"/>
    <w:rsid w:val="000F2212"/>
    <w:rsid w:val="000F2B75"/>
    <w:rsid w:val="000F3702"/>
    <w:rsid w:val="000F7384"/>
    <w:rsid w:val="000F7F8E"/>
    <w:rsid w:val="00100CCD"/>
    <w:rsid w:val="0010405D"/>
    <w:rsid w:val="00105072"/>
    <w:rsid w:val="00110347"/>
    <w:rsid w:val="001130AF"/>
    <w:rsid w:val="0011573C"/>
    <w:rsid w:val="001161DA"/>
    <w:rsid w:val="0011713E"/>
    <w:rsid w:val="00117835"/>
    <w:rsid w:val="00120448"/>
    <w:rsid w:val="0012115C"/>
    <w:rsid w:val="001225EB"/>
    <w:rsid w:val="001347FE"/>
    <w:rsid w:val="00134D9F"/>
    <w:rsid w:val="00136123"/>
    <w:rsid w:val="00140BFE"/>
    <w:rsid w:val="00140ED2"/>
    <w:rsid w:val="00141289"/>
    <w:rsid w:val="0014214E"/>
    <w:rsid w:val="001422B4"/>
    <w:rsid w:val="00143637"/>
    <w:rsid w:val="00144C72"/>
    <w:rsid w:val="001465F9"/>
    <w:rsid w:val="00153038"/>
    <w:rsid w:val="001544CD"/>
    <w:rsid w:val="00161641"/>
    <w:rsid w:val="00164782"/>
    <w:rsid w:val="00164E6A"/>
    <w:rsid w:val="00170A54"/>
    <w:rsid w:val="00171751"/>
    <w:rsid w:val="00173C97"/>
    <w:rsid w:val="00174544"/>
    <w:rsid w:val="00174A0E"/>
    <w:rsid w:val="00175728"/>
    <w:rsid w:val="00175CD4"/>
    <w:rsid w:val="00177ADD"/>
    <w:rsid w:val="0018053A"/>
    <w:rsid w:val="001835E6"/>
    <w:rsid w:val="0018409F"/>
    <w:rsid w:val="001905FE"/>
    <w:rsid w:val="001926B9"/>
    <w:rsid w:val="00192C9B"/>
    <w:rsid w:val="00196B32"/>
    <w:rsid w:val="0019754B"/>
    <w:rsid w:val="001979D3"/>
    <w:rsid w:val="001A0F2F"/>
    <w:rsid w:val="001A23D3"/>
    <w:rsid w:val="001A285C"/>
    <w:rsid w:val="001A408E"/>
    <w:rsid w:val="001A5322"/>
    <w:rsid w:val="001B0277"/>
    <w:rsid w:val="001B0431"/>
    <w:rsid w:val="001B32D9"/>
    <w:rsid w:val="001B3C8B"/>
    <w:rsid w:val="001B44CA"/>
    <w:rsid w:val="001B6191"/>
    <w:rsid w:val="001C0C11"/>
    <w:rsid w:val="001C3B6B"/>
    <w:rsid w:val="001C7A37"/>
    <w:rsid w:val="001C7F16"/>
    <w:rsid w:val="001D0654"/>
    <w:rsid w:val="001D0713"/>
    <w:rsid w:val="001D4583"/>
    <w:rsid w:val="001D527F"/>
    <w:rsid w:val="001D617A"/>
    <w:rsid w:val="001D64C4"/>
    <w:rsid w:val="001D665C"/>
    <w:rsid w:val="001D725C"/>
    <w:rsid w:val="001E11BA"/>
    <w:rsid w:val="001E1535"/>
    <w:rsid w:val="001E1F4F"/>
    <w:rsid w:val="001E2CA5"/>
    <w:rsid w:val="001E5032"/>
    <w:rsid w:val="001E5898"/>
    <w:rsid w:val="001F13C6"/>
    <w:rsid w:val="001F2A72"/>
    <w:rsid w:val="001F4D4F"/>
    <w:rsid w:val="001F5949"/>
    <w:rsid w:val="002008B3"/>
    <w:rsid w:val="00203088"/>
    <w:rsid w:val="002056B5"/>
    <w:rsid w:val="00206855"/>
    <w:rsid w:val="00210561"/>
    <w:rsid w:val="002120C4"/>
    <w:rsid w:val="002168E1"/>
    <w:rsid w:val="002224BA"/>
    <w:rsid w:val="00223051"/>
    <w:rsid w:val="00224CD2"/>
    <w:rsid w:val="00234AF3"/>
    <w:rsid w:val="002367CE"/>
    <w:rsid w:val="00242A99"/>
    <w:rsid w:val="00243908"/>
    <w:rsid w:val="00247F57"/>
    <w:rsid w:val="00251596"/>
    <w:rsid w:val="00251886"/>
    <w:rsid w:val="00252AD5"/>
    <w:rsid w:val="002533C1"/>
    <w:rsid w:val="00254F7C"/>
    <w:rsid w:val="00256E93"/>
    <w:rsid w:val="002573DB"/>
    <w:rsid w:val="002615FA"/>
    <w:rsid w:val="00261F57"/>
    <w:rsid w:val="00265CD5"/>
    <w:rsid w:val="00267CAB"/>
    <w:rsid w:val="0027135C"/>
    <w:rsid w:val="00274053"/>
    <w:rsid w:val="002746E7"/>
    <w:rsid w:val="00280680"/>
    <w:rsid w:val="002806FC"/>
    <w:rsid w:val="0028338C"/>
    <w:rsid w:val="00284CE3"/>
    <w:rsid w:val="002875E5"/>
    <w:rsid w:val="002876E9"/>
    <w:rsid w:val="00290523"/>
    <w:rsid w:val="00292D78"/>
    <w:rsid w:val="00295DFA"/>
    <w:rsid w:val="002961A4"/>
    <w:rsid w:val="002A046A"/>
    <w:rsid w:val="002A5FEA"/>
    <w:rsid w:val="002A6A85"/>
    <w:rsid w:val="002B407B"/>
    <w:rsid w:val="002C09C9"/>
    <w:rsid w:val="002C26ED"/>
    <w:rsid w:val="002C3C9F"/>
    <w:rsid w:val="002C7CC8"/>
    <w:rsid w:val="002D0F34"/>
    <w:rsid w:val="002D12ED"/>
    <w:rsid w:val="002D1346"/>
    <w:rsid w:val="002D175A"/>
    <w:rsid w:val="002D403F"/>
    <w:rsid w:val="002D604A"/>
    <w:rsid w:val="002D68D7"/>
    <w:rsid w:val="002E31E9"/>
    <w:rsid w:val="002E3443"/>
    <w:rsid w:val="002E6002"/>
    <w:rsid w:val="002E6272"/>
    <w:rsid w:val="002E7E6F"/>
    <w:rsid w:val="002F02C2"/>
    <w:rsid w:val="002F03FA"/>
    <w:rsid w:val="002F4F73"/>
    <w:rsid w:val="002F6391"/>
    <w:rsid w:val="002F6E9C"/>
    <w:rsid w:val="0030030C"/>
    <w:rsid w:val="0030065B"/>
    <w:rsid w:val="003026CA"/>
    <w:rsid w:val="003033B4"/>
    <w:rsid w:val="00303946"/>
    <w:rsid w:val="003042C4"/>
    <w:rsid w:val="00304623"/>
    <w:rsid w:val="00304953"/>
    <w:rsid w:val="00305530"/>
    <w:rsid w:val="00306933"/>
    <w:rsid w:val="00313771"/>
    <w:rsid w:val="003146D8"/>
    <w:rsid w:val="00317F38"/>
    <w:rsid w:val="00320860"/>
    <w:rsid w:val="00320B90"/>
    <w:rsid w:val="00322E6D"/>
    <w:rsid w:val="00323166"/>
    <w:rsid w:val="00323CD5"/>
    <w:rsid w:val="0033044A"/>
    <w:rsid w:val="003335A8"/>
    <w:rsid w:val="00334BD7"/>
    <w:rsid w:val="00335D48"/>
    <w:rsid w:val="00336507"/>
    <w:rsid w:val="0033707B"/>
    <w:rsid w:val="00337B9D"/>
    <w:rsid w:val="003403E7"/>
    <w:rsid w:val="003410DB"/>
    <w:rsid w:val="00341DE9"/>
    <w:rsid w:val="00342921"/>
    <w:rsid w:val="00344CA8"/>
    <w:rsid w:val="00345385"/>
    <w:rsid w:val="00345441"/>
    <w:rsid w:val="0034798C"/>
    <w:rsid w:val="003501BC"/>
    <w:rsid w:val="00351C7B"/>
    <w:rsid w:val="003532FC"/>
    <w:rsid w:val="00354DA9"/>
    <w:rsid w:val="00361DC9"/>
    <w:rsid w:val="00362409"/>
    <w:rsid w:val="00367DBA"/>
    <w:rsid w:val="00370C5E"/>
    <w:rsid w:val="003717FB"/>
    <w:rsid w:val="003730CC"/>
    <w:rsid w:val="00373DD1"/>
    <w:rsid w:val="003756ED"/>
    <w:rsid w:val="00377468"/>
    <w:rsid w:val="00377C1F"/>
    <w:rsid w:val="00377EE1"/>
    <w:rsid w:val="00377F82"/>
    <w:rsid w:val="00381B41"/>
    <w:rsid w:val="00386434"/>
    <w:rsid w:val="003867A3"/>
    <w:rsid w:val="00390DF1"/>
    <w:rsid w:val="00394CCF"/>
    <w:rsid w:val="00394CFD"/>
    <w:rsid w:val="003A200A"/>
    <w:rsid w:val="003A6123"/>
    <w:rsid w:val="003A61EC"/>
    <w:rsid w:val="003A62A0"/>
    <w:rsid w:val="003A7786"/>
    <w:rsid w:val="003B099A"/>
    <w:rsid w:val="003B0BD5"/>
    <w:rsid w:val="003B2111"/>
    <w:rsid w:val="003B380A"/>
    <w:rsid w:val="003B4673"/>
    <w:rsid w:val="003B6266"/>
    <w:rsid w:val="003B7187"/>
    <w:rsid w:val="003C12AA"/>
    <w:rsid w:val="003C62ED"/>
    <w:rsid w:val="003C7BD7"/>
    <w:rsid w:val="003C7F28"/>
    <w:rsid w:val="003D0490"/>
    <w:rsid w:val="003D43D0"/>
    <w:rsid w:val="003D5CD5"/>
    <w:rsid w:val="003D68C3"/>
    <w:rsid w:val="003D6EF8"/>
    <w:rsid w:val="003E15A8"/>
    <w:rsid w:val="003E22CA"/>
    <w:rsid w:val="003E5ACA"/>
    <w:rsid w:val="003E6993"/>
    <w:rsid w:val="003E7C8E"/>
    <w:rsid w:val="003F1269"/>
    <w:rsid w:val="003F14B8"/>
    <w:rsid w:val="003F5620"/>
    <w:rsid w:val="00401A92"/>
    <w:rsid w:val="0040719F"/>
    <w:rsid w:val="0041138B"/>
    <w:rsid w:val="00412DB9"/>
    <w:rsid w:val="00415D07"/>
    <w:rsid w:val="0042075D"/>
    <w:rsid w:val="0042192B"/>
    <w:rsid w:val="00424B3E"/>
    <w:rsid w:val="0042589F"/>
    <w:rsid w:val="004271BE"/>
    <w:rsid w:val="004314D7"/>
    <w:rsid w:val="00431899"/>
    <w:rsid w:val="0043561A"/>
    <w:rsid w:val="00436189"/>
    <w:rsid w:val="00436D67"/>
    <w:rsid w:val="00440FE7"/>
    <w:rsid w:val="00442B41"/>
    <w:rsid w:val="00445F16"/>
    <w:rsid w:val="004463F1"/>
    <w:rsid w:val="004500C9"/>
    <w:rsid w:val="0045049A"/>
    <w:rsid w:val="00455187"/>
    <w:rsid w:val="00456CF8"/>
    <w:rsid w:val="00456D18"/>
    <w:rsid w:val="00460239"/>
    <w:rsid w:val="004608F7"/>
    <w:rsid w:val="00460CEB"/>
    <w:rsid w:val="00461B0B"/>
    <w:rsid w:val="004632E0"/>
    <w:rsid w:val="00471AD8"/>
    <w:rsid w:val="00471E9A"/>
    <w:rsid w:val="00473EA0"/>
    <w:rsid w:val="00474268"/>
    <w:rsid w:val="00474C8D"/>
    <w:rsid w:val="0047529F"/>
    <w:rsid w:val="0047652B"/>
    <w:rsid w:val="00476B55"/>
    <w:rsid w:val="00477AC1"/>
    <w:rsid w:val="00480679"/>
    <w:rsid w:val="00482ABD"/>
    <w:rsid w:val="00482CB4"/>
    <w:rsid w:val="00484F6A"/>
    <w:rsid w:val="00486607"/>
    <w:rsid w:val="00487949"/>
    <w:rsid w:val="00494267"/>
    <w:rsid w:val="004954E9"/>
    <w:rsid w:val="0049670B"/>
    <w:rsid w:val="00497421"/>
    <w:rsid w:val="00497EB2"/>
    <w:rsid w:val="004A1DAB"/>
    <w:rsid w:val="004A4141"/>
    <w:rsid w:val="004A5744"/>
    <w:rsid w:val="004B140D"/>
    <w:rsid w:val="004B4EFB"/>
    <w:rsid w:val="004B5F3F"/>
    <w:rsid w:val="004B6846"/>
    <w:rsid w:val="004B71C7"/>
    <w:rsid w:val="004C0129"/>
    <w:rsid w:val="004C0855"/>
    <w:rsid w:val="004C0BD6"/>
    <w:rsid w:val="004C1CDB"/>
    <w:rsid w:val="004C4940"/>
    <w:rsid w:val="004C503E"/>
    <w:rsid w:val="004C6E30"/>
    <w:rsid w:val="004D402C"/>
    <w:rsid w:val="004D6FB8"/>
    <w:rsid w:val="004E2DA3"/>
    <w:rsid w:val="004E3525"/>
    <w:rsid w:val="004E3C3F"/>
    <w:rsid w:val="004E3EFC"/>
    <w:rsid w:val="004E42E5"/>
    <w:rsid w:val="004E6578"/>
    <w:rsid w:val="004E79D2"/>
    <w:rsid w:val="004F16A8"/>
    <w:rsid w:val="005016A0"/>
    <w:rsid w:val="00506331"/>
    <w:rsid w:val="005068A0"/>
    <w:rsid w:val="0051015D"/>
    <w:rsid w:val="005114EA"/>
    <w:rsid w:val="005116E2"/>
    <w:rsid w:val="00520941"/>
    <w:rsid w:val="00520D3F"/>
    <w:rsid w:val="00523963"/>
    <w:rsid w:val="0052448E"/>
    <w:rsid w:val="005264E0"/>
    <w:rsid w:val="00527038"/>
    <w:rsid w:val="00537426"/>
    <w:rsid w:val="005378D5"/>
    <w:rsid w:val="00537982"/>
    <w:rsid w:val="005411C3"/>
    <w:rsid w:val="0054337C"/>
    <w:rsid w:val="00543D1C"/>
    <w:rsid w:val="005452AD"/>
    <w:rsid w:val="00546EAC"/>
    <w:rsid w:val="005510A9"/>
    <w:rsid w:val="00552603"/>
    <w:rsid w:val="00556367"/>
    <w:rsid w:val="00556FC4"/>
    <w:rsid w:val="0055792E"/>
    <w:rsid w:val="00564213"/>
    <w:rsid w:val="00566CBF"/>
    <w:rsid w:val="00567D3A"/>
    <w:rsid w:val="00570373"/>
    <w:rsid w:val="005729BB"/>
    <w:rsid w:val="00575E3E"/>
    <w:rsid w:val="00575E71"/>
    <w:rsid w:val="0058197B"/>
    <w:rsid w:val="00582119"/>
    <w:rsid w:val="00582AD2"/>
    <w:rsid w:val="00583A53"/>
    <w:rsid w:val="00591098"/>
    <w:rsid w:val="00592213"/>
    <w:rsid w:val="005977B3"/>
    <w:rsid w:val="00597F59"/>
    <w:rsid w:val="005A043C"/>
    <w:rsid w:val="005A1ACF"/>
    <w:rsid w:val="005A3645"/>
    <w:rsid w:val="005A5075"/>
    <w:rsid w:val="005A7710"/>
    <w:rsid w:val="005B0B81"/>
    <w:rsid w:val="005B1516"/>
    <w:rsid w:val="005B1FD5"/>
    <w:rsid w:val="005B4695"/>
    <w:rsid w:val="005B5DA5"/>
    <w:rsid w:val="005B743D"/>
    <w:rsid w:val="005B7B82"/>
    <w:rsid w:val="005C523A"/>
    <w:rsid w:val="005C57FF"/>
    <w:rsid w:val="005C582A"/>
    <w:rsid w:val="005C6070"/>
    <w:rsid w:val="005C7B08"/>
    <w:rsid w:val="005D0E42"/>
    <w:rsid w:val="005D2204"/>
    <w:rsid w:val="005E123F"/>
    <w:rsid w:val="005E7801"/>
    <w:rsid w:val="005F0510"/>
    <w:rsid w:val="005F4775"/>
    <w:rsid w:val="005F6333"/>
    <w:rsid w:val="006010AD"/>
    <w:rsid w:val="00603AF5"/>
    <w:rsid w:val="00603DE0"/>
    <w:rsid w:val="00604A46"/>
    <w:rsid w:val="00604AE1"/>
    <w:rsid w:val="00605B87"/>
    <w:rsid w:val="00612FBE"/>
    <w:rsid w:val="00614BF2"/>
    <w:rsid w:val="00614D7B"/>
    <w:rsid w:val="00615289"/>
    <w:rsid w:val="00615B72"/>
    <w:rsid w:val="006174DF"/>
    <w:rsid w:val="006217BB"/>
    <w:rsid w:val="0062278A"/>
    <w:rsid w:val="00622895"/>
    <w:rsid w:val="00625106"/>
    <w:rsid w:val="0062530E"/>
    <w:rsid w:val="00631786"/>
    <w:rsid w:val="006332E3"/>
    <w:rsid w:val="00640326"/>
    <w:rsid w:val="006428D6"/>
    <w:rsid w:val="006435BE"/>
    <w:rsid w:val="006453A1"/>
    <w:rsid w:val="00651F6C"/>
    <w:rsid w:val="00652FDA"/>
    <w:rsid w:val="00654ECF"/>
    <w:rsid w:val="00661FC3"/>
    <w:rsid w:val="006662AE"/>
    <w:rsid w:val="00667F1D"/>
    <w:rsid w:val="00667F5E"/>
    <w:rsid w:val="00670166"/>
    <w:rsid w:val="00673A24"/>
    <w:rsid w:val="00673E21"/>
    <w:rsid w:val="006762E3"/>
    <w:rsid w:val="006802A9"/>
    <w:rsid w:val="0068237B"/>
    <w:rsid w:val="00682765"/>
    <w:rsid w:val="0068289E"/>
    <w:rsid w:val="00684C34"/>
    <w:rsid w:val="0069359A"/>
    <w:rsid w:val="006A1367"/>
    <w:rsid w:val="006A1949"/>
    <w:rsid w:val="006A34EA"/>
    <w:rsid w:val="006B2465"/>
    <w:rsid w:val="006B247E"/>
    <w:rsid w:val="006B3F9D"/>
    <w:rsid w:val="006B755F"/>
    <w:rsid w:val="006C5AB5"/>
    <w:rsid w:val="006D2391"/>
    <w:rsid w:val="006D365A"/>
    <w:rsid w:val="006D51BB"/>
    <w:rsid w:val="006E0702"/>
    <w:rsid w:val="006E2308"/>
    <w:rsid w:val="006E3C3A"/>
    <w:rsid w:val="006E53B0"/>
    <w:rsid w:val="006E7C3B"/>
    <w:rsid w:val="006F5535"/>
    <w:rsid w:val="006F720B"/>
    <w:rsid w:val="00700625"/>
    <w:rsid w:val="00700C10"/>
    <w:rsid w:val="00700E63"/>
    <w:rsid w:val="007028CF"/>
    <w:rsid w:val="0070374D"/>
    <w:rsid w:val="00706932"/>
    <w:rsid w:val="007070F4"/>
    <w:rsid w:val="00713A65"/>
    <w:rsid w:val="0071543B"/>
    <w:rsid w:val="00715855"/>
    <w:rsid w:val="00717E24"/>
    <w:rsid w:val="00721FAA"/>
    <w:rsid w:val="007233A5"/>
    <w:rsid w:val="007233E6"/>
    <w:rsid w:val="00724A49"/>
    <w:rsid w:val="007262E4"/>
    <w:rsid w:val="00726EDD"/>
    <w:rsid w:val="00727DE5"/>
    <w:rsid w:val="0073114B"/>
    <w:rsid w:val="00731AB5"/>
    <w:rsid w:val="00732CF6"/>
    <w:rsid w:val="00734521"/>
    <w:rsid w:val="0073738A"/>
    <w:rsid w:val="007463C6"/>
    <w:rsid w:val="007468D9"/>
    <w:rsid w:val="0074758A"/>
    <w:rsid w:val="00747787"/>
    <w:rsid w:val="00750043"/>
    <w:rsid w:val="0075090F"/>
    <w:rsid w:val="007541B6"/>
    <w:rsid w:val="00761DD5"/>
    <w:rsid w:val="007656DA"/>
    <w:rsid w:val="00765F1D"/>
    <w:rsid w:val="00767DB7"/>
    <w:rsid w:val="0077164F"/>
    <w:rsid w:val="007730AA"/>
    <w:rsid w:val="00773AC1"/>
    <w:rsid w:val="00786014"/>
    <w:rsid w:val="0079054E"/>
    <w:rsid w:val="00791214"/>
    <w:rsid w:val="00791AE7"/>
    <w:rsid w:val="007931E0"/>
    <w:rsid w:val="007A02C8"/>
    <w:rsid w:val="007A104E"/>
    <w:rsid w:val="007A4D31"/>
    <w:rsid w:val="007A7197"/>
    <w:rsid w:val="007A73CE"/>
    <w:rsid w:val="007B448F"/>
    <w:rsid w:val="007B52A9"/>
    <w:rsid w:val="007B7079"/>
    <w:rsid w:val="007C0C97"/>
    <w:rsid w:val="007C1924"/>
    <w:rsid w:val="007C2C64"/>
    <w:rsid w:val="007C36B9"/>
    <w:rsid w:val="007C6AD3"/>
    <w:rsid w:val="007C7DFC"/>
    <w:rsid w:val="007D0131"/>
    <w:rsid w:val="007D03A0"/>
    <w:rsid w:val="007D098B"/>
    <w:rsid w:val="007D4089"/>
    <w:rsid w:val="007D4347"/>
    <w:rsid w:val="007D65E6"/>
    <w:rsid w:val="007E571D"/>
    <w:rsid w:val="007F001E"/>
    <w:rsid w:val="007F009A"/>
    <w:rsid w:val="007F5983"/>
    <w:rsid w:val="007F5989"/>
    <w:rsid w:val="007F6BFC"/>
    <w:rsid w:val="00800A70"/>
    <w:rsid w:val="0081187C"/>
    <w:rsid w:val="00812210"/>
    <w:rsid w:val="0081235D"/>
    <w:rsid w:val="00813BB3"/>
    <w:rsid w:val="00813CC0"/>
    <w:rsid w:val="00815C8E"/>
    <w:rsid w:val="008166F6"/>
    <w:rsid w:val="008179B0"/>
    <w:rsid w:val="00817BE5"/>
    <w:rsid w:val="0082054F"/>
    <w:rsid w:val="008227FB"/>
    <w:rsid w:val="00824845"/>
    <w:rsid w:val="008257BC"/>
    <w:rsid w:val="00826AEA"/>
    <w:rsid w:val="0082738B"/>
    <w:rsid w:val="00827A02"/>
    <w:rsid w:val="00831275"/>
    <w:rsid w:val="00831C85"/>
    <w:rsid w:val="00832155"/>
    <w:rsid w:val="00837745"/>
    <w:rsid w:val="008404DA"/>
    <w:rsid w:val="0084092E"/>
    <w:rsid w:val="00843D2B"/>
    <w:rsid w:val="008440CB"/>
    <w:rsid w:val="0084721E"/>
    <w:rsid w:val="00860C0C"/>
    <w:rsid w:val="00861CA6"/>
    <w:rsid w:val="0086217F"/>
    <w:rsid w:val="00863A83"/>
    <w:rsid w:val="0086492E"/>
    <w:rsid w:val="00864F3D"/>
    <w:rsid w:val="00866AA9"/>
    <w:rsid w:val="00867A7F"/>
    <w:rsid w:val="00874F58"/>
    <w:rsid w:val="00876822"/>
    <w:rsid w:val="00882282"/>
    <w:rsid w:val="00882363"/>
    <w:rsid w:val="00882B6F"/>
    <w:rsid w:val="00883951"/>
    <w:rsid w:val="00885348"/>
    <w:rsid w:val="00886ED7"/>
    <w:rsid w:val="0089015E"/>
    <w:rsid w:val="008917EC"/>
    <w:rsid w:val="008934B3"/>
    <w:rsid w:val="00896A15"/>
    <w:rsid w:val="008A1805"/>
    <w:rsid w:val="008A423E"/>
    <w:rsid w:val="008B08FA"/>
    <w:rsid w:val="008B289D"/>
    <w:rsid w:val="008B2A50"/>
    <w:rsid w:val="008B3A14"/>
    <w:rsid w:val="008B54B9"/>
    <w:rsid w:val="008B5EF6"/>
    <w:rsid w:val="008B67BA"/>
    <w:rsid w:val="008C0815"/>
    <w:rsid w:val="008C0E2A"/>
    <w:rsid w:val="008C253A"/>
    <w:rsid w:val="008C2E90"/>
    <w:rsid w:val="008C3289"/>
    <w:rsid w:val="008C37DB"/>
    <w:rsid w:val="008D0401"/>
    <w:rsid w:val="008D1479"/>
    <w:rsid w:val="008D45A1"/>
    <w:rsid w:val="008D45DB"/>
    <w:rsid w:val="008D56EA"/>
    <w:rsid w:val="008E04AF"/>
    <w:rsid w:val="008E106D"/>
    <w:rsid w:val="008E2FDA"/>
    <w:rsid w:val="008E33A5"/>
    <w:rsid w:val="008E3E69"/>
    <w:rsid w:val="008E3F6C"/>
    <w:rsid w:val="008E46D9"/>
    <w:rsid w:val="008E7A54"/>
    <w:rsid w:val="008F13A3"/>
    <w:rsid w:val="008F264E"/>
    <w:rsid w:val="008F44FE"/>
    <w:rsid w:val="008F5310"/>
    <w:rsid w:val="008F54E0"/>
    <w:rsid w:val="008F5750"/>
    <w:rsid w:val="008F7C3E"/>
    <w:rsid w:val="00901C1A"/>
    <w:rsid w:val="00902F17"/>
    <w:rsid w:val="0090435A"/>
    <w:rsid w:val="0090487A"/>
    <w:rsid w:val="00905A98"/>
    <w:rsid w:val="009073E8"/>
    <w:rsid w:val="00910D04"/>
    <w:rsid w:val="00912805"/>
    <w:rsid w:val="009130CB"/>
    <w:rsid w:val="00915E66"/>
    <w:rsid w:val="00917D78"/>
    <w:rsid w:val="0092077C"/>
    <w:rsid w:val="00920D13"/>
    <w:rsid w:val="009214EE"/>
    <w:rsid w:val="00923D96"/>
    <w:rsid w:val="00931C0D"/>
    <w:rsid w:val="0094790E"/>
    <w:rsid w:val="009508ED"/>
    <w:rsid w:val="00955820"/>
    <w:rsid w:val="00955F35"/>
    <w:rsid w:val="00957D73"/>
    <w:rsid w:val="0096178F"/>
    <w:rsid w:val="0096182A"/>
    <w:rsid w:val="0096201D"/>
    <w:rsid w:val="00963E64"/>
    <w:rsid w:val="00963FDF"/>
    <w:rsid w:val="0096469F"/>
    <w:rsid w:val="009656E1"/>
    <w:rsid w:val="00965CB2"/>
    <w:rsid w:val="00966322"/>
    <w:rsid w:val="00966684"/>
    <w:rsid w:val="009740DC"/>
    <w:rsid w:val="00974B39"/>
    <w:rsid w:val="009816D6"/>
    <w:rsid w:val="009844B8"/>
    <w:rsid w:val="0098498D"/>
    <w:rsid w:val="00984FA1"/>
    <w:rsid w:val="009859BF"/>
    <w:rsid w:val="00986246"/>
    <w:rsid w:val="0099068C"/>
    <w:rsid w:val="00990923"/>
    <w:rsid w:val="00992068"/>
    <w:rsid w:val="00993E95"/>
    <w:rsid w:val="009A1B85"/>
    <w:rsid w:val="009A545E"/>
    <w:rsid w:val="009A74B2"/>
    <w:rsid w:val="009B084A"/>
    <w:rsid w:val="009B2F19"/>
    <w:rsid w:val="009B2F5C"/>
    <w:rsid w:val="009B3FBD"/>
    <w:rsid w:val="009B6F4E"/>
    <w:rsid w:val="009C0794"/>
    <w:rsid w:val="009C37AA"/>
    <w:rsid w:val="009C3EA1"/>
    <w:rsid w:val="009C6379"/>
    <w:rsid w:val="009D3308"/>
    <w:rsid w:val="009D556F"/>
    <w:rsid w:val="009D78E6"/>
    <w:rsid w:val="009D7FF6"/>
    <w:rsid w:val="009E1124"/>
    <w:rsid w:val="009E256D"/>
    <w:rsid w:val="009E2E06"/>
    <w:rsid w:val="009E32D6"/>
    <w:rsid w:val="009E52AD"/>
    <w:rsid w:val="009E5BB5"/>
    <w:rsid w:val="009F0F47"/>
    <w:rsid w:val="009F1E78"/>
    <w:rsid w:val="009F2256"/>
    <w:rsid w:val="009F4209"/>
    <w:rsid w:val="009F45A4"/>
    <w:rsid w:val="009F52A7"/>
    <w:rsid w:val="009F56D8"/>
    <w:rsid w:val="00A031D1"/>
    <w:rsid w:val="00A107D6"/>
    <w:rsid w:val="00A111E2"/>
    <w:rsid w:val="00A12016"/>
    <w:rsid w:val="00A128DE"/>
    <w:rsid w:val="00A12B3B"/>
    <w:rsid w:val="00A12C99"/>
    <w:rsid w:val="00A17AC1"/>
    <w:rsid w:val="00A2145C"/>
    <w:rsid w:val="00A24F41"/>
    <w:rsid w:val="00A26441"/>
    <w:rsid w:val="00A2701C"/>
    <w:rsid w:val="00A31000"/>
    <w:rsid w:val="00A322EE"/>
    <w:rsid w:val="00A35CBC"/>
    <w:rsid w:val="00A368C9"/>
    <w:rsid w:val="00A37AE6"/>
    <w:rsid w:val="00A42966"/>
    <w:rsid w:val="00A43CDD"/>
    <w:rsid w:val="00A43F44"/>
    <w:rsid w:val="00A468E4"/>
    <w:rsid w:val="00A471E2"/>
    <w:rsid w:val="00A47939"/>
    <w:rsid w:val="00A516DA"/>
    <w:rsid w:val="00A51989"/>
    <w:rsid w:val="00A51D82"/>
    <w:rsid w:val="00A52464"/>
    <w:rsid w:val="00A52822"/>
    <w:rsid w:val="00A55754"/>
    <w:rsid w:val="00A57345"/>
    <w:rsid w:val="00A621E9"/>
    <w:rsid w:val="00A63800"/>
    <w:rsid w:val="00A65243"/>
    <w:rsid w:val="00A70F53"/>
    <w:rsid w:val="00A71318"/>
    <w:rsid w:val="00A719CB"/>
    <w:rsid w:val="00A73495"/>
    <w:rsid w:val="00A808FC"/>
    <w:rsid w:val="00A809D5"/>
    <w:rsid w:val="00A82203"/>
    <w:rsid w:val="00A86685"/>
    <w:rsid w:val="00A903B5"/>
    <w:rsid w:val="00A90579"/>
    <w:rsid w:val="00A927A1"/>
    <w:rsid w:val="00A93A09"/>
    <w:rsid w:val="00A94ADD"/>
    <w:rsid w:val="00A95303"/>
    <w:rsid w:val="00A96CBF"/>
    <w:rsid w:val="00A96F0F"/>
    <w:rsid w:val="00AA1473"/>
    <w:rsid w:val="00AA595D"/>
    <w:rsid w:val="00AA5EA7"/>
    <w:rsid w:val="00AA662A"/>
    <w:rsid w:val="00AC03D2"/>
    <w:rsid w:val="00AC2B36"/>
    <w:rsid w:val="00AC35E5"/>
    <w:rsid w:val="00AC5064"/>
    <w:rsid w:val="00AC563F"/>
    <w:rsid w:val="00AC6FBA"/>
    <w:rsid w:val="00AC70B0"/>
    <w:rsid w:val="00AC7DB3"/>
    <w:rsid w:val="00AC7EBA"/>
    <w:rsid w:val="00AD20D7"/>
    <w:rsid w:val="00AD24D8"/>
    <w:rsid w:val="00AD4E8F"/>
    <w:rsid w:val="00AD51C9"/>
    <w:rsid w:val="00AD7B53"/>
    <w:rsid w:val="00AE057D"/>
    <w:rsid w:val="00AE0D42"/>
    <w:rsid w:val="00AE4455"/>
    <w:rsid w:val="00AE5DFD"/>
    <w:rsid w:val="00AE78CD"/>
    <w:rsid w:val="00AF08D5"/>
    <w:rsid w:val="00AF08EF"/>
    <w:rsid w:val="00AF1113"/>
    <w:rsid w:val="00AF15AC"/>
    <w:rsid w:val="00AF1C34"/>
    <w:rsid w:val="00AF2C00"/>
    <w:rsid w:val="00AF3AE1"/>
    <w:rsid w:val="00AF4724"/>
    <w:rsid w:val="00AF5204"/>
    <w:rsid w:val="00AF63EC"/>
    <w:rsid w:val="00B0168A"/>
    <w:rsid w:val="00B01A68"/>
    <w:rsid w:val="00B01F48"/>
    <w:rsid w:val="00B0406E"/>
    <w:rsid w:val="00B04328"/>
    <w:rsid w:val="00B0623C"/>
    <w:rsid w:val="00B06F7C"/>
    <w:rsid w:val="00B10D6D"/>
    <w:rsid w:val="00B11BCB"/>
    <w:rsid w:val="00B1313C"/>
    <w:rsid w:val="00B13F06"/>
    <w:rsid w:val="00B15F3F"/>
    <w:rsid w:val="00B17761"/>
    <w:rsid w:val="00B26A46"/>
    <w:rsid w:val="00B31793"/>
    <w:rsid w:val="00B34D44"/>
    <w:rsid w:val="00B34F6F"/>
    <w:rsid w:val="00B35C9F"/>
    <w:rsid w:val="00B3680B"/>
    <w:rsid w:val="00B41F32"/>
    <w:rsid w:val="00B436D0"/>
    <w:rsid w:val="00B4476C"/>
    <w:rsid w:val="00B44A29"/>
    <w:rsid w:val="00B452BF"/>
    <w:rsid w:val="00B45F5C"/>
    <w:rsid w:val="00B50F66"/>
    <w:rsid w:val="00B55A94"/>
    <w:rsid w:val="00B565BF"/>
    <w:rsid w:val="00B56C23"/>
    <w:rsid w:val="00B57D2E"/>
    <w:rsid w:val="00B60FF5"/>
    <w:rsid w:val="00B6113B"/>
    <w:rsid w:val="00B62EA0"/>
    <w:rsid w:val="00B66D73"/>
    <w:rsid w:val="00B676E5"/>
    <w:rsid w:val="00B67EFB"/>
    <w:rsid w:val="00B70664"/>
    <w:rsid w:val="00B717E9"/>
    <w:rsid w:val="00B75059"/>
    <w:rsid w:val="00B764C5"/>
    <w:rsid w:val="00B80211"/>
    <w:rsid w:val="00B81918"/>
    <w:rsid w:val="00B826B9"/>
    <w:rsid w:val="00B85C47"/>
    <w:rsid w:val="00B9007A"/>
    <w:rsid w:val="00B963F3"/>
    <w:rsid w:val="00B9681F"/>
    <w:rsid w:val="00B96FB5"/>
    <w:rsid w:val="00BA0EA7"/>
    <w:rsid w:val="00BA113F"/>
    <w:rsid w:val="00BA37D5"/>
    <w:rsid w:val="00BA3800"/>
    <w:rsid w:val="00BA4695"/>
    <w:rsid w:val="00BB0C7C"/>
    <w:rsid w:val="00BB179E"/>
    <w:rsid w:val="00BB17E4"/>
    <w:rsid w:val="00BB1EBF"/>
    <w:rsid w:val="00BB3690"/>
    <w:rsid w:val="00BB396D"/>
    <w:rsid w:val="00BB4272"/>
    <w:rsid w:val="00BB43DF"/>
    <w:rsid w:val="00BB51DF"/>
    <w:rsid w:val="00BB5210"/>
    <w:rsid w:val="00BB6639"/>
    <w:rsid w:val="00BC4AFA"/>
    <w:rsid w:val="00BC6AA3"/>
    <w:rsid w:val="00BD1A75"/>
    <w:rsid w:val="00BD22D2"/>
    <w:rsid w:val="00BD557A"/>
    <w:rsid w:val="00BE3544"/>
    <w:rsid w:val="00BE6F2B"/>
    <w:rsid w:val="00BF0146"/>
    <w:rsid w:val="00BF278E"/>
    <w:rsid w:val="00BF6E62"/>
    <w:rsid w:val="00C02766"/>
    <w:rsid w:val="00C028C0"/>
    <w:rsid w:val="00C0302E"/>
    <w:rsid w:val="00C035E2"/>
    <w:rsid w:val="00C03EE7"/>
    <w:rsid w:val="00C04401"/>
    <w:rsid w:val="00C046BF"/>
    <w:rsid w:val="00C060E1"/>
    <w:rsid w:val="00C07BCD"/>
    <w:rsid w:val="00C101B1"/>
    <w:rsid w:val="00C1258D"/>
    <w:rsid w:val="00C128BC"/>
    <w:rsid w:val="00C12C25"/>
    <w:rsid w:val="00C12E08"/>
    <w:rsid w:val="00C17084"/>
    <w:rsid w:val="00C20769"/>
    <w:rsid w:val="00C21342"/>
    <w:rsid w:val="00C22C5E"/>
    <w:rsid w:val="00C244C2"/>
    <w:rsid w:val="00C2567A"/>
    <w:rsid w:val="00C25976"/>
    <w:rsid w:val="00C26F6F"/>
    <w:rsid w:val="00C2728C"/>
    <w:rsid w:val="00C32B2F"/>
    <w:rsid w:val="00C35733"/>
    <w:rsid w:val="00C365AB"/>
    <w:rsid w:val="00C374F3"/>
    <w:rsid w:val="00C416ED"/>
    <w:rsid w:val="00C42D60"/>
    <w:rsid w:val="00C4523D"/>
    <w:rsid w:val="00C45947"/>
    <w:rsid w:val="00C459B3"/>
    <w:rsid w:val="00C46900"/>
    <w:rsid w:val="00C50349"/>
    <w:rsid w:val="00C54057"/>
    <w:rsid w:val="00C6010A"/>
    <w:rsid w:val="00C6195B"/>
    <w:rsid w:val="00C73EFA"/>
    <w:rsid w:val="00C740A1"/>
    <w:rsid w:val="00C7527C"/>
    <w:rsid w:val="00C762DA"/>
    <w:rsid w:val="00C76A21"/>
    <w:rsid w:val="00C802B0"/>
    <w:rsid w:val="00C858C3"/>
    <w:rsid w:val="00C861C1"/>
    <w:rsid w:val="00CA08AD"/>
    <w:rsid w:val="00CA1F34"/>
    <w:rsid w:val="00CA3449"/>
    <w:rsid w:val="00CA7850"/>
    <w:rsid w:val="00CB33F1"/>
    <w:rsid w:val="00CB5369"/>
    <w:rsid w:val="00CB6C9A"/>
    <w:rsid w:val="00CB7EE6"/>
    <w:rsid w:val="00CC2F38"/>
    <w:rsid w:val="00CC52C2"/>
    <w:rsid w:val="00CC5BA5"/>
    <w:rsid w:val="00CC7D03"/>
    <w:rsid w:val="00CC7EA7"/>
    <w:rsid w:val="00CD01F1"/>
    <w:rsid w:val="00CD1327"/>
    <w:rsid w:val="00CD1F01"/>
    <w:rsid w:val="00CD1FB3"/>
    <w:rsid w:val="00CD391B"/>
    <w:rsid w:val="00CD454F"/>
    <w:rsid w:val="00CD4FAF"/>
    <w:rsid w:val="00CD50B4"/>
    <w:rsid w:val="00CE22E3"/>
    <w:rsid w:val="00CE7C81"/>
    <w:rsid w:val="00CF387C"/>
    <w:rsid w:val="00CF3E1B"/>
    <w:rsid w:val="00CF618D"/>
    <w:rsid w:val="00D01D26"/>
    <w:rsid w:val="00D02BAF"/>
    <w:rsid w:val="00D05158"/>
    <w:rsid w:val="00D07E17"/>
    <w:rsid w:val="00D115E5"/>
    <w:rsid w:val="00D13A63"/>
    <w:rsid w:val="00D21D44"/>
    <w:rsid w:val="00D2239D"/>
    <w:rsid w:val="00D24420"/>
    <w:rsid w:val="00D25B10"/>
    <w:rsid w:val="00D2655E"/>
    <w:rsid w:val="00D30F13"/>
    <w:rsid w:val="00D30F85"/>
    <w:rsid w:val="00D31A17"/>
    <w:rsid w:val="00D33816"/>
    <w:rsid w:val="00D34542"/>
    <w:rsid w:val="00D3485F"/>
    <w:rsid w:val="00D37713"/>
    <w:rsid w:val="00D37A9B"/>
    <w:rsid w:val="00D42BD9"/>
    <w:rsid w:val="00D431BF"/>
    <w:rsid w:val="00D458A7"/>
    <w:rsid w:val="00D51D52"/>
    <w:rsid w:val="00D52805"/>
    <w:rsid w:val="00D53657"/>
    <w:rsid w:val="00D53D07"/>
    <w:rsid w:val="00D540D2"/>
    <w:rsid w:val="00D60B97"/>
    <w:rsid w:val="00D627F0"/>
    <w:rsid w:val="00D6455A"/>
    <w:rsid w:val="00D727E7"/>
    <w:rsid w:val="00D743BB"/>
    <w:rsid w:val="00D80E76"/>
    <w:rsid w:val="00D821E6"/>
    <w:rsid w:val="00D82322"/>
    <w:rsid w:val="00D82BF3"/>
    <w:rsid w:val="00D9012F"/>
    <w:rsid w:val="00D90632"/>
    <w:rsid w:val="00D90A6A"/>
    <w:rsid w:val="00D91506"/>
    <w:rsid w:val="00D94EF7"/>
    <w:rsid w:val="00D967E9"/>
    <w:rsid w:val="00D974F3"/>
    <w:rsid w:val="00DA0C64"/>
    <w:rsid w:val="00DA0FA2"/>
    <w:rsid w:val="00DA10F4"/>
    <w:rsid w:val="00DA301A"/>
    <w:rsid w:val="00DA30F0"/>
    <w:rsid w:val="00DA44F0"/>
    <w:rsid w:val="00DA4A77"/>
    <w:rsid w:val="00DA56DF"/>
    <w:rsid w:val="00DB0C87"/>
    <w:rsid w:val="00DB0EC0"/>
    <w:rsid w:val="00DB389D"/>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2EEA"/>
    <w:rsid w:val="00E034DB"/>
    <w:rsid w:val="00E03DFF"/>
    <w:rsid w:val="00E04207"/>
    <w:rsid w:val="00E0654C"/>
    <w:rsid w:val="00E0780B"/>
    <w:rsid w:val="00E10CFB"/>
    <w:rsid w:val="00E11E9A"/>
    <w:rsid w:val="00E136A6"/>
    <w:rsid w:val="00E14F07"/>
    <w:rsid w:val="00E227E1"/>
    <w:rsid w:val="00E22959"/>
    <w:rsid w:val="00E23007"/>
    <w:rsid w:val="00E24291"/>
    <w:rsid w:val="00E24FBA"/>
    <w:rsid w:val="00E307DC"/>
    <w:rsid w:val="00E30CFC"/>
    <w:rsid w:val="00E31F9C"/>
    <w:rsid w:val="00E324D3"/>
    <w:rsid w:val="00E33154"/>
    <w:rsid w:val="00E35A33"/>
    <w:rsid w:val="00E35C88"/>
    <w:rsid w:val="00E362A6"/>
    <w:rsid w:val="00E4015B"/>
    <w:rsid w:val="00E414F2"/>
    <w:rsid w:val="00E4413A"/>
    <w:rsid w:val="00E447F3"/>
    <w:rsid w:val="00E45FF4"/>
    <w:rsid w:val="00E461FD"/>
    <w:rsid w:val="00E466DF"/>
    <w:rsid w:val="00E472D3"/>
    <w:rsid w:val="00E5021F"/>
    <w:rsid w:val="00E50E9C"/>
    <w:rsid w:val="00E52490"/>
    <w:rsid w:val="00E5286C"/>
    <w:rsid w:val="00E56659"/>
    <w:rsid w:val="00E56D58"/>
    <w:rsid w:val="00E5717F"/>
    <w:rsid w:val="00E60238"/>
    <w:rsid w:val="00E62E14"/>
    <w:rsid w:val="00E6634D"/>
    <w:rsid w:val="00E665E7"/>
    <w:rsid w:val="00E711EE"/>
    <w:rsid w:val="00E713B0"/>
    <w:rsid w:val="00E723C4"/>
    <w:rsid w:val="00E80BCD"/>
    <w:rsid w:val="00E824D6"/>
    <w:rsid w:val="00E82C21"/>
    <w:rsid w:val="00E8666E"/>
    <w:rsid w:val="00E866DD"/>
    <w:rsid w:val="00E93DCB"/>
    <w:rsid w:val="00E9412E"/>
    <w:rsid w:val="00E95FA1"/>
    <w:rsid w:val="00E962D6"/>
    <w:rsid w:val="00E96C48"/>
    <w:rsid w:val="00EA0729"/>
    <w:rsid w:val="00EA365F"/>
    <w:rsid w:val="00EA394D"/>
    <w:rsid w:val="00EA69E5"/>
    <w:rsid w:val="00EA6FE6"/>
    <w:rsid w:val="00EB36C5"/>
    <w:rsid w:val="00EC07ED"/>
    <w:rsid w:val="00EC12CE"/>
    <w:rsid w:val="00EC520C"/>
    <w:rsid w:val="00ED0AE1"/>
    <w:rsid w:val="00ED1C9E"/>
    <w:rsid w:val="00ED3492"/>
    <w:rsid w:val="00ED6CBF"/>
    <w:rsid w:val="00EE076D"/>
    <w:rsid w:val="00EE1364"/>
    <w:rsid w:val="00EE6804"/>
    <w:rsid w:val="00EE71B8"/>
    <w:rsid w:val="00EF1466"/>
    <w:rsid w:val="00EF1799"/>
    <w:rsid w:val="00EF19AD"/>
    <w:rsid w:val="00EF32FD"/>
    <w:rsid w:val="00EF5549"/>
    <w:rsid w:val="00EF5F43"/>
    <w:rsid w:val="00F05D0D"/>
    <w:rsid w:val="00F067FF"/>
    <w:rsid w:val="00F11676"/>
    <w:rsid w:val="00F1433C"/>
    <w:rsid w:val="00F15251"/>
    <w:rsid w:val="00F16CEE"/>
    <w:rsid w:val="00F17213"/>
    <w:rsid w:val="00F17324"/>
    <w:rsid w:val="00F17D41"/>
    <w:rsid w:val="00F210BB"/>
    <w:rsid w:val="00F23282"/>
    <w:rsid w:val="00F23F59"/>
    <w:rsid w:val="00F24069"/>
    <w:rsid w:val="00F242FA"/>
    <w:rsid w:val="00F24A9B"/>
    <w:rsid w:val="00F26585"/>
    <w:rsid w:val="00F26793"/>
    <w:rsid w:val="00F27A1C"/>
    <w:rsid w:val="00F32729"/>
    <w:rsid w:val="00F32A77"/>
    <w:rsid w:val="00F3367D"/>
    <w:rsid w:val="00F362EE"/>
    <w:rsid w:val="00F3758C"/>
    <w:rsid w:val="00F37E93"/>
    <w:rsid w:val="00F4064A"/>
    <w:rsid w:val="00F427DC"/>
    <w:rsid w:val="00F46686"/>
    <w:rsid w:val="00F50A8C"/>
    <w:rsid w:val="00F50C7B"/>
    <w:rsid w:val="00F55274"/>
    <w:rsid w:val="00F563C8"/>
    <w:rsid w:val="00F56B80"/>
    <w:rsid w:val="00F631CE"/>
    <w:rsid w:val="00F72C8E"/>
    <w:rsid w:val="00F72E9C"/>
    <w:rsid w:val="00F73CFF"/>
    <w:rsid w:val="00F7425A"/>
    <w:rsid w:val="00F75A1B"/>
    <w:rsid w:val="00F768B0"/>
    <w:rsid w:val="00F800B9"/>
    <w:rsid w:val="00F809E9"/>
    <w:rsid w:val="00F84983"/>
    <w:rsid w:val="00F84D9F"/>
    <w:rsid w:val="00F86077"/>
    <w:rsid w:val="00F95597"/>
    <w:rsid w:val="00F95709"/>
    <w:rsid w:val="00F97E16"/>
    <w:rsid w:val="00FA09BE"/>
    <w:rsid w:val="00FA397C"/>
    <w:rsid w:val="00FB0816"/>
    <w:rsid w:val="00FB526C"/>
    <w:rsid w:val="00FB53D0"/>
    <w:rsid w:val="00FB78AC"/>
    <w:rsid w:val="00FC0870"/>
    <w:rsid w:val="00FC44D6"/>
    <w:rsid w:val="00FC45F7"/>
    <w:rsid w:val="00FD1D7E"/>
    <w:rsid w:val="00FD1F59"/>
    <w:rsid w:val="00FD241F"/>
    <w:rsid w:val="00FD2BB9"/>
    <w:rsid w:val="00FD3E54"/>
    <w:rsid w:val="00FD6106"/>
    <w:rsid w:val="00FD6EDD"/>
    <w:rsid w:val="00FE0599"/>
    <w:rsid w:val="00FE0F10"/>
    <w:rsid w:val="00FE2DB6"/>
    <w:rsid w:val="00FE372E"/>
    <w:rsid w:val="00FE3BDE"/>
    <w:rsid w:val="00FE54DA"/>
    <w:rsid w:val="00FE6526"/>
    <w:rsid w:val="00FE70EE"/>
    <w:rsid w:val="00FE7AC0"/>
    <w:rsid w:val="00FF0EB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64825A8"/>
  <w15:docId w15:val="{076183DD-B023-46E9-9FF5-95B4CEC9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18955689">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09652736">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19909151">
      <w:bodyDiv w:val="1"/>
      <w:marLeft w:val="0"/>
      <w:marRight w:val="0"/>
      <w:marTop w:val="0"/>
      <w:marBottom w:val="0"/>
      <w:divBdr>
        <w:top w:val="none" w:sz="0" w:space="0" w:color="auto"/>
        <w:left w:val="none" w:sz="0" w:space="0" w:color="auto"/>
        <w:bottom w:val="none" w:sz="0" w:space="0" w:color="auto"/>
        <w:right w:val="none" w:sz="0" w:space="0" w:color="auto"/>
      </w:divBdr>
    </w:div>
    <w:div w:id="1139496800">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07817944">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672236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46858457">
      <w:bodyDiv w:val="1"/>
      <w:marLeft w:val="0"/>
      <w:marRight w:val="0"/>
      <w:marTop w:val="0"/>
      <w:marBottom w:val="0"/>
      <w:divBdr>
        <w:top w:val="none" w:sz="0" w:space="0" w:color="auto"/>
        <w:left w:val="none" w:sz="0" w:space="0" w:color="auto"/>
        <w:bottom w:val="none" w:sz="0" w:space="0" w:color="auto"/>
        <w:right w:val="none" w:sz="0" w:space="0" w:color="auto"/>
      </w:divBdr>
    </w:div>
    <w:div w:id="1657875100">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75256583">
      <w:bodyDiv w:val="1"/>
      <w:marLeft w:val="0"/>
      <w:marRight w:val="0"/>
      <w:marTop w:val="0"/>
      <w:marBottom w:val="0"/>
      <w:divBdr>
        <w:top w:val="none" w:sz="0" w:space="0" w:color="auto"/>
        <w:left w:val="none" w:sz="0" w:space="0" w:color="auto"/>
        <w:bottom w:val="none" w:sz="0" w:space="0" w:color="auto"/>
        <w:right w:val="none" w:sz="0" w:space="0" w:color="auto"/>
      </w:divBdr>
      <w:divsChild>
        <w:div w:id="82385974">
          <w:marLeft w:val="0"/>
          <w:marRight w:val="0"/>
          <w:marTop w:val="0"/>
          <w:marBottom w:val="0"/>
          <w:divBdr>
            <w:top w:val="none" w:sz="0" w:space="0" w:color="auto"/>
            <w:left w:val="none" w:sz="0" w:space="0" w:color="auto"/>
            <w:bottom w:val="none" w:sz="0" w:space="0" w:color="auto"/>
            <w:right w:val="none" w:sz="0" w:space="0" w:color="auto"/>
          </w:divBdr>
        </w:div>
        <w:div w:id="483468334">
          <w:marLeft w:val="0"/>
          <w:marRight w:val="0"/>
          <w:marTop w:val="0"/>
          <w:marBottom w:val="0"/>
          <w:divBdr>
            <w:top w:val="none" w:sz="0" w:space="0" w:color="auto"/>
            <w:left w:val="none" w:sz="0" w:space="0" w:color="auto"/>
            <w:bottom w:val="none" w:sz="0" w:space="0" w:color="auto"/>
            <w:right w:val="none" w:sz="0" w:space="0" w:color="auto"/>
          </w:divBdr>
        </w:div>
        <w:div w:id="673923295">
          <w:marLeft w:val="0"/>
          <w:marRight w:val="0"/>
          <w:marTop w:val="0"/>
          <w:marBottom w:val="0"/>
          <w:divBdr>
            <w:top w:val="none" w:sz="0" w:space="0" w:color="auto"/>
            <w:left w:val="none" w:sz="0" w:space="0" w:color="auto"/>
            <w:bottom w:val="none" w:sz="0" w:space="0" w:color="auto"/>
            <w:right w:val="none" w:sz="0" w:space="0" w:color="auto"/>
          </w:divBdr>
        </w:div>
        <w:div w:id="1021779902">
          <w:marLeft w:val="0"/>
          <w:marRight w:val="0"/>
          <w:marTop w:val="0"/>
          <w:marBottom w:val="0"/>
          <w:divBdr>
            <w:top w:val="none" w:sz="0" w:space="0" w:color="auto"/>
            <w:left w:val="none" w:sz="0" w:space="0" w:color="auto"/>
            <w:bottom w:val="none" w:sz="0" w:space="0" w:color="auto"/>
            <w:right w:val="none" w:sz="0" w:space="0" w:color="auto"/>
          </w:divBdr>
        </w:div>
        <w:div w:id="1112283222">
          <w:marLeft w:val="0"/>
          <w:marRight w:val="0"/>
          <w:marTop w:val="0"/>
          <w:marBottom w:val="0"/>
          <w:divBdr>
            <w:top w:val="none" w:sz="0" w:space="0" w:color="auto"/>
            <w:left w:val="none" w:sz="0" w:space="0" w:color="auto"/>
            <w:bottom w:val="none" w:sz="0" w:space="0" w:color="auto"/>
            <w:right w:val="none" w:sz="0" w:space="0" w:color="auto"/>
          </w:divBdr>
        </w:div>
        <w:div w:id="1442144249">
          <w:marLeft w:val="0"/>
          <w:marRight w:val="0"/>
          <w:marTop w:val="0"/>
          <w:marBottom w:val="0"/>
          <w:divBdr>
            <w:top w:val="none" w:sz="0" w:space="0" w:color="auto"/>
            <w:left w:val="none" w:sz="0" w:space="0" w:color="auto"/>
            <w:bottom w:val="none" w:sz="0" w:space="0" w:color="auto"/>
            <w:right w:val="none" w:sz="0" w:space="0" w:color="auto"/>
          </w:divBdr>
        </w:div>
        <w:div w:id="1463959182">
          <w:marLeft w:val="0"/>
          <w:marRight w:val="0"/>
          <w:marTop w:val="0"/>
          <w:marBottom w:val="0"/>
          <w:divBdr>
            <w:top w:val="none" w:sz="0" w:space="0" w:color="auto"/>
            <w:left w:val="none" w:sz="0" w:space="0" w:color="auto"/>
            <w:bottom w:val="none" w:sz="0" w:space="0" w:color="auto"/>
            <w:right w:val="none" w:sz="0" w:space="0" w:color="auto"/>
          </w:divBdr>
        </w:div>
        <w:div w:id="2037347887">
          <w:marLeft w:val="0"/>
          <w:marRight w:val="0"/>
          <w:marTop w:val="0"/>
          <w:marBottom w:val="0"/>
          <w:divBdr>
            <w:top w:val="none" w:sz="0" w:space="0" w:color="auto"/>
            <w:left w:val="none" w:sz="0" w:space="0" w:color="auto"/>
            <w:bottom w:val="none" w:sz="0" w:space="0" w:color="auto"/>
            <w:right w:val="none" w:sz="0" w:space="0" w:color="auto"/>
          </w:divBdr>
        </w:div>
        <w:div w:id="2128431226">
          <w:marLeft w:val="0"/>
          <w:marRight w:val="0"/>
          <w:marTop w:val="0"/>
          <w:marBottom w:val="0"/>
          <w:divBdr>
            <w:top w:val="none" w:sz="0" w:space="0" w:color="auto"/>
            <w:left w:val="none" w:sz="0" w:space="0" w:color="auto"/>
            <w:bottom w:val="none" w:sz="0" w:space="0" w:color="auto"/>
            <w:right w:val="none" w:sz="0" w:space="0" w:color="auto"/>
          </w:divBdr>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28527048">
      <w:bodyDiv w:val="1"/>
      <w:marLeft w:val="0"/>
      <w:marRight w:val="0"/>
      <w:marTop w:val="0"/>
      <w:marBottom w:val="0"/>
      <w:divBdr>
        <w:top w:val="none" w:sz="0" w:space="0" w:color="auto"/>
        <w:left w:val="none" w:sz="0" w:space="0" w:color="auto"/>
        <w:bottom w:val="none" w:sz="0" w:space="0" w:color="auto"/>
        <w:right w:val="none" w:sz="0" w:space="0" w:color="auto"/>
      </w:divBdr>
    </w:div>
    <w:div w:id="1731418728">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8573230">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86923148">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12284412">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0586171">
      <w:bodyDiv w:val="1"/>
      <w:marLeft w:val="0"/>
      <w:marRight w:val="0"/>
      <w:marTop w:val="0"/>
      <w:marBottom w:val="0"/>
      <w:divBdr>
        <w:top w:val="none" w:sz="0" w:space="0" w:color="auto"/>
        <w:left w:val="none" w:sz="0" w:space="0" w:color="auto"/>
        <w:bottom w:val="none" w:sz="0" w:space="0" w:color="auto"/>
        <w:right w:val="none" w:sz="0" w:space="0" w:color="auto"/>
      </w:divBdr>
      <w:divsChild>
        <w:div w:id="778187349">
          <w:marLeft w:val="0"/>
          <w:marRight w:val="0"/>
          <w:marTop w:val="0"/>
          <w:marBottom w:val="0"/>
          <w:divBdr>
            <w:top w:val="none" w:sz="0" w:space="0" w:color="auto"/>
            <w:left w:val="none" w:sz="0" w:space="0" w:color="auto"/>
            <w:bottom w:val="none" w:sz="0" w:space="0" w:color="auto"/>
            <w:right w:val="none" w:sz="0" w:space="0" w:color="auto"/>
          </w:divBdr>
        </w:div>
        <w:div w:id="1183978817">
          <w:marLeft w:val="0"/>
          <w:marRight w:val="0"/>
          <w:marTop w:val="0"/>
          <w:marBottom w:val="0"/>
          <w:divBdr>
            <w:top w:val="none" w:sz="0" w:space="0" w:color="auto"/>
            <w:left w:val="none" w:sz="0" w:space="0" w:color="auto"/>
            <w:bottom w:val="none" w:sz="0" w:space="0" w:color="auto"/>
            <w:right w:val="none" w:sz="0" w:space="0" w:color="auto"/>
          </w:divBdr>
        </w:div>
        <w:div w:id="1536238359">
          <w:marLeft w:val="0"/>
          <w:marRight w:val="0"/>
          <w:marTop w:val="0"/>
          <w:marBottom w:val="0"/>
          <w:divBdr>
            <w:top w:val="none" w:sz="0" w:space="0" w:color="auto"/>
            <w:left w:val="none" w:sz="0" w:space="0" w:color="auto"/>
            <w:bottom w:val="none" w:sz="0" w:space="0" w:color="auto"/>
            <w:right w:val="none" w:sz="0" w:space="0" w:color="auto"/>
          </w:divBdr>
        </w:div>
        <w:div w:id="1831365309">
          <w:marLeft w:val="0"/>
          <w:marRight w:val="0"/>
          <w:marTop w:val="0"/>
          <w:marBottom w:val="0"/>
          <w:divBdr>
            <w:top w:val="none" w:sz="0" w:space="0" w:color="auto"/>
            <w:left w:val="none" w:sz="0" w:space="0" w:color="auto"/>
            <w:bottom w:val="none" w:sz="0" w:space="0" w:color="auto"/>
            <w:right w:val="none" w:sz="0" w:space="0" w:color="auto"/>
          </w:divBdr>
        </w:div>
        <w:div w:id="1989626524">
          <w:marLeft w:val="0"/>
          <w:marRight w:val="0"/>
          <w:marTop w:val="0"/>
          <w:marBottom w:val="0"/>
          <w:divBdr>
            <w:top w:val="none" w:sz="0" w:space="0" w:color="auto"/>
            <w:left w:val="none" w:sz="0" w:space="0" w:color="auto"/>
            <w:bottom w:val="none" w:sz="0" w:space="0" w:color="auto"/>
            <w:right w:val="none" w:sz="0" w:space="0" w:color="auto"/>
          </w:divBdr>
        </w:div>
      </w:divsChild>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86201602">
      <w:bodyDiv w:val="1"/>
      <w:marLeft w:val="0"/>
      <w:marRight w:val="0"/>
      <w:marTop w:val="0"/>
      <w:marBottom w:val="0"/>
      <w:divBdr>
        <w:top w:val="none" w:sz="0" w:space="0" w:color="auto"/>
        <w:left w:val="none" w:sz="0" w:space="0" w:color="auto"/>
        <w:bottom w:val="none" w:sz="0" w:space="0" w:color="auto"/>
        <w:right w:val="none" w:sz="0" w:space="0" w:color="auto"/>
      </w:divBdr>
      <w:divsChild>
        <w:div w:id="459880321">
          <w:marLeft w:val="0"/>
          <w:marRight w:val="0"/>
          <w:marTop w:val="0"/>
          <w:marBottom w:val="0"/>
          <w:divBdr>
            <w:top w:val="none" w:sz="0" w:space="0" w:color="auto"/>
            <w:left w:val="none" w:sz="0" w:space="0" w:color="auto"/>
            <w:bottom w:val="none" w:sz="0" w:space="0" w:color="auto"/>
            <w:right w:val="none" w:sz="0" w:space="0" w:color="auto"/>
          </w:divBdr>
        </w:div>
        <w:div w:id="1419330544">
          <w:marLeft w:val="0"/>
          <w:marRight w:val="0"/>
          <w:marTop w:val="0"/>
          <w:marBottom w:val="0"/>
          <w:divBdr>
            <w:top w:val="none" w:sz="0" w:space="0" w:color="auto"/>
            <w:left w:val="none" w:sz="0" w:space="0" w:color="auto"/>
            <w:bottom w:val="none" w:sz="0" w:space="0" w:color="auto"/>
            <w:right w:val="none" w:sz="0" w:space="0" w:color="auto"/>
          </w:divBdr>
          <w:divsChild>
            <w:div w:id="674040631">
              <w:marLeft w:val="0"/>
              <w:marRight w:val="0"/>
              <w:marTop w:val="0"/>
              <w:marBottom w:val="0"/>
              <w:divBdr>
                <w:top w:val="none" w:sz="0" w:space="0" w:color="auto"/>
                <w:left w:val="none" w:sz="0" w:space="0" w:color="auto"/>
                <w:bottom w:val="none" w:sz="0" w:space="0" w:color="auto"/>
                <w:right w:val="none" w:sz="0" w:space="0" w:color="auto"/>
              </w:divBdr>
            </w:div>
            <w:div w:id="1442217201">
              <w:marLeft w:val="0"/>
              <w:marRight w:val="0"/>
              <w:marTop w:val="0"/>
              <w:marBottom w:val="0"/>
              <w:divBdr>
                <w:top w:val="none" w:sz="0" w:space="0" w:color="auto"/>
                <w:left w:val="none" w:sz="0" w:space="0" w:color="auto"/>
                <w:bottom w:val="none" w:sz="0" w:space="0" w:color="auto"/>
                <w:right w:val="none" w:sz="0" w:space="0" w:color="auto"/>
              </w:divBdr>
            </w:div>
          </w:divsChild>
        </w:div>
        <w:div w:id="1475219573">
          <w:marLeft w:val="0"/>
          <w:marRight w:val="0"/>
          <w:marTop w:val="0"/>
          <w:marBottom w:val="0"/>
          <w:divBdr>
            <w:top w:val="none" w:sz="0" w:space="0" w:color="auto"/>
            <w:left w:val="none" w:sz="0" w:space="0" w:color="auto"/>
            <w:bottom w:val="none" w:sz="0" w:space="0" w:color="auto"/>
            <w:right w:val="none" w:sz="0" w:space="0" w:color="auto"/>
          </w:divBdr>
        </w:div>
        <w:div w:id="1595044813">
          <w:marLeft w:val="0"/>
          <w:marRight w:val="0"/>
          <w:marTop w:val="0"/>
          <w:marBottom w:val="0"/>
          <w:divBdr>
            <w:top w:val="none" w:sz="0" w:space="0" w:color="auto"/>
            <w:left w:val="none" w:sz="0" w:space="0" w:color="auto"/>
            <w:bottom w:val="none" w:sz="0" w:space="0" w:color="auto"/>
            <w:right w:val="none" w:sz="0" w:space="0" w:color="auto"/>
          </w:divBdr>
        </w:div>
        <w:div w:id="1789541715">
          <w:marLeft w:val="0"/>
          <w:marRight w:val="0"/>
          <w:marTop w:val="0"/>
          <w:marBottom w:val="0"/>
          <w:divBdr>
            <w:top w:val="none" w:sz="0" w:space="0" w:color="auto"/>
            <w:left w:val="none" w:sz="0" w:space="0" w:color="auto"/>
            <w:bottom w:val="none" w:sz="0" w:space="0" w:color="auto"/>
            <w:right w:val="none" w:sz="0" w:space="0" w:color="auto"/>
          </w:divBdr>
          <w:divsChild>
            <w:div w:id="1066802044">
              <w:marLeft w:val="0"/>
              <w:marRight w:val="0"/>
              <w:marTop w:val="0"/>
              <w:marBottom w:val="0"/>
              <w:divBdr>
                <w:top w:val="none" w:sz="0" w:space="0" w:color="auto"/>
                <w:left w:val="none" w:sz="0" w:space="0" w:color="auto"/>
                <w:bottom w:val="none" w:sz="0" w:space="0" w:color="auto"/>
                <w:right w:val="none" w:sz="0" w:space="0" w:color="auto"/>
              </w:divBdr>
            </w:div>
          </w:divsChild>
        </w:div>
        <w:div w:id="1843541566">
          <w:marLeft w:val="0"/>
          <w:marRight w:val="0"/>
          <w:marTop w:val="0"/>
          <w:marBottom w:val="0"/>
          <w:divBdr>
            <w:top w:val="none" w:sz="0" w:space="0" w:color="auto"/>
            <w:left w:val="none" w:sz="0" w:space="0" w:color="auto"/>
            <w:bottom w:val="none" w:sz="0" w:space="0" w:color="auto"/>
            <w:right w:val="none" w:sz="0" w:space="0" w:color="auto"/>
          </w:divBdr>
          <w:divsChild>
            <w:div w:id="1574117894">
              <w:marLeft w:val="0"/>
              <w:marRight w:val="0"/>
              <w:marTop w:val="0"/>
              <w:marBottom w:val="0"/>
              <w:divBdr>
                <w:top w:val="none" w:sz="0" w:space="0" w:color="auto"/>
                <w:left w:val="none" w:sz="0" w:space="0" w:color="auto"/>
                <w:bottom w:val="none" w:sz="0" w:space="0" w:color="auto"/>
                <w:right w:val="none" w:sz="0" w:space="0" w:color="auto"/>
              </w:divBdr>
            </w:div>
            <w:div w:id="16199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5159654">
      <w:bodyDiv w:val="1"/>
      <w:marLeft w:val="0"/>
      <w:marRight w:val="0"/>
      <w:marTop w:val="0"/>
      <w:marBottom w:val="0"/>
      <w:divBdr>
        <w:top w:val="none" w:sz="0" w:space="0" w:color="auto"/>
        <w:left w:val="none" w:sz="0" w:space="0" w:color="auto"/>
        <w:bottom w:val="none" w:sz="0" w:space="0" w:color="auto"/>
        <w:right w:val="none" w:sz="0" w:space="0" w:color="auto"/>
      </w:divBdr>
    </w:div>
    <w:div w:id="2037000155">
      <w:bodyDiv w:val="1"/>
      <w:marLeft w:val="0"/>
      <w:marRight w:val="0"/>
      <w:marTop w:val="0"/>
      <w:marBottom w:val="0"/>
      <w:divBdr>
        <w:top w:val="none" w:sz="0" w:space="0" w:color="auto"/>
        <w:left w:val="none" w:sz="0" w:space="0" w:color="auto"/>
        <w:bottom w:val="none" w:sz="0" w:space="0" w:color="auto"/>
        <w:right w:val="none" w:sz="0" w:space="0" w:color="auto"/>
      </w:divBdr>
    </w:div>
    <w:div w:id="2044597631">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wildau.de/hochschule/zentrale-einrichtungen/zentrum-fuer-internationale-angelegenheiten/internationale-partnerschaften/internationalisierungstrateg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wildau.de/hochschule/zentrale-einrichtungen/zentrum-fuer-internationale-angelegenheiten/internationale-partnerschaften/" TargetMode="External"/><Relationship Id="rId4" Type="http://schemas.openxmlformats.org/officeDocument/2006/relationships/settings" Target="settings.xml"/><Relationship Id="rId9" Type="http://schemas.openxmlformats.org/officeDocument/2006/relationships/hyperlink" Target="https://www.th-wildau.de/internation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2AA42-7A2F-4EC8-98DF-E2EDBE98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4322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cp:keywords/>
  <dc:description/>
  <cp:lastModifiedBy>Rammelt</cp:lastModifiedBy>
  <cp:revision>7</cp:revision>
  <dcterms:created xsi:type="dcterms:W3CDTF">2021-07-08T12:59:00Z</dcterms:created>
  <dcterms:modified xsi:type="dcterms:W3CDTF">2021-07-08T13:10:00Z</dcterms:modified>
</cp:coreProperties>
</file>