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25" w:rsidRDefault="00407825">
      <w:pPr>
        <w:rPr>
          <w:rFonts w:ascii="MetaOT-Book" w:hAnsi="MetaOT-Book"/>
          <w:b/>
          <w:sz w:val="24"/>
          <w:szCs w:val="24"/>
        </w:rPr>
      </w:pPr>
      <w:r w:rsidRPr="00407825">
        <w:rPr>
          <w:rFonts w:ascii="MetaOT-Book" w:hAnsi="MetaOT-Book"/>
          <w:b/>
          <w:noProof/>
          <w:sz w:val="24"/>
          <w:szCs w:val="24"/>
          <w:lang w:eastAsia="de-DE"/>
        </w:rPr>
        <w:drawing>
          <wp:inline distT="0" distB="0" distL="0" distR="0">
            <wp:extent cx="990600" cy="990600"/>
            <wp:effectExtent l="0" t="0" r="0" b="0"/>
            <wp:docPr id="1" name="Grafik 1" descr="G:\Geteilte Ablagen\KlimaschutzAgentur\11_Intern\Team\Logos\VZ\Logo 110x110 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teilte Ablagen\KlimaschutzAgentur\11_Intern\Team\Logos\VZ\Logo 110x110 p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taOT-Book" w:hAnsi="MetaOT-Book"/>
          <w:b/>
          <w:sz w:val="24"/>
          <w:szCs w:val="24"/>
        </w:rPr>
        <w:t xml:space="preserve">                                                                               </w:t>
      </w:r>
      <w:r w:rsidRPr="00407825">
        <w:rPr>
          <w:rFonts w:ascii="MetaOT-Book" w:hAnsi="MetaOT-Book"/>
          <w:b/>
          <w:noProof/>
          <w:sz w:val="24"/>
          <w:szCs w:val="24"/>
          <w:lang w:eastAsia="de-DE"/>
        </w:rPr>
        <w:drawing>
          <wp:inline distT="0" distB="0" distL="0" distR="0">
            <wp:extent cx="1714500" cy="1002415"/>
            <wp:effectExtent l="0" t="0" r="0" b="0"/>
            <wp:docPr id="2" name="Grafik 2" descr="G:\Geteilte Ablagen\KlimaschutzAgentur\11_Intern\Team\Logos\KSA\Logo neu\Logo+groß_K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eteilte Ablagen\KlimaschutzAgentur\11_Intern\Team\Logos\KSA\Logo neu\Logo+groß_KS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21" cy="101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7" w:rsidRDefault="00315127">
      <w:pPr>
        <w:rPr>
          <w:rFonts w:ascii="MetaOT-Book" w:hAnsi="MetaOT-Book"/>
          <w:b/>
          <w:sz w:val="24"/>
          <w:szCs w:val="24"/>
        </w:rPr>
      </w:pPr>
      <w:r w:rsidRPr="00315127">
        <w:rPr>
          <w:rFonts w:ascii="MetaOT-Book" w:hAnsi="MetaOT-Book"/>
          <w:b/>
          <w:sz w:val="24"/>
          <w:szCs w:val="24"/>
        </w:rPr>
        <w:t>Energiesparen im Haushalt</w:t>
      </w:r>
      <w:r>
        <w:rPr>
          <w:rFonts w:ascii="MetaOT-Book" w:hAnsi="MetaOT-Book"/>
          <w:b/>
          <w:sz w:val="24"/>
          <w:szCs w:val="24"/>
        </w:rPr>
        <w:t xml:space="preserve"> </w:t>
      </w:r>
    </w:p>
    <w:p w:rsidR="00315127" w:rsidRPr="00315127" w:rsidRDefault="001D2223">
      <w:pPr>
        <w:rPr>
          <w:rFonts w:ascii="MetaOT-Book" w:hAnsi="MetaOT-Book"/>
          <w:sz w:val="24"/>
          <w:szCs w:val="24"/>
        </w:rPr>
      </w:pPr>
      <w:r>
        <w:rPr>
          <w:rFonts w:ascii="MetaOT-Book" w:hAnsi="MetaOT-Book"/>
          <w:sz w:val="24"/>
          <w:szCs w:val="24"/>
        </w:rPr>
        <w:t>Vortragsabend</w:t>
      </w:r>
      <w:r w:rsidR="00315127" w:rsidRPr="00315127">
        <w:rPr>
          <w:rFonts w:ascii="MetaOT-Book" w:hAnsi="MetaOT-Book"/>
          <w:sz w:val="24"/>
          <w:szCs w:val="24"/>
        </w:rPr>
        <w:t xml:space="preserve"> für Bürgerinnen und Bürger in Walddorfhäslach</w:t>
      </w:r>
      <w:r w:rsidR="00315127">
        <w:rPr>
          <w:rFonts w:ascii="MetaOT-Book" w:hAnsi="MetaOT-Book"/>
          <w:sz w:val="24"/>
          <w:szCs w:val="24"/>
        </w:rPr>
        <w:t xml:space="preserve"> </w:t>
      </w:r>
    </w:p>
    <w:p w:rsidR="00315127" w:rsidRDefault="00315127"/>
    <w:p w:rsidR="00315127" w:rsidRPr="00273872" w:rsidRDefault="00315127">
      <w:pPr>
        <w:rPr>
          <w:rFonts w:ascii="MetaOT-Book" w:hAnsi="MetaOT-Book"/>
        </w:rPr>
      </w:pPr>
      <w:r w:rsidRPr="00273872">
        <w:rPr>
          <w:rFonts w:ascii="MetaOT-Book" w:hAnsi="MetaOT-Book"/>
        </w:rPr>
        <w:t xml:space="preserve">Im Rahmen des Energieeinspar-Beteiligungsprojekts </w:t>
      </w:r>
      <w:proofErr w:type="spellStart"/>
      <w:r w:rsidRPr="00273872">
        <w:rPr>
          <w:rFonts w:ascii="MetaOT-Book" w:hAnsi="MetaOT-Book"/>
        </w:rPr>
        <w:t>FiftyFifty</w:t>
      </w:r>
      <w:proofErr w:type="spellEnd"/>
      <w:r w:rsidRPr="00273872">
        <w:rPr>
          <w:rFonts w:ascii="MetaOT-Book" w:hAnsi="MetaOT-Book"/>
        </w:rPr>
        <w:t xml:space="preserve">, das die Gemeinde Walddorfhäslach gemeinsam mit der KlimaschutzAgentur im Landkreis Reutlingen </w:t>
      </w:r>
      <w:r w:rsidR="00AC7092" w:rsidRPr="00273872">
        <w:rPr>
          <w:rFonts w:ascii="MetaOT-Book" w:hAnsi="MetaOT-Book"/>
        </w:rPr>
        <w:t xml:space="preserve">(KSA) </w:t>
      </w:r>
      <w:r w:rsidRPr="00273872">
        <w:rPr>
          <w:rFonts w:ascii="MetaOT-Book" w:hAnsi="MetaOT-Book"/>
        </w:rPr>
        <w:t>d</w:t>
      </w:r>
      <w:r w:rsidR="001D2223">
        <w:rPr>
          <w:rFonts w:ascii="MetaOT-Book" w:hAnsi="MetaOT-Book"/>
        </w:rPr>
        <w:t>urchführt, findet am Donnerstag,</w:t>
      </w:r>
      <w:r w:rsidRPr="00273872">
        <w:rPr>
          <w:rFonts w:ascii="MetaOT-Book" w:hAnsi="MetaOT-Book"/>
        </w:rPr>
        <w:t xml:space="preserve"> 13. Februar 2020 ab 18</w:t>
      </w:r>
      <w:r w:rsidR="001D2223">
        <w:rPr>
          <w:rFonts w:ascii="MetaOT-Book" w:hAnsi="MetaOT-Book"/>
        </w:rPr>
        <w:t>:00</w:t>
      </w:r>
      <w:r w:rsidRPr="00273872">
        <w:rPr>
          <w:rFonts w:ascii="MetaOT-Book" w:hAnsi="MetaOT-Book"/>
        </w:rPr>
        <w:t xml:space="preserve"> Uhr in der Gustav-Werner-Gemeinschaftsschule </w:t>
      </w:r>
      <w:r w:rsidR="008A1A9C" w:rsidRPr="008A1A9C">
        <w:rPr>
          <w:rFonts w:ascii="MetaOT-Book" w:hAnsi="MetaOT-Book"/>
        </w:rPr>
        <w:t>(</w:t>
      </w:r>
      <w:r w:rsidR="008A1A9C" w:rsidRPr="008A1A9C">
        <w:rPr>
          <w:rFonts w:ascii="MetaOT-Book" w:hAnsi="MetaOT-Book" w:cs="Arial"/>
          <w:color w:val="222222"/>
          <w:shd w:val="clear" w:color="auto" w:fill="FFFFFF"/>
        </w:rPr>
        <w:t>Nonnengasse 34</w:t>
      </w:r>
      <w:r w:rsidR="008A1A9C" w:rsidRPr="008A1A9C">
        <w:rPr>
          <w:rFonts w:ascii="MetaOT-Book" w:hAnsi="MetaOT-Book" w:cs="Arial"/>
          <w:color w:val="222222"/>
          <w:shd w:val="clear" w:color="auto" w:fill="FFFFFF"/>
        </w:rPr>
        <w:t>)</w:t>
      </w:r>
      <w:r w:rsidR="008A1A9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73872">
        <w:rPr>
          <w:rFonts w:ascii="MetaOT-Book" w:hAnsi="MetaOT-Book"/>
        </w:rPr>
        <w:t>e</w:t>
      </w:r>
      <w:r w:rsidR="001D2223">
        <w:rPr>
          <w:rFonts w:ascii="MetaOT-Book" w:hAnsi="MetaOT-Book"/>
        </w:rPr>
        <w:t xml:space="preserve">in Vortragsabend </w:t>
      </w:r>
      <w:r w:rsidRPr="00273872">
        <w:rPr>
          <w:rFonts w:ascii="MetaOT-Book" w:hAnsi="MetaOT-Book"/>
        </w:rPr>
        <w:t>zum</w:t>
      </w:r>
      <w:r w:rsidR="001D2223">
        <w:rPr>
          <w:rFonts w:ascii="MetaOT-Book" w:hAnsi="MetaOT-Book"/>
        </w:rPr>
        <w:t xml:space="preserve"> Thema</w:t>
      </w:r>
      <w:r w:rsidRPr="00273872">
        <w:rPr>
          <w:rFonts w:ascii="MetaOT-Book" w:hAnsi="MetaOT-Book"/>
        </w:rPr>
        <w:t xml:space="preserve"> </w:t>
      </w:r>
      <w:r w:rsidR="001D2223">
        <w:rPr>
          <w:rFonts w:ascii="MetaOT-Book" w:hAnsi="MetaOT-Book"/>
        </w:rPr>
        <w:t>„</w:t>
      </w:r>
      <w:r w:rsidRPr="00273872">
        <w:rPr>
          <w:rFonts w:ascii="MetaOT-Book" w:hAnsi="MetaOT-Book"/>
        </w:rPr>
        <w:t>Energie sparen im Haushalt</w:t>
      </w:r>
      <w:r w:rsidR="001D2223">
        <w:rPr>
          <w:rFonts w:ascii="MetaOT-Book" w:hAnsi="MetaOT-Book"/>
        </w:rPr>
        <w:t>“</w:t>
      </w:r>
      <w:r w:rsidRPr="00273872">
        <w:rPr>
          <w:rFonts w:ascii="MetaOT-Book" w:hAnsi="MetaOT-Book"/>
        </w:rPr>
        <w:t xml:space="preserve"> statt.</w:t>
      </w:r>
    </w:p>
    <w:p w:rsidR="00315127" w:rsidRPr="00273872" w:rsidRDefault="00315127">
      <w:pPr>
        <w:rPr>
          <w:rFonts w:ascii="MetaOT-Book" w:hAnsi="MetaOT-Book"/>
        </w:rPr>
      </w:pPr>
      <w:r w:rsidRPr="00273872">
        <w:rPr>
          <w:rFonts w:ascii="MetaOT-Book" w:hAnsi="MetaOT-Book"/>
        </w:rPr>
        <w:t>Eingeladen sind alle Bürgerinnen und Bürger, die wissen möchten</w:t>
      </w:r>
      <w:r w:rsidR="00AC7092" w:rsidRPr="00273872">
        <w:rPr>
          <w:rFonts w:ascii="MetaOT-Book" w:hAnsi="MetaOT-Book"/>
        </w:rPr>
        <w:t>,</w:t>
      </w:r>
      <w:r w:rsidRPr="00273872">
        <w:rPr>
          <w:rFonts w:ascii="MetaOT-Book" w:hAnsi="MetaOT-Book"/>
        </w:rPr>
        <w:t xml:space="preserve"> we</w:t>
      </w:r>
      <w:bookmarkStart w:id="0" w:name="_GoBack"/>
      <w:bookmarkEnd w:id="0"/>
      <w:r w:rsidRPr="00273872">
        <w:rPr>
          <w:rFonts w:ascii="MetaOT-Book" w:hAnsi="MetaOT-Book"/>
        </w:rPr>
        <w:t xml:space="preserve">lche Energie-Einsparpotenziale ihr Wohngebäude aufweist. Die Energieberaterin der </w:t>
      </w:r>
      <w:r w:rsidR="00273872">
        <w:rPr>
          <w:rFonts w:ascii="MetaOT-Book" w:hAnsi="MetaOT-Book"/>
        </w:rPr>
        <w:t>KSA und Verbraucherzentrale</w:t>
      </w:r>
      <w:r w:rsidR="00AC7092" w:rsidRPr="00273872">
        <w:rPr>
          <w:rFonts w:ascii="MetaOT-Book" w:hAnsi="MetaOT-Book"/>
        </w:rPr>
        <w:t xml:space="preserve"> </w:t>
      </w:r>
      <w:r w:rsidRPr="00273872">
        <w:rPr>
          <w:rFonts w:ascii="MetaOT-Book" w:hAnsi="MetaOT-Book"/>
        </w:rPr>
        <w:t>Jana Köstler gibt umfangreiche Informationen zu den Themen E</w:t>
      </w:r>
      <w:r w:rsidR="00AC7092" w:rsidRPr="00273872">
        <w:rPr>
          <w:rFonts w:ascii="MetaOT-Book" w:hAnsi="MetaOT-Book"/>
        </w:rPr>
        <w:t>nergieverbräuche und Energieeinsparmöglichkeiten und zeigt verschiedene Stromspartipps für das eigene Zuhause auf.</w:t>
      </w:r>
    </w:p>
    <w:p w:rsidR="00573EAB" w:rsidRPr="00273872" w:rsidRDefault="00573EAB" w:rsidP="00273872">
      <w:pPr>
        <w:jc w:val="both"/>
        <w:rPr>
          <w:rFonts w:ascii="MetaOT-Book" w:hAnsi="MetaOT-Book"/>
        </w:rPr>
      </w:pPr>
      <w:r w:rsidRPr="00273872">
        <w:rPr>
          <w:rFonts w:ascii="MetaOT-Book" w:hAnsi="MetaOT-Book"/>
        </w:rPr>
        <w:t>Die Landesregierung Baden-Württemberg hat sich zum Ziel gesetzt, den Energieverbrauch an Schulen und Kindergärten im Land zu reduzieren</w:t>
      </w:r>
      <w:r w:rsidRPr="00273872">
        <w:rPr>
          <w:rFonts w:ascii="MetaOT-Book" w:hAnsi="MetaOT-Book"/>
        </w:rPr>
        <w:t>.</w:t>
      </w:r>
      <w:r w:rsidR="00273872" w:rsidRPr="00273872">
        <w:rPr>
          <w:rFonts w:ascii="MetaOT-Book" w:hAnsi="MetaOT-Book"/>
        </w:rPr>
        <w:t xml:space="preserve"> Dieses Ziel soll u.a. auch im </w:t>
      </w:r>
      <w:r w:rsidRPr="00273872">
        <w:rPr>
          <w:rFonts w:ascii="MetaOT-Book" w:hAnsi="MetaOT-Book"/>
        </w:rPr>
        <w:t>Rahmen von Energieeinspar-Beteiligungsprojekte</w:t>
      </w:r>
      <w:r w:rsidR="008A1A9C">
        <w:rPr>
          <w:rFonts w:ascii="MetaOT-Book" w:hAnsi="MetaOT-Book"/>
        </w:rPr>
        <w:t>n</w:t>
      </w:r>
      <w:r w:rsidRPr="00273872">
        <w:rPr>
          <w:rFonts w:ascii="MetaOT-Book" w:hAnsi="MetaOT-Book"/>
        </w:rPr>
        <w:t xml:space="preserve"> </w:t>
      </w:r>
      <w:r w:rsidR="001D2223">
        <w:rPr>
          <w:rFonts w:ascii="MetaOT-Book" w:hAnsi="MetaOT-Book"/>
        </w:rPr>
        <w:t>erreicht werden, die durch das Land gefördert werden</w:t>
      </w:r>
      <w:r w:rsidR="00273872" w:rsidRPr="00273872">
        <w:rPr>
          <w:rFonts w:ascii="MetaOT-Book" w:hAnsi="MetaOT-Book"/>
        </w:rPr>
        <w:t xml:space="preserve">. </w:t>
      </w:r>
      <w:r w:rsidRPr="00273872">
        <w:rPr>
          <w:rFonts w:ascii="MetaOT-Book" w:hAnsi="MetaOT-Book"/>
        </w:rPr>
        <w:t>Bei</w:t>
      </w:r>
      <w:r w:rsidR="00273872" w:rsidRPr="00273872">
        <w:rPr>
          <w:rFonts w:ascii="MetaOT-Book" w:hAnsi="MetaOT-Book"/>
        </w:rPr>
        <w:t xml:space="preserve"> diesem Projekt</w:t>
      </w:r>
      <w:r w:rsidRPr="00273872">
        <w:rPr>
          <w:rFonts w:ascii="MetaOT-Book" w:hAnsi="MetaOT-Book"/>
        </w:rPr>
        <w:t xml:space="preserve"> teilen sich Kindergärten, Schule und Schulträger die finanziellen Einsparungen, die sie durch verschiedene Maßnahmen im Bereich Energiesparen, z. B. durch die Veränderung des Nutzungsverhaltens der </w:t>
      </w:r>
      <w:r w:rsidR="008A1A9C">
        <w:rPr>
          <w:rFonts w:ascii="MetaOT-Book" w:hAnsi="MetaOT-Book"/>
        </w:rPr>
        <w:t>Kinder</w:t>
      </w:r>
      <w:r w:rsidRPr="00273872">
        <w:rPr>
          <w:rFonts w:ascii="MetaOT-Book" w:hAnsi="MetaOT-Book"/>
        </w:rPr>
        <w:t xml:space="preserve"> und </w:t>
      </w:r>
      <w:r w:rsidR="008A1A9C">
        <w:rPr>
          <w:rFonts w:ascii="MetaOT-Book" w:hAnsi="MetaOT-Book"/>
        </w:rPr>
        <w:t>Erzieher/innen</w:t>
      </w:r>
      <w:r w:rsidRPr="00273872">
        <w:rPr>
          <w:rFonts w:ascii="MetaOT-Book" w:hAnsi="MetaOT-Book"/>
        </w:rPr>
        <w:t>, innerhalb der Projektlaufzeit erreicht haben</w:t>
      </w:r>
      <w:r w:rsidRPr="00273872">
        <w:rPr>
          <w:rFonts w:ascii="MetaOT-Book" w:hAnsi="MetaOT-Book"/>
        </w:rPr>
        <w:t>.</w:t>
      </w:r>
    </w:p>
    <w:p w:rsidR="00315127" w:rsidRPr="00273872" w:rsidRDefault="00315127" w:rsidP="00315127">
      <w:pPr>
        <w:rPr>
          <w:rFonts w:ascii="MetaOT-Book" w:eastAsia="Calibri" w:hAnsi="MetaOT-Book" w:cs="Times New Roman"/>
        </w:rPr>
      </w:pPr>
      <w:r w:rsidRPr="00273872">
        <w:rPr>
          <w:rFonts w:ascii="MetaOT-Book" w:eastAsia="Calibri" w:hAnsi="MetaOT-Book" w:cs="Times New Roman"/>
        </w:rPr>
        <w:t xml:space="preserve">Die Veranstaltung </w:t>
      </w:r>
      <w:r w:rsidR="00273872" w:rsidRPr="00273872">
        <w:rPr>
          <w:rFonts w:ascii="MetaOT-Book" w:eastAsia="Calibri" w:hAnsi="MetaOT-Book" w:cs="Times New Roman"/>
        </w:rPr>
        <w:t xml:space="preserve">am 13. Februar </w:t>
      </w:r>
      <w:r w:rsidRPr="00273872">
        <w:rPr>
          <w:rFonts w:ascii="MetaOT-Book" w:eastAsia="Calibri" w:hAnsi="MetaOT-Book" w:cs="Times New Roman"/>
        </w:rPr>
        <w:t>ist kostenfrei</w:t>
      </w:r>
      <w:r w:rsidRPr="00273872">
        <w:rPr>
          <w:rFonts w:ascii="MetaOT-Book" w:eastAsia="Calibri" w:hAnsi="MetaOT-Book" w:cs="Times New Roman"/>
        </w:rPr>
        <w:t xml:space="preserve">. </w:t>
      </w:r>
      <w:r w:rsidR="008A1A9C">
        <w:rPr>
          <w:rFonts w:ascii="MetaOT-Book" w:eastAsia="Calibri" w:hAnsi="MetaOT-Book" w:cs="Times New Roman"/>
        </w:rPr>
        <w:t>Eine Anmeldung ist nicht erforderlich.</w:t>
      </w:r>
    </w:p>
    <w:p w:rsidR="00315127" w:rsidRPr="00273872" w:rsidRDefault="00315127" w:rsidP="00315127">
      <w:pPr>
        <w:rPr>
          <w:rFonts w:ascii="MetaOT-Book" w:eastAsia="Calibri" w:hAnsi="MetaOT-Book" w:cs="Times New Roman"/>
        </w:rPr>
      </w:pPr>
      <w:r w:rsidRPr="00273872">
        <w:rPr>
          <w:rFonts w:ascii="MetaOT-Book" w:eastAsia="Calibri" w:hAnsi="MetaOT-Book" w:cs="Times New Roman"/>
        </w:rPr>
        <w:t xml:space="preserve">Auch </w:t>
      </w:r>
      <w:r w:rsidR="00273872" w:rsidRPr="00273872">
        <w:rPr>
          <w:rFonts w:ascii="MetaOT-Book" w:eastAsia="Calibri" w:hAnsi="MetaOT-Book" w:cs="Times New Roman"/>
        </w:rPr>
        <w:t>in den nächsten Monaten</w:t>
      </w:r>
      <w:r w:rsidRPr="00273872">
        <w:rPr>
          <w:rFonts w:ascii="MetaOT-Book" w:eastAsia="Calibri" w:hAnsi="MetaOT-Book" w:cs="Times New Roman"/>
        </w:rPr>
        <w:t xml:space="preserve"> bietet die KlimaschutzAgentur wieder Beratungsgespräche im </w:t>
      </w:r>
      <w:r w:rsidR="008A1A9C">
        <w:rPr>
          <w:rFonts w:ascii="MetaOT-Book" w:eastAsia="Calibri" w:hAnsi="MetaOT-Book" w:cs="Times New Roman"/>
        </w:rPr>
        <w:t>Dorfgemeinschaftshaus in Häslach</w:t>
      </w:r>
      <w:r w:rsidRPr="00273872">
        <w:rPr>
          <w:rFonts w:ascii="MetaOT-Book" w:eastAsia="Calibri" w:hAnsi="MetaOT-Book" w:cs="Times New Roman"/>
        </w:rPr>
        <w:t xml:space="preserve"> an. Eine Anmeldung unter 0 71 21-14 32 571 ist erforderlich, damit sich der Energieberater optimal auf die individuellen Fragestellungen der Ratsuchenden einstellen kann. </w:t>
      </w:r>
    </w:p>
    <w:p w:rsidR="00315127" w:rsidRPr="00273872" w:rsidRDefault="00315127">
      <w:pPr>
        <w:rPr>
          <w:rFonts w:ascii="MetaOT-Book" w:hAnsi="MetaOT-Book"/>
        </w:rPr>
      </w:pPr>
    </w:p>
    <w:sectPr w:rsidR="00315127" w:rsidRPr="00273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7"/>
    <w:rsid w:val="001D2223"/>
    <w:rsid w:val="00273872"/>
    <w:rsid w:val="00315127"/>
    <w:rsid w:val="00407825"/>
    <w:rsid w:val="00573EAB"/>
    <w:rsid w:val="00735877"/>
    <w:rsid w:val="008A1A9C"/>
    <w:rsid w:val="00AC7092"/>
    <w:rsid w:val="00C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FF14-6D21-4C24-9F5A-F1CD8DE1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Hipp</dc:creator>
  <cp:keywords/>
  <dc:description/>
  <cp:lastModifiedBy>Ulrike Hipp</cp:lastModifiedBy>
  <cp:revision>4</cp:revision>
  <dcterms:created xsi:type="dcterms:W3CDTF">2020-02-03T15:18:00Z</dcterms:created>
  <dcterms:modified xsi:type="dcterms:W3CDTF">2020-02-03T16:11:00Z</dcterms:modified>
</cp:coreProperties>
</file>