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ED4" w:rsidRDefault="00717ED4" w:rsidP="00717ED4">
      <w:pPr>
        <w:pStyle w:val="berschrift2"/>
        <w:rPr>
          <w:rFonts w:ascii="Verdana" w:hAnsi="Verdana"/>
          <w:sz w:val="32"/>
          <w:szCs w:val="32"/>
        </w:rPr>
      </w:pPr>
    </w:p>
    <w:p w:rsidR="007A6488" w:rsidRPr="007A6488" w:rsidRDefault="007A6488" w:rsidP="007A6488">
      <w:pPr>
        <w:pStyle w:val="Titel"/>
        <w:rPr>
          <w:rFonts w:ascii="Verdana" w:hAnsi="Verdana"/>
          <w:b/>
          <w:sz w:val="44"/>
          <w:szCs w:val="40"/>
        </w:rPr>
      </w:pPr>
      <w:bookmarkStart w:id="0" w:name="_GoBack"/>
      <w:r w:rsidRPr="007A6488">
        <w:rPr>
          <w:rFonts w:ascii="Verdana" w:hAnsi="Verdana"/>
          <w:b/>
          <w:sz w:val="44"/>
          <w:szCs w:val="40"/>
        </w:rPr>
        <w:t>Im Interview: Dr. Peter Konrad (</w:t>
      </w:r>
      <w:proofErr w:type="spellStart"/>
      <w:r w:rsidRPr="007A6488">
        <w:rPr>
          <w:rFonts w:ascii="Verdana" w:hAnsi="Verdana"/>
          <w:b/>
          <w:sz w:val="44"/>
          <w:szCs w:val="40"/>
        </w:rPr>
        <w:t>Velamed</w:t>
      </w:r>
      <w:proofErr w:type="spellEnd"/>
      <w:r w:rsidRPr="007A6488">
        <w:rPr>
          <w:rFonts w:ascii="Verdana" w:hAnsi="Verdana"/>
          <w:b/>
          <w:sz w:val="44"/>
          <w:szCs w:val="40"/>
        </w:rPr>
        <w:t xml:space="preserve">) </w:t>
      </w:r>
      <w:r w:rsidRPr="007A6488">
        <w:rPr>
          <w:rFonts w:ascii="Verdana" w:hAnsi="Verdana"/>
          <w:b/>
          <w:sz w:val="44"/>
          <w:szCs w:val="40"/>
        </w:rPr>
        <w:t>-</w:t>
      </w:r>
      <w:r w:rsidRPr="007A6488">
        <w:rPr>
          <w:rFonts w:ascii="Verdana" w:hAnsi="Verdana"/>
          <w:b/>
          <w:sz w:val="44"/>
          <w:szCs w:val="40"/>
        </w:rPr>
        <w:t xml:space="preserve"> </w:t>
      </w:r>
      <w:r w:rsidRPr="007A6488">
        <w:rPr>
          <w:rFonts w:ascii="Verdana" w:hAnsi="Verdana"/>
          <w:b/>
          <w:sz w:val="44"/>
          <w:szCs w:val="40"/>
        </w:rPr>
        <w:t>Early</w:t>
      </w:r>
      <w:r w:rsidRPr="007A6488">
        <w:rPr>
          <w:rFonts w:ascii="Verdana" w:hAnsi="Verdana"/>
          <w:b/>
          <w:sz w:val="44"/>
          <w:szCs w:val="40"/>
        </w:rPr>
        <w:t xml:space="preserve"> </w:t>
      </w:r>
      <w:r w:rsidRPr="007A6488">
        <w:rPr>
          <w:rFonts w:ascii="Verdana" w:hAnsi="Verdana"/>
          <w:b/>
          <w:sz w:val="44"/>
          <w:szCs w:val="40"/>
        </w:rPr>
        <w:t>Adopter</w:t>
      </w:r>
      <w:r w:rsidRPr="007A6488">
        <w:rPr>
          <w:rFonts w:ascii="Verdana" w:hAnsi="Verdana"/>
          <w:b/>
          <w:sz w:val="44"/>
          <w:szCs w:val="40"/>
        </w:rPr>
        <w:t xml:space="preserve"> des </w:t>
      </w:r>
      <w:r w:rsidRPr="007A6488">
        <w:rPr>
          <w:rFonts w:ascii="Verdana" w:hAnsi="Verdana"/>
          <w:b/>
          <w:sz w:val="44"/>
          <w:szCs w:val="40"/>
        </w:rPr>
        <w:t>FPZ</w:t>
      </w:r>
      <w:r w:rsidRPr="007A6488">
        <w:rPr>
          <w:rFonts w:ascii="Verdana" w:hAnsi="Verdana"/>
          <w:b/>
          <w:sz w:val="44"/>
          <w:szCs w:val="40"/>
        </w:rPr>
        <w:t xml:space="preserve"> Datenschutzportals</w:t>
      </w:r>
    </w:p>
    <w:bookmarkEnd w:id="0"/>
    <w:p w:rsidR="007A6488" w:rsidRDefault="007A6488" w:rsidP="007A6488">
      <w:pPr>
        <w:pStyle w:val="StandardWeb"/>
        <w:spacing w:before="0" w:beforeAutospacing="0" w:after="165" w:afterAutospacing="0"/>
      </w:pPr>
    </w:p>
    <w:p w:rsidR="007A6488" w:rsidRPr="007A6488" w:rsidRDefault="007A6488" w:rsidP="007A6488">
      <w:pPr>
        <w:pStyle w:val="StandardWeb"/>
        <w:spacing w:before="0" w:beforeAutospacing="0" w:after="165" w:afterAutospacing="0"/>
        <w:rPr>
          <w:rFonts w:ascii="Verdana" w:hAnsi="Verdana"/>
          <w:sz w:val="22"/>
          <w:szCs w:val="22"/>
        </w:rPr>
      </w:pPr>
      <w:r w:rsidRPr="007A6488">
        <w:rPr>
          <w:rFonts w:ascii="Verdana" w:hAnsi="Verdana" w:cs="Calibri"/>
          <w:color w:val="000000"/>
          <w:sz w:val="22"/>
          <w:szCs w:val="22"/>
        </w:rPr>
        <w:t xml:space="preserve">Die EU </w:t>
      </w:r>
      <w:r w:rsidRPr="007A6488">
        <w:rPr>
          <w:rStyle w:val="spellerror"/>
          <w:rFonts w:ascii="Verdana" w:hAnsi="Verdana" w:cs="Calibri"/>
          <w:color w:val="000000"/>
          <w:sz w:val="22"/>
          <w:szCs w:val="22"/>
        </w:rPr>
        <w:t>DSGVO</w:t>
      </w:r>
      <w:r w:rsidRPr="007A6488">
        <w:rPr>
          <w:rFonts w:ascii="Verdana" w:hAnsi="Verdana" w:cs="Calibri"/>
          <w:color w:val="000000"/>
          <w:sz w:val="22"/>
          <w:szCs w:val="22"/>
        </w:rPr>
        <w:t xml:space="preserve"> treibt alle in Europa tätigen Unternehmen um. Anbieter und Dienstleister der Gesundheitsbranche erlangen durch das Datenschutzportal </w:t>
      </w:r>
      <w:proofErr w:type="spellStart"/>
      <w:r w:rsidRPr="007A6488">
        <w:rPr>
          <w:rFonts w:ascii="Verdana" w:hAnsi="Verdana" w:cs="Calibri"/>
          <w:color w:val="0563C1"/>
          <w:sz w:val="22"/>
          <w:szCs w:val="22"/>
          <w:u w:val="single"/>
        </w:rPr>
        <w:t>dr-</w:t>
      </w:r>
      <w:proofErr w:type="gramStart"/>
      <w:r w:rsidRPr="007A6488">
        <w:rPr>
          <w:rFonts w:ascii="Verdana" w:hAnsi="Verdana" w:cs="Calibri"/>
          <w:color w:val="0563C1"/>
          <w:sz w:val="22"/>
          <w:szCs w:val="22"/>
          <w:u w:val="single"/>
        </w:rPr>
        <w:t>datenschutz.online</w:t>
      </w:r>
      <w:proofErr w:type="spellEnd"/>
      <w:proofErr w:type="gramEnd"/>
      <w:r w:rsidRPr="007A6488">
        <w:rPr>
          <w:rFonts w:ascii="Verdana" w:hAnsi="Verdana" w:cs="Calibri"/>
          <w:color w:val="000000"/>
          <w:sz w:val="22"/>
          <w:szCs w:val="22"/>
        </w:rPr>
        <w:t xml:space="preserve"> Hilfe und Beistand im Umsetzungsprozess </w:t>
      </w:r>
      <w:r w:rsidRPr="007A6488">
        <w:rPr>
          <w:rStyle w:val="spellerror"/>
          <w:rFonts w:ascii="Verdana" w:hAnsi="Verdana" w:cs="Calibri"/>
          <w:color w:val="000000"/>
          <w:sz w:val="22"/>
          <w:szCs w:val="22"/>
        </w:rPr>
        <w:t>-</w:t>
      </w:r>
      <w:r w:rsidRPr="007A6488">
        <w:rPr>
          <w:rFonts w:ascii="Verdana" w:hAnsi="Verdana" w:cs="Calibri"/>
          <w:color w:val="000000"/>
          <w:sz w:val="22"/>
          <w:szCs w:val="22"/>
        </w:rPr>
        <w:t xml:space="preserve"> auch noch nach Ablauf der Übergangsfrist. Einer der ersten Nutzer der von der </w:t>
      </w:r>
      <w:r w:rsidRPr="007A6488">
        <w:rPr>
          <w:rStyle w:val="spellerror"/>
          <w:rFonts w:ascii="Verdana" w:hAnsi="Verdana" w:cs="Calibri"/>
          <w:color w:val="000000"/>
          <w:sz w:val="22"/>
          <w:szCs w:val="22"/>
        </w:rPr>
        <w:t>FPZ</w:t>
      </w:r>
      <w:r w:rsidRPr="007A6488">
        <w:rPr>
          <w:rFonts w:ascii="Verdana" w:hAnsi="Verdana" w:cs="Calibri"/>
          <w:color w:val="000000"/>
          <w:sz w:val="22"/>
          <w:szCs w:val="22"/>
        </w:rPr>
        <w:t xml:space="preserve"> </w:t>
      </w:r>
      <w:r w:rsidRPr="007A6488">
        <w:rPr>
          <w:rStyle w:val="spellerror"/>
          <w:rFonts w:ascii="Verdana" w:hAnsi="Verdana" w:cs="Calibri"/>
          <w:color w:val="000000"/>
          <w:sz w:val="22"/>
          <w:szCs w:val="22"/>
        </w:rPr>
        <w:t>Data</w:t>
      </w:r>
      <w:r w:rsidRPr="007A6488">
        <w:rPr>
          <w:rFonts w:ascii="Verdana" w:hAnsi="Verdana" w:cs="Calibri"/>
          <w:color w:val="000000"/>
          <w:sz w:val="22"/>
          <w:szCs w:val="22"/>
        </w:rPr>
        <w:t xml:space="preserve"> </w:t>
      </w:r>
      <w:proofErr w:type="spellStart"/>
      <w:r w:rsidRPr="007A6488">
        <w:rPr>
          <w:rStyle w:val="spellerror"/>
          <w:rFonts w:ascii="Verdana" w:hAnsi="Verdana" w:cs="Calibri"/>
          <w:color w:val="000000"/>
          <w:sz w:val="22"/>
          <w:szCs w:val="22"/>
        </w:rPr>
        <w:t>Protection</w:t>
      </w:r>
      <w:proofErr w:type="spellEnd"/>
      <w:r w:rsidRPr="007A6488">
        <w:rPr>
          <w:rFonts w:ascii="Verdana" w:hAnsi="Verdana" w:cs="Calibri"/>
          <w:color w:val="000000"/>
          <w:sz w:val="22"/>
          <w:szCs w:val="22"/>
        </w:rPr>
        <w:t xml:space="preserve"> GmbH (100 </w:t>
      </w:r>
      <w:r w:rsidRPr="007A6488">
        <w:rPr>
          <w:rStyle w:val="spellerror"/>
          <w:rFonts w:ascii="Verdana" w:hAnsi="Verdana" w:cs="Calibri"/>
          <w:color w:val="000000"/>
          <w:sz w:val="22"/>
          <w:szCs w:val="22"/>
        </w:rPr>
        <w:t>%</w:t>
      </w:r>
      <w:r w:rsidRPr="007A6488">
        <w:rPr>
          <w:rFonts w:ascii="Verdana" w:hAnsi="Verdana" w:cs="Calibri"/>
          <w:color w:val="000000"/>
          <w:sz w:val="22"/>
          <w:szCs w:val="22"/>
        </w:rPr>
        <w:t xml:space="preserve"> Tochter der </w:t>
      </w:r>
      <w:r w:rsidRPr="007A6488">
        <w:rPr>
          <w:rStyle w:val="spellerror"/>
          <w:rFonts w:ascii="Verdana" w:hAnsi="Verdana" w:cs="Calibri"/>
          <w:color w:val="000000"/>
          <w:sz w:val="22"/>
          <w:szCs w:val="22"/>
        </w:rPr>
        <w:t>FPZ</w:t>
      </w:r>
      <w:r w:rsidRPr="007A6488">
        <w:rPr>
          <w:rFonts w:ascii="Verdana" w:hAnsi="Verdana" w:cs="Calibri"/>
          <w:color w:val="000000"/>
          <w:sz w:val="22"/>
          <w:szCs w:val="22"/>
        </w:rPr>
        <w:t xml:space="preserve"> GmbH) initiierten Lösung ist die </w:t>
      </w:r>
      <w:proofErr w:type="spellStart"/>
      <w:r w:rsidRPr="007A6488">
        <w:rPr>
          <w:rStyle w:val="spellerror"/>
          <w:rFonts w:ascii="Verdana" w:hAnsi="Verdana" w:cs="Calibri"/>
          <w:color w:val="000000"/>
          <w:sz w:val="22"/>
          <w:szCs w:val="22"/>
        </w:rPr>
        <w:t>Velamed</w:t>
      </w:r>
      <w:proofErr w:type="spellEnd"/>
      <w:r w:rsidRPr="007A6488">
        <w:rPr>
          <w:rFonts w:ascii="Verdana" w:hAnsi="Verdana" w:cs="Calibri"/>
          <w:color w:val="000000"/>
          <w:sz w:val="22"/>
          <w:szCs w:val="22"/>
        </w:rPr>
        <w:t xml:space="preserve"> GmbH aus Köln. Die Experten in Sachen Medizintechnik und </w:t>
      </w:r>
      <w:r w:rsidRPr="007A6488">
        <w:rPr>
          <w:rStyle w:val="spellerror"/>
          <w:rFonts w:ascii="Verdana" w:hAnsi="Verdana" w:cs="Calibri"/>
          <w:color w:val="000000"/>
          <w:sz w:val="22"/>
          <w:szCs w:val="22"/>
        </w:rPr>
        <w:t>Biomechanische</w:t>
      </w:r>
      <w:r w:rsidRPr="007A6488">
        <w:rPr>
          <w:rFonts w:ascii="Verdana" w:hAnsi="Verdana" w:cs="Calibri"/>
          <w:color w:val="000000"/>
          <w:sz w:val="22"/>
          <w:szCs w:val="22"/>
        </w:rPr>
        <w:t xml:space="preserve"> Konzepte, vertreten durch Dr. Peter Konrad aus der Geschäftsleitung und seine Mitarbeiterin </w:t>
      </w:r>
      <w:r w:rsidRPr="007A6488">
        <w:rPr>
          <w:rStyle w:val="spellerror"/>
          <w:rFonts w:ascii="Verdana" w:hAnsi="Verdana" w:cs="Calibri"/>
          <w:color w:val="000000"/>
          <w:sz w:val="22"/>
          <w:szCs w:val="22"/>
        </w:rPr>
        <w:t>Mareike</w:t>
      </w:r>
      <w:r w:rsidRPr="007A6488">
        <w:rPr>
          <w:rFonts w:ascii="Verdana" w:hAnsi="Verdana" w:cs="Calibri"/>
          <w:color w:val="000000"/>
          <w:sz w:val="22"/>
          <w:szCs w:val="22"/>
        </w:rPr>
        <w:t xml:space="preserve"> </w:t>
      </w:r>
      <w:r w:rsidRPr="007A6488">
        <w:rPr>
          <w:rStyle w:val="spellerror"/>
          <w:rFonts w:ascii="Verdana" w:hAnsi="Verdana" w:cs="Calibri"/>
          <w:color w:val="000000"/>
          <w:sz w:val="22"/>
          <w:szCs w:val="22"/>
        </w:rPr>
        <w:t>Schürg</w:t>
      </w:r>
      <w:r w:rsidRPr="007A6488">
        <w:rPr>
          <w:rFonts w:ascii="Verdana" w:hAnsi="Verdana" w:cs="Calibri"/>
          <w:color w:val="000000"/>
          <w:sz w:val="22"/>
          <w:szCs w:val="22"/>
        </w:rPr>
        <w:t xml:space="preserve">, berichten heute über ihre Erfahrungen mit der interaktiven Datenschutzplattform.  </w:t>
      </w:r>
    </w:p>
    <w:p w:rsidR="007A6488" w:rsidRPr="007A6488" w:rsidRDefault="007A6488" w:rsidP="007A6488">
      <w:pPr>
        <w:pStyle w:val="StandardWeb"/>
        <w:spacing w:before="0" w:beforeAutospacing="0" w:after="165" w:afterAutospacing="0"/>
        <w:rPr>
          <w:rFonts w:ascii="Verdana" w:hAnsi="Verdana"/>
          <w:sz w:val="22"/>
          <w:szCs w:val="22"/>
        </w:rPr>
      </w:pPr>
      <w:r w:rsidRPr="007A6488">
        <w:rPr>
          <w:rFonts w:ascii="Verdana" w:hAnsi="Verdana" w:cs="Calibri"/>
          <w:b/>
          <w:bCs/>
          <w:color w:val="000000"/>
          <w:sz w:val="22"/>
          <w:szCs w:val="22"/>
        </w:rPr>
        <w:t xml:space="preserve">Herr Dr. Konrad, lassen Sie uns bitte kurz an Ihrem Werdegang teilhaben. Wie ist </w:t>
      </w:r>
      <w:proofErr w:type="spellStart"/>
      <w:r w:rsidRPr="007A6488">
        <w:rPr>
          <w:rStyle w:val="spellerror"/>
          <w:rFonts w:ascii="Verdana" w:hAnsi="Verdana" w:cs="Calibri"/>
          <w:b/>
          <w:bCs/>
          <w:color w:val="000000"/>
          <w:sz w:val="22"/>
          <w:szCs w:val="22"/>
        </w:rPr>
        <w:t>Velamed</w:t>
      </w:r>
      <w:proofErr w:type="spellEnd"/>
      <w:r w:rsidRPr="007A6488">
        <w:rPr>
          <w:rFonts w:ascii="Verdana" w:hAnsi="Verdana" w:cs="Calibri"/>
          <w:b/>
          <w:bCs/>
          <w:color w:val="000000"/>
          <w:sz w:val="22"/>
          <w:szCs w:val="22"/>
        </w:rPr>
        <w:t xml:space="preserve"> entstanden?</w:t>
      </w:r>
    </w:p>
    <w:p w:rsidR="007A6488" w:rsidRPr="007A6488" w:rsidRDefault="007A6488" w:rsidP="007A6488">
      <w:pPr>
        <w:pStyle w:val="StandardWeb"/>
        <w:spacing w:before="0" w:beforeAutospacing="0" w:after="165" w:afterAutospacing="0"/>
        <w:rPr>
          <w:rFonts w:ascii="Verdana" w:hAnsi="Verdana"/>
          <w:sz w:val="22"/>
          <w:szCs w:val="22"/>
        </w:rPr>
      </w:pPr>
      <w:r w:rsidRPr="007A6488">
        <w:rPr>
          <w:rFonts w:ascii="Verdana" w:hAnsi="Verdana" w:cs="Calibri"/>
          <w:color w:val="000000"/>
          <w:sz w:val="22"/>
          <w:szCs w:val="22"/>
        </w:rPr>
        <w:t xml:space="preserve">Der </w:t>
      </w:r>
      <w:r w:rsidRPr="007A6488">
        <w:rPr>
          <w:rStyle w:val="spellerror"/>
          <w:rFonts w:ascii="Verdana" w:hAnsi="Verdana" w:cs="Calibri"/>
          <w:color w:val="000000"/>
          <w:sz w:val="22"/>
          <w:szCs w:val="22"/>
        </w:rPr>
        <w:t>FPZ</w:t>
      </w:r>
      <w:r w:rsidRPr="007A6488">
        <w:rPr>
          <w:rFonts w:ascii="Verdana" w:hAnsi="Verdana" w:cs="Calibri"/>
          <w:color w:val="000000"/>
          <w:sz w:val="22"/>
          <w:szCs w:val="22"/>
        </w:rPr>
        <w:t xml:space="preserve"> Gründer Dr. Achim </w:t>
      </w:r>
      <w:r w:rsidRPr="007A6488">
        <w:rPr>
          <w:rStyle w:val="spellerror"/>
          <w:rFonts w:ascii="Verdana" w:hAnsi="Verdana" w:cs="Calibri"/>
          <w:color w:val="000000"/>
          <w:sz w:val="22"/>
          <w:szCs w:val="22"/>
        </w:rPr>
        <w:t>Denner</w:t>
      </w:r>
      <w:r w:rsidRPr="007A6488">
        <w:rPr>
          <w:rFonts w:ascii="Verdana" w:hAnsi="Verdana" w:cs="Calibri"/>
          <w:color w:val="000000"/>
          <w:sz w:val="22"/>
          <w:szCs w:val="22"/>
        </w:rPr>
        <w:t xml:space="preserve"> und ich waren Kommilitonen. In den </w:t>
      </w:r>
      <w:r w:rsidRPr="007A6488">
        <w:rPr>
          <w:rStyle w:val="spellerror"/>
          <w:rFonts w:ascii="Verdana" w:hAnsi="Verdana" w:cs="Calibri"/>
          <w:color w:val="000000"/>
          <w:sz w:val="22"/>
          <w:szCs w:val="22"/>
        </w:rPr>
        <w:t>1980er</w:t>
      </w:r>
      <w:r w:rsidRPr="007A6488">
        <w:rPr>
          <w:rFonts w:ascii="Verdana" w:hAnsi="Verdana" w:cs="Calibri"/>
          <w:color w:val="000000"/>
          <w:sz w:val="22"/>
          <w:szCs w:val="22"/>
        </w:rPr>
        <w:t xml:space="preserve"> Jahren studierten wir beide an der Deutschen Sporthochschule Köln. Später waren wir am Institut für Biomechanik unter Prof. Dr. </w:t>
      </w:r>
      <w:r w:rsidRPr="007A6488">
        <w:rPr>
          <w:rStyle w:val="spellerror"/>
          <w:rFonts w:ascii="Verdana" w:hAnsi="Verdana" w:cs="Calibri"/>
          <w:color w:val="000000"/>
          <w:sz w:val="22"/>
          <w:szCs w:val="22"/>
        </w:rPr>
        <w:t>Gert-Peter</w:t>
      </w:r>
      <w:r w:rsidRPr="007A6488">
        <w:rPr>
          <w:rFonts w:ascii="Verdana" w:hAnsi="Verdana" w:cs="Calibri"/>
          <w:color w:val="000000"/>
          <w:sz w:val="22"/>
          <w:szCs w:val="22"/>
        </w:rPr>
        <w:t xml:space="preserve"> </w:t>
      </w:r>
      <w:r w:rsidRPr="007A6488">
        <w:rPr>
          <w:rStyle w:val="spellerror"/>
          <w:rFonts w:ascii="Verdana" w:hAnsi="Verdana" w:cs="Calibri"/>
          <w:color w:val="000000"/>
          <w:sz w:val="22"/>
          <w:szCs w:val="22"/>
        </w:rPr>
        <w:t>Brüggemann</w:t>
      </w:r>
      <w:r w:rsidRPr="007A6488">
        <w:rPr>
          <w:rFonts w:ascii="Verdana" w:hAnsi="Verdana" w:cs="Calibri"/>
          <w:color w:val="000000"/>
          <w:sz w:val="22"/>
          <w:szCs w:val="22"/>
        </w:rPr>
        <w:t xml:space="preserve"> wissenschaftlich tätig. Hier war auch der heutige </w:t>
      </w:r>
      <w:r w:rsidRPr="007A6488">
        <w:rPr>
          <w:rStyle w:val="spellerror"/>
          <w:rFonts w:ascii="Verdana" w:hAnsi="Verdana" w:cs="Calibri"/>
          <w:color w:val="000000"/>
          <w:sz w:val="22"/>
          <w:szCs w:val="22"/>
        </w:rPr>
        <w:t>FPZ</w:t>
      </w:r>
      <w:r w:rsidRPr="007A6488">
        <w:rPr>
          <w:rFonts w:ascii="Verdana" w:hAnsi="Verdana" w:cs="Calibri"/>
          <w:color w:val="000000"/>
          <w:sz w:val="22"/>
          <w:szCs w:val="22"/>
        </w:rPr>
        <w:t xml:space="preserve"> Geschäftsführer, Frank </w:t>
      </w:r>
      <w:r w:rsidRPr="007A6488">
        <w:rPr>
          <w:rStyle w:val="spellerror"/>
          <w:rFonts w:ascii="Verdana" w:hAnsi="Verdana" w:cs="Calibri"/>
          <w:color w:val="000000"/>
          <w:sz w:val="22"/>
          <w:szCs w:val="22"/>
        </w:rPr>
        <w:t>Schifferdecker-Hoch</w:t>
      </w:r>
      <w:r w:rsidRPr="007A6488">
        <w:rPr>
          <w:rFonts w:ascii="Verdana" w:hAnsi="Verdana" w:cs="Calibri"/>
          <w:color w:val="000000"/>
          <w:sz w:val="22"/>
          <w:szCs w:val="22"/>
        </w:rPr>
        <w:t xml:space="preserve">, als Student involviert. Mein Schwerpunkt, zu dem ich später auch promoviert habe, lag auf den </w:t>
      </w:r>
      <w:r w:rsidRPr="007A6488">
        <w:rPr>
          <w:rStyle w:val="spellerror"/>
          <w:rFonts w:ascii="Verdana" w:hAnsi="Verdana" w:cs="Calibri"/>
          <w:color w:val="000000"/>
          <w:sz w:val="22"/>
          <w:szCs w:val="22"/>
        </w:rPr>
        <w:t>EMG-</w:t>
      </w:r>
      <w:r w:rsidRPr="007A6488">
        <w:rPr>
          <w:rFonts w:ascii="Verdana" w:hAnsi="Verdana" w:cs="Calibri"/>
          <w:color w:val="000000"/>
          <w:sz w:val="22"/>
          <w:szCs w:val="22"/>
        </w:rPr>
        <w:t xml:space="preserve"> und Kraftanalysen. Nach kurzer Lehrtätigkeit bin ich dann als Entwickler zur US-amerikanischen Firma </w:t>
      </w:r>
      <w:proofErr w:type="spellStart"/>
      <w:r w:rsidRPr="007A6488">
        <w:rPr>
          <w:rStyle w:val="spellerror"/>
          <w:rFonts w:ascii="Verdana" w:hAnsi="Verdana" w:cs="Calibri"/>
          <w:color w:val="000000"/>
          <w:sz w:val="22"/>
          <w:szCs w:val="22"/>
        </w:rPr>
        <w:t>Noraxon</w:t>
      </w:r>
      <w:proofErr w:type="spellEnd"/>
      <w:r w:rsidRPr="007A6488">
        <w:rPr>
          <w:rFonts w:ascii="Verdana" w:hAnsi="Verdana" w:cs="Calibri"/>
          <w:color w:val="000000"/>
          <w:sz w:val="22"/>
          <w:szCs w:val="22"/>
        </w:rPr>
        <w:t xml:space="preserve"> gewechselt, die noch heute der weltgrößte Hersteller von </w:t>
      </w:r>
      <w:r w:rsidRPr="007A6488">
        <w:rPr>
          <w:rStyle w:val="spellerror"/>
          <w:rFonts w:ascii="Verdana" w:hAnsi="Verdana" w:cs="Calibri"/>
          <w:color w:val="000000"/>
          <w:sz w:val="22"/>
          <w:szCs w:val="22"/>
        </w:rPr>
        <w:t>EMG</w:t>
      </w:r>
      <w:r w:rsidRPr="007A6488">
        <w:rPr>
          <w:rFonts w:ascii="Verdana" w:hAnsi="Verdana" w:cs="Calibri"/>
          <w:color w:val="000000"/>
          <w:sz w:val="22"/>
          <w:szCs w:val="22"/>
        </w:rPr>
        <w:t xml:space="preserve"> Messgeräten ist. </w:t>
      </w:r>
      <w:r w:rsidRPr="007A6488">
        <w:rPr>
          <w:rFonts w:ascii="Verdana" w:hAnsi="Verdana" w:cs="Calibri"/>
          <w:color w:val="000000"/>
          <w:sz w:val="22"/>
          <w:szCs w:val="22"/>
          <w:shd w:val="clear" w:color="auto" w:fill="FFFFFF"/>
        </w:rPr>
        <w:t>2005 haben meine Frau und ich die qualifizierte Distributionsfirma</w:t>
      </w:r>
      <w:r w:rsidRPr="007A6488">
        <w:rPr>
          <w:rFonts w:ascii="Verdana" w:hAnsi="Verdana" w:cs="Calibri"/>
          <w:color w:val="000000"/>
          <w:sz w:val="22"/>
          <w:szCs w:val="22"/>
        </w:rPr>
        <w:t> </w:t>
      </w:r>
      <w:proofErr w:type="spellStart"/>
      <w:r w:rsidRPr="007A6488">
        <w:rPr>
          <w:rFonts w:ascii="Verdana" w:hAnsi="Verdana" w:cs="Calibri"/>
          <w:color w:val="000000"/>
          <w:sz w:val="22"/>
          <w:szCs w:val="22"/>
        </w:rPr>
        <w:t>Velamed</w:t>
      </w:r>
      <w:proofErr w:type="spellEnd"/>
      <w:r w:rsidRPr="007A6488">
        <w:rPr>
          <w:rFonts w:ascii="Verdana" w:hAnsi="Verdana" w:cs="Calibri"/>
          <w:color w:val="000000"/>
          <w:sz w:val="22"/>
          <w:szCs w:val="22"/>
        </w:rPr>
        <w:t> </w:t>
      </w:r>
      <w:r w:rsidRPr="007A6488">
        <w:rPr>
          <w:rFonts w:ascii="Verdana" w:hAnsi="Verdana" w:cs="Calibri"/>
          <w:color w:val="000000"/>
          <w:sz w:val="22"/>
          <w:szCs w:val="22"/>
          <w:shd w:val="clear" w:color="auto" w:fill="FFFFFF"/>
        </w:rPr>
        <w:t>gegründet</w:t>
      </w:r>
      <w:r w:rsidRPr="007A6488">
        <w:rPr>
          <w:rFonts w:ascii="Verdana" w:eastAsia="Calibri" w:hAnsi="Verdana" w:cs="Calibri"/>
          <w:color w:val="000000"/>
          <w:sz w:val="22"/>
          <w:szCs w:val="22"/>
        </w:rPr>
        <w:t xml:space="preserve">, die in der Lage ist, Biomechanik-Produkte </w:t>
      </w:r>
      <w:r w:rsidRPr="007A6488">
        <w:rPr>
          <w:rFonts w:ascii="Verdana" w:hAnsi="Verdana" w:cs="Calibri"/>
          <w:color w:val="000000"/>
          <w:sz w:val="22"/>
          <w:szCs w:val="22"/>
        </w:rPr>
        <w:t>zu planen und Biomechanik-Labore einzurichten. Mittlerweile ist unser Team auf 11 Mitarbeiter angewachsen und wir blicken bereits auf über 300 erfolgreiche Installationen im deutschsprachigen Raum sowie in Skandinavien zurück.</w:t>
      </w:r>
    </w:p>
    <w:p w:rsidR="007A6488" w:rsidRPr="007A6488" w:rsidRDefault="007A6488" w:rsidP="007A6488">
      <w:pPr>
        <w:pStyle w:val="StandardWeb"/>
        <w:spacing w:before="0" w:beforeAutospacing="0" w:after="165" w:afterAutospacing="0"/>
        <w:rPr>
          <w:rFonts w:ascii="Verdana" w:hAnsi="Verdana"/>
          <w:sz w:val="22"/>
          <w:szCs w:val="22"/>
        </w:rPr>
      </w:pPr>
      <w:r w:rsidRPr="007A6488">
        <w:rPr>
          <w:rFonts w:ascii="Verdana" w:hAnsi="Verdana" w:cs="Calibri"/>
          <w:b/>
          <w:bCs/>
          <w:color w:val="000000"/>
          <w:sz w:val="22"/>
          <w:szCs w:val="22"/>
        </w:rPr>
        <w:t xml:space="preserve">Wann sind Sie das erste Mal auf das </w:t>
      </w:r>
      <w:r w:rsidRPr="007A6488">
        <w:rPr>
          <w:rStyle w:val="spellerror"/>
          <w:rFonts w:ascii="Verdana" w:hAnsi="Verdana" w:cs="Calibri"/>
          <w:b/>
          <w:bCs/>
          <w:color w:val="000000"/>
          <w:sz w:val="22"/>
          <w:szCs w:val="22"/>
        </w:rPr>
        <w:t>FPZ</w:t>
      </w:r>
      <w:r w:rsidRPr="007A6488">
        <w:rPr>
          <w:rFonts w:ascii="Verdana" w:hAnsi="Verdana" w:cs="Calibri"/>
          <w:b/>
          <w:bCs/>
          <w:color w:val="000000"/>
          <w:sz w:val="22"/>
          <w:szCs w:val="22"/>
        </w:rPr>
        <w:t xml:space="preserve"> Datenschutzportal gestoßen?</w:t>
      </w:r>
    </w:p>
    <w:p w:rsidR="007A6488" w:rsidRDefault="007A6488" w:rsidP="007A6488">
      <w:pPr>
        <w:pStyle w:val="StandardWeb"/>
        <w:spacing w:before="0" w:beforeAutospacing="0" w:after="165" w:afterAutospacing="0"/>
        <w:rPr>
          <w:rFonts w:ascii="Verdana" w:hAnsi="Verdana" w:cs="Calibri"/>
          <w:color w:val="000000"/>
          <w:sz w:val="22"/>
          <w:szCs w:val="22"/>
        </w:rPr>
      </w:pPr>
      <w:r w:rsidRPr="007A6488">
        <w:rPr>
          <w:rFonts w:ascii="Verdana" w:hAnsi="Verdana" w:cs="Calibri"/>
          <w:color w:val="000000"/>
          <w:sz w:val="22"/>
          <w:szCs w:val="22"/>
        </w:rPr>
        <w:t xml:space="preserve">Der Kontakt zu Dr. Frank </w:t>
      </w:r>
      <w:r w:rsidRPr="007A6488">
        <w:rPr>
          <w:rStyle w:val="spellerror"/>
          <w:rFonts w:ascii="Verdana" w:hAnsi="Verdana" w:cs="Calibri"/>
          <w:color w:val="000000"/>
          <w:sz w:val="22"/>
          <w:szCs w:val="22"/>
        </w:rPr>
        <w:t>Schifferdecker-Hoch</w:t>
      </w:r>
      <w:r w:rsidRPr="007A6488">
        <w:rPr>
          <w:rFonts w:ascii="Verdana" w:hAnsi="Verdana" w:cs="Calibri"/>
          <w:color w:val="000000"/>
          <w:sz w:val="22"/>
          <w:szCs w:val="22"/>
        </w:rPr>
        <w:t xml:space="preserve"> ist nie ganz abgebrochen. Ich würde ihn als lose und locker beschreiben. Durch eine Anfrage nach </w:t>
      </w:r>
      <w:r w:rsidRPr="007A6488">
        <w:rPr>
          <w:rStyle w:val="spellerror"/>
          <w:rFonts w:ascii="Verdana" w:hAnsi="Verdana" w:cs="Calibri"/>
          <w:color w:val="000000"/>
          <w:sz w:val="22"/>
          <w:szCs w:val="22"/>
        </w:rPr>
        <w:t>biomechanischen</w:t>
      </w:r>
      <w:r w:rsidRPr="007A6488">
        <w:rPr>
          <w:rFonts w:ascii="Verdana" w:hAnsi="Verdana" w:cs="Calibri"/>
          <w:color w:val="000000"/>
          <w:sz w:val="22"/>
          <w:szCs w:val="22"/>
        </w:rPr>
        <w:t xml:space="preserve"> Sensoren seitens </w:t>
      </w:r>
      <w:r w:rsidRPr="007A6488">
        <w:rPr>
          <w:rStyle w:val="spellerror"/>
          <w:rFonts w:ascii="Verdana" w:hAnsi="Verdana" w:cs="Calibri"/>
          <w:color w:val="000000"/>
          <w:sz w:val="22"/>
          <w:szCs w:val="22"/>
        </w:rPr>
        <w:t>FPZ</w:t>
      </w:r>
      <w:r w:rsidRPr="007A6488">
        <w:rPr>
          <w:rFonts w:ascii="Verdana" w:hAnsi="Verdana" w:cs="Calibri"/>
          <w:color w:val="000000"/>
          <w:sz w:val="22"/>
          <w:szCs w:val="22"/>
        </w:rPr>
        <w:t xml:space="preserve"> sind wir wieder verstärkt in Kontakt getreten. In diesem Kontext kamen wir auch auf die EU </w:t>
      </w:r>
      <w:r w:rsidRPr="007A6488">
        <w:rPr>
          <w:rStyle w:val="spellerror"/>
          <w:rFonts w:ascii="Verdana" w:hAnsi="Verdana" w:cs="Calibri"/>
          <w:color w:val="000000"/>
          <w:sz w:val="22"/>
          <w:szCs w:val="22"/>
        </w:rPr>
        <w:t>DSGVO</w:t>
      </w:r>
      <w:r w:rsidRPr="007A6488">
        <w:rPr>
          <w:rFonts w:ascii="Verdana" w:hAnsi="Verdana" w:cs="Calibri"/>
          <w:color w:val="000000"/>
          <w:sz w:val="22"/>
          <w:szCs w:val="22"/>
        </w:rPr>
        <w:t xml:space="preserve"> und das Datenschutzportal zu sprechen. Wir bei </w:t>
      </w:r>
      <w:proofErr w:type="spellStart"/>
      <w:r w:rsidRPr="007A6488">
        <w:rPr>
          <w:rStyle w:val="spellerror"/>
          <w:rFonts w:ascii="Verdana" w:hAnsi="Verdana" w:cs="Calibri"/>
          <w:color w:val="000000"/>
          <w:sz w:val="22"/>
          <w:szCs w:val="22"/>
        </w:rPr>
        <w:t>Velamed</w:t>
      </w:r>
      <w:proofErr w:type="spellEnd"/>
      <w:r w:rsidRPr="007A6488">
        <w:rPr>
          <w:rFonts w:ascii="Verdana" w:hAnsi="Verdana" w:cs="Calibri"/>
          <w:color w:val="000000"/>
          <w:sz w:val="22"/>
          <w:szCs w:val="22"/>
        </w:rPr>
        <w:t xml:space="preserve"> haben die Relevanz des Themas erkannt, waren aber, wie so viele, völlig ahnungslos. In der Folge fiel uns die Entscheidung zur Nutzung des Portals nicht schwer. Ich muss sagen, diese Lösung ist schlank, funktionell und sehr gut. </w:t>
      </w:r>
    </w:p>
    <w:p w:rsidR="007A6488" w:rsidRDefault="007A6488" w:rsidP="007A6488">
      <w:pPr>
        <w:pStyle w:val="StandardWeb"/>
        <w:spacing w:before="0" w:beforeAutospacing="0" w:after="165" w:afterAutospacing="0"/>
        <w:rPr>
          <w:rFonts w:ascii="Verdana" w:hAnsi="Verdana"/>
          <w:sz w:val="22"/>
          <w:szCs w:val="22"/>
        </w:rPr>
      </w:pPr>
    </w:p>
    <w:p w:rsidR="007A6488" w:rsidRDefault="007A6488" w:rsidP="007A6488">
      <w:pPr>
        <w:pStyle w:val="StandardWeb"/>
        <w:spacing w:before="0" w:beforeAutospacing="0" w:after="165" w:afterAutospacing="0"/>
        <w:rPr>
          <w:rFonts w:ascii="Verdana" w:hAnsi="Verdana"/>
          <w:sz w:val="22"/>
          <w:szCs w:val="22"/>
        </w:rPr>
      </w:pPr>
    </w:p>
    <w:p w:rsidR="007A6488" w:rsidRDefault="007A6488" w:rsidP="007A6488">
      <w:pPr>
        <w:pStyle w:val="StandardWeb"/>
        <w:spacing w:before="0" w:beforeAutospacing="0" w:after="165" w:afterAutospacing="0"/>
        <w:rPr>
          <w:rFonts w:ascii="Verdana" w:hAnsi="Verdana"/>
          <w:sz w:val="22"/>
          <w:szCs w:val="22"/>
        </w:rPr>
      </w:pPr>
    </w:p>
    <w:p w:rsidR="007A6488" w:rsidRDefault="007A6488" w:rsidP="007A6488">
      <w:pPr>
        <w:pStyle w:val="StandardWeb"/>
        <w:spacing w:before="0" w:beforeAutospacing="0" w:after="165" w:afterAutospacing="0"/>
        <w:rPr>
          <w:rFonts w:ascii="Verdana" w:hAnsi="Verdana"/>
          <w:sz w:val="22"/>
          <w:szCs w:val="22"/>
        </w:rPr>
      </w:pPr>
    </w:p>
    <w:p w:rsidR="007A6488" w:rsidRPr="007A6488" w:rsidRDefault="007A6488" w:rsidP="007A6488">
      <w:pPr>
        <w:pStyle w:val="StandardWeb"/>
        <w:spacing w:before="0" w:beforeAutospacing="0" w:after="165" w:afterAutospacing="0"/>
        <w:rPr>
          <w:rFonts w:ascii="Verdana" w:hAnsi="Verdana"/>
          <w:sz w:val="22"/>
          <w:szCs w:val="22"/>
        </w:rPr>
      </w:pPr>
    </w:p>
    <w:p w:rsidR="007A6488" w:rsidRPr="007A6488" w:rsidRDefault="007A6488" w:rsidP="007A6488">
      <w:pPr>
        <w:pStyle w:val="StandardWeb"/>
        <w:spacing w:before="0" w:beforeAutospacing="0" w:after="165" w:afterAutospacing="0"/>
        <w:rPr>
          <w:rFonts w:ascii="Verdana" w:hAnsi="Verdana"/>
          <w:sz w:val="22"/>
          <w:szCs w:val="22"/>
        </w:rPr>
      </w:pPr>
      <w:r w:rsidRPr="007A6488">
        <w:rPr>
          <w:rFonts w:ascii="Verdana" w:hAnsi="Verdana" w:cs="Calibri"/>
          <w:b/>
          <w:bCs/>
          <w:color w:val="000000"/>
          <w:sz w:val="22"/>
          <w:szCs w:val="22"/>
        </w:rPr>
        <w:t>Wie sind Sie das Thema im Unternehmen angegangen? Wo stehen Sie aktuell?</w:t>
      </w:r>
    </w:p>
    <w:p w:rsidR="007A6488" w:rsidRPr="007A6488" w:rsidRDefault="007A6488" w:rsidP="007A6488">
      <w:pPr>
        <w:pStyle w:val="StandardWeb"/>
        <w:spacing w:before="0" w:beforeAutospacing="0" w:after="165" w:afterAutospacing="0"/>
        <w:rPr>
          <w:rFonts w:ascii="Verdana" w:hAnsi="Verdana"/>
          <w:sz w:val="22"/>
          <w:szCs w:val="22"/>
        </w:rPr>
      </w:pPr>
      <w:r w:rsidRPr="007A6488">
        <w:rPr>
          <w:rFonts w:ascii="Verdana" w:hAnsi="Verdana" w:cs="Calibri"/>
          <w:color w:val="000000"/>
          <w:sz w:val="22"/>
          <w:szCs w:val="22"/>
        </w:rPr>
        <w:t xml:space="preserve">In der ersten Orientierungsphase haben wir uns dem Thema mit der gesamten Belegschaft vorsichtig angenähert. Es musste ja erst einmal verstanden werden, was das Ganze für unsere Arbeit bedeutet und was im weiteren Verlauf zu tun ist. Im nächsten Schritt hat uns dann Dr. </w:t>
      </w:r>
      <w:r w:rsidRPr="007A6488">
        <w:rPr>
          <w:rStyle w:val="spellerror"/>
          <w:rFonts w:ascii="Verdana" w:hAnsi="Verdana" w:cs="Calibri"/>
          <w:color w:val="000000"/>
          <w:sz w:val="22"/>
          <w:szCs w:val="22"/>
        </w:rPr>
        <w:t>Schifferdecker-Hoch</w:t>
      </w:r>
      <w:r w:rsidRPr="007A6488">
        <w:rPr>
          <w:rFonts w:ascii="Verdana" w:hAnsi="Verdana" w:cs="Calibri"/>
          <w:color w:val="000000"/>
          <w:sz w:val="22"/>
          <w:szCs w:val="22"/>
        </w:rPr>
        <w:t xml:space="preserve"> mit sehr gut verständlichen, plakativen Materialien versorgt, </w:t>
      </w:r>
      <w:r w:rsidRPr="007A6488">
        <w:rPr>
          <w:rStyle w:val="break-above-span"/>
          <w:rFonts w:ascii="Verdana" w:hAnsi="Verdana" w:cs="Calibri"/>
          <w:color w:val="000000"/>
          <w:sz w:val="22"/>
          <w:szCs w:val="22"/>
        </w:rPr>
        <w:t>die wir in den verschiedenen Teams diskutiert haben. So war der Konsens</w:t>
      </w:r>
      <w:r w:rsidRPr="007A6488">
        <w:rPr>
          <w:rStyle w:val="spellerror"/>
          <w:rFonts w:ascii="Verdana" w:hAnsi="Verdana" w:cs="Calibri"/>
          <w:color w:val="000000"/>
          <w:sz w:val="22"/>
          <w:szCs w:val="22"/>
        </w:rPr>
        <w:t xml:space="preserve"> schnel</w:t>
      </w:r>
      <w:r w:rsidRPr="007A6488">
        <w:rPr>
          <w:rFonts w:ascii="Verdana" w:hAnsi="Verdana" w:cs="Calibri"/>
          <w:color w:val="000000"/>
          <w:sz w:val="22"/>
          <w:szCs w:val="22"/>
        </w:rPr>
        <w:t>l</w:t>
      </w:r>
      <w:r w:rsidRPr="007A6488">
        <w:rPr>
          <w:rStyle w:val="spellerror"/>
          <w:rFonts w:ascii="Verdana" w:hAnsi="Verdana" w:cs="Calibri"/>
          <w:color w:val="000000"/>
          <w:sz w:val="22"/>
          <w:szCs w:val="22"/>
        </w:rPr>
        <w:t xml:space="preserve"> und l</w:t>
      </w:r>
      <w:r w:rsidRPr="007A6488">
        <w:rPr>
          <w:rFonts w:ascii="Verdana" w:hAnsi="Verdana" w:cs="Calibri"/>
          <w:color w:val="000000"/>
          <w:sz w:val="22"/>
          <w:szCs w:val="22"/>
        </w:rPr>
        <w:t>eicht erreicht. Ich selbst bin allerdings in die direkte Umsetzung nicht involviert, mit dieser Aufgabe ist unsere Mitarbeiterin Mareike Schürg aus dem Vertriebsinnendienst betraut.</w:t>
      </w:r>
    </w:p>
    <w:p w:rsidR="007A6488" w:rsidRPr="007A6488" w:rsidRDefault="007A6488" w:rsidP="007A6488">
      <w:pPr>
        <w:pStyle w:val="StandardWeb"/>
        <w:spacing w:before="0" w:beforeAutospacing="0" w:after="165" w:afterAutospacing="0"/>
        <w:rPr>
          <w:rFonts w:ascii="Verdana" w:hAnsi="Verdana"/>
          <w:sz w:val="22"/>
          <w:szCs w:val="22"/>
        </w:rPr>
      </w:pPr>
      <w:r w:rsidRPr="007A6488">
        <w:rPr>
          <w:rFonts w:ascii="Verdana" w:hAnsi="Verdana" w:cs="Calibri"/>
          <w:b/>
          <w:bCs/>
          <w:color w:val="000000"/>
          <w:sz w:val="22"/>
          <w:szCs w:val="22"/>
        </w:rPr>
        <w:t xml:space="preserve">Frau </w:t>
      </w:r>
      <w:proofErr w:type="gramStart"/>
      <w:r w:rsidRPr="007A6488">
        <w:rPr>
          <w:rStyle w:val="spellerror"/>
          <w:rFonts w:ascii="Verdana" w:hAnsi="Verdana" w:cs="Calibri"/>
          <w:b/>
          <w:bCs/>
          <w:color w:val="000000"/>
          <w:sz w:val="22"/>
          <w:szCs w:val="22"/>
        </w:rPr>
        <w:t>Schürg</w:t>
      </w:r>
      <w:proofErr w:type="gramEnd"/>
      <w:r w:rsidRPr="007A6488">
        <w:rPr>
          <w:rFonts w:ascii="Verdana" w:hAnsi="Verdana" w:cs="Calibri"/>
          <w:b/>
          <w:bCs/>
          <w:color w:val="000000"/>
          <w:sz w:val="22"/>
          <w:szCs w:val="22"/>
        </w:rPr>
        <w:t xml:space="preserve">, wo steht </w:t>
      </w:r>
      <w:proofErr w:type="spellStart"/>
      <w:r w:rsidRPr="007A6488">
        <w:rPr>
          <w:rStyle w:val="spellerror"/>
          <w:rFonts w:ascii="Verdana" w:hAnsi="Verdana" w:cs="Calibri"/>
          <w:b/>
          <w:bCs/>
          <w:color w:val="000000"/>
          <w:sz w:val="22"/>
          <w:szCs w:val="22"/>
        </w:rPr>
        <w:t>Velamed</w:t>
      </w:r>
      <w:proofErr w:type="spellEnd"/>
      <w:r w:rsidRPr="007A6488">
        <w:rPr>
          <w:rFonts w:ascii="Verdana" w:hAnsi="Verdana" w:cs="Calibri"/>
          <w:b/>
          <w:bCs/>
          <w:color w:val="000000"/>
          <w:sz w:val="22"/>
          <w:szCs w:val="22"/>
        </w:rPr>
        <w:t xml:space="preserve"> in Bezug auf den Datenschutzprozess aktuell?</w:t>
      </w:r>
    </w:p>
    <w:p w:rsidR="007A6488" w:rsidRPr="007A6488" w:rsidRDefault="007A6488" w:rsidP="007A6488">
      <w:pPr>
        <w:pStyle w:val="StandardWeb"/>
        <w:spacing w:before="0" w:beforeAutospacing="0" w:after="165" w:afterAutospacing="0"/>
        <w:rPr>
          <w:rFonts w:ascii="Verdana" w:hAnsi="Verdana"/>
          <w:sz w:val="22"/>
          <w:szCs w:val="22"/>
        </w:rPr>
      </w:pPr>
      <w:r w:rsidRPr="007A6488">
        <w:rPr>
          <w:rFonts w:ascii="Verdana" w:hAnsi="Verdana" w:cs="Calibri"/>
          <w:color w:val="000000"/>
          <w:sz w:val="22"/>
          <w:szCs w:val="22"/>
        </w:rPr>
        <w:t xml:space="preserve">Wir fühlen uns sicher, geschützt und gut vorbereitet </w:t>
      </w:r>
      <w:r w:rsidRPr="007A6488">
        <w:rPr>
          <w:rStyle w:val="spellerror"/>
          <w:rFonts w:ascii="Verdana" w:hAnsi="Verdana" w:cs="Calibri"/>
          <w:color w:val="000000"/>
          <w:sz w:val="22"/>
          <w:szCs w:val="22"/>
        </w:rPr>
        <w:t>-</w:t>
      </w:r>
      <w:r w:rsidRPr="007A6488">
        <w:rPr>
          <w:rFonts w:ascii="Verdana" w:hAnsi="Verdana" w:cs="Calibri"/>
          <w:color w:val="000000"/>
          <w:sz w:val="22"/>
          <w:szCs w:val="22"/>
        </w:rPr>
        <w:t xml:space="preserve"> auch für kommende Änderungen. Datenschutzregeln und -</w:t>
      </w:r>
      <w:proofErr w:type="spellStart"/>
      <w:r w:rsidRPr="007A6488">
        <w:rPr>
          <w:rFonts w:ascii="Verdana" w:hAnsi="Verdana" w:cs="Calibri"/>
          <w:color w:val="000000"/>
          <w:sz w:val="22"/>
          <w:szCs w:val="22"/>
        </w:rPr>
        <w:t>maßnahmen</w:t>
      </w:r>
      <w:proofErr w:type="spellEnd"/>
      <w:r w:rsidRPr="007A6488">
        <w:rPr>
          <w:rFonts w:ascii="Verdana" w:hAnsi="Verdana" w:cs="Calibri"/>
          <w:color w:val="000000"/>
          <w:sz w:val="22"/>
          <w:szCs w:val="22"/>
        </w:rPr>
        <w:t xml:space="preserve"> sind ja nie ganz abgeschlossen. Es wird immer Veränderungen geben. So steht uns allen ja schon bald die </w:t>
      </w:r>
      <w:proofErr w:type="spellStart"/>
      <w:r w:rsidRPr="007A6488">
        <w:rPr>
          <w:rStyle w:val="spellerror"/>
          <w:rFonts w:ascii="Verdana" w:hAnsi="Verdana" w:cs="Calibri"/>
          <w:color w:val="000000"/>
          <w:sz w:val="22"/>
          <w:szCs w:val="22"/>
        </w:rPr>
        <w:t>ePrivacy</w:t>
      </w:r>
      <w:proofErr w:type="spellEnd"/>
      <w:r w:rsidRPr="007A6488">
        <w:rPr>
          <w:rStyle w:val="spellerror"/>
          <w:rFonts w:ascii="Verdana" w:hAnsi="Verdana" w:cs="Calibri"/>
          <w:color w:val="000000"/>
          <w:sz w:val="22"/>
          <w:szCs w:val="22"/>
        </w:rPr>
        <w:t>-Verordnung</w:t>
      </w:r>
      <w:r w:rsidRPr="007A6488">
        <w:rPr>
          <w:rFonts w:ascii="Verdana" w:hAnsi="Verdana" w:cs="Calibri"/>
          <w:color w:val="000000"/>
          <w:sz w:val="22"/>
          <w:szCs w:val="22"/>
        </w:rPr>
        <w:t xml:space="preserve"> der EU ins Haus. Unseren genauen internen Stand im Hinblick auf zukünftige Prozesse kann und darf ich Ihnen natürlich nicht mitteilen. Wichtige Themen wie die Webseite, die </w:t>
      </w:r>
      <w:proofErr w:type="spellStart"/>
      <w:r w:rsidRPr="007A6488">
        <w:rPr>
          <w:rStyle w:val="spellerror"/>
          <w:rFonts w:ascii="Verdana" w:hAnsi="Verdana" w:cs="Calibri"/>
          <w:color w:val="000000"/>
          <w:sz w:val="22"/>
          <w:szCs w:val="22"/>
        </w:rPr>
        <w:t>Social</w:t>
      </w:r>
      <w:proofErr w:type="spellEnd"/>
      <w:r w:rsidRPr="007A6488">
        <w:rPr>
          <w:rFonts w:ascii="Verdana" w:hAnsi="Verdana" w:cs="Calibri"/>
          <w:color w:val="000000"/>
          <w:sz w:val="22"/>
          <w:szCs w:val="22"/>
        </w:rPr>
        <w:t xml:space="preserve"> Media </w:t>
      </w:r>
      <w:r w:rsidRPr="007A6488">
        <w:rPr>
          <w:rStyle w:val="spellerror"/>
          <w:rFonts w:ascii="Verdana" w:hAnsi="Verdana" w:cs="Calibri"/>
          <w:color w:val="000000"/>
          <w:sz w:val="22"/>
          <w:szCs w:val="22"/>
        </w:rPr>
        <w:t>Policy</w:t>
      </w:r>
      <w:r w:rsidRPr="007A6488">
        <w:rPr>
          <w:rFonts w:ascii="Verdana" w:hAnsi="Verdana" w:cs="Calibri"/>
          <w:color w:val="000000"/>
          <w:sz w:val="22"/>
          <w:szCs w:val="22"/>
        </w:rPr>
        <w:t xml:space="preserve">, die IT, die </w:t>
      </w:r>
      <w:r w:rsidRPr="007A6488">
        <w:rPr>
          <w:rStyle w:val="spellerror"/>
          <w:rFonts w:ascii="Verdana" w:hAnsi="Verdana" w:cs="Calibri"/>
          <w:color w:val="000000"/>
          <w:sz w:val="22"/>
          <w:szCs w:val="22"/>
        </w:rPr>
        <w:t>Cloud-Nutzung</w:t>
      </w:r>
      <w:r w:rsidRPr="007A6488">
        <w:rPr>
          <w:rFonts w:ascii="Verdana" w:hAnsi="Verdana" w:cs="Calibri"/>
          <w:color w:val="000000"/>
          <w:sz w:val="22"/>
          <w:szCs w:val="22"/>
        </w:rPr>
        <w:t xml:space="preserve"> sowie die Auftragsverarbeitungsverträge (</w:t>
      </w:r>
      <w:r w:rsidRPr="007A6488">
        <w:rPr>
          <w:rStyle w:val="spellerror"/>
          <w:rFonts w:ascii="Verdana" w:hAnsi="Verdana" w:cs="Calibri"/>
          <w:color w:val="000000"/>
          <w:sz w:val="22"/>
          <w:szCs w:val="22"/>
        </w:rPr>
        <w:t>AVV</w:t>
      </w:r>
      <w:r w:rsidRPr="007A6488">
        <w:rPr>
          <w:rFonts w:ascii="Verdana" w:hAnsi="Verdana" w:cs="Calibri"/>
          <w:color w:val="000000"/>
          <w:sz w:val="22"/>
          <w:szCs w:val="22"/>
        </w:rPr>
        <w:t>) stehen aber unter ständiger Beobachtung und Kontrolle.</w:t>
      </w:r>
      <w:r w:rsidRPr="007A6488">
        <w:rPr>
          <w:rFonts w:ascii="Verdana" w:hAnsi="Verdana" w:cs="Calibri"/>
          <w:color w:val="333333"/>
          <w:sz w:val="22"/>
          <w:szCs w:val="22"/>
        </w:rPr>
        <w:t xml:space="preserve">  </w:t>
      </w:r>
    </w:p>
    <w:p w:rsidR="007A6488" w:rsidRPr="007A6488" w:rsidRDefault="007A6488" w:rsidP="007A6488">
      <w:pPr>
        <w:pStyle w:val="StandardWeb"/>
        <w:spacing w:before="0" w:beforeAutospacing="0" w:after="165" w:afterAutospacing="0"/>
        <w:rPr>
          <w:rFonts w:ascii="Verdana" w:hAnsi="Verdana"/>
          <w:sz w:val="22"/>
          <w:szCs w:val="22"/>
        </w:rPr>
      </w:pPr>
      <w:r w:rsidRPr="007A6488">
        <w:rPr>
          <w:rFonts w:ascii="Verdana" w:hAnsi="Verdana" w:cs="Calibri"/>
          <w:b/>
          <w:bCs/>
          <w:color w:val="000000"/>
          <w:sz w:val="22"/>
          <w:szCs w:val="22"/>
        </w:rPr>
        <w:t>Wie gefällt Ihnen das Portal?</w:t>
      </w:r>
    </w:p>
    <w:p w:rsidR="007A6488" w:rsidRPr="007A6488" w:rsidRDefault="007A6488" w:rsidP="007A6488">
      <w:pPr>
        <w:pStyle w:val="StandardWeb"/>
        <w:spacing w:before="0" w:beforeAutospacing="0" w:after="165" w:afterAutospacing="0"/>
        <w:rPr>
          <w:rFonts w:ascii="Verdana" w:hAnsi="Verdana"/>
          <w:sz w:val="22"/>
          <w:szCs w:val="22"/>
        </w:rPr>
      </w:pPr>
      <w:r w:rsidRPr="007A6488">
        <w:rPr>
          <w:rFonts w:ascii="Verdana" w:hAnsi="Verdana" w:cs="Calibri"/>
          <w:color w:val="000000"/>
          <w:sz w:val="22"/>
          <w:szCs w:val="22"/>
        </w:rPr>
        <w:t>Mir persönlich gefällt es sehr gut. Die Inhalte sind gut verständlich und der Leitfaden führt effizient zum Ziel.</w:t>
      </w:r>
    </w:p>
    <w:p w:rsidR="007A6488" w:rsidRPr="007A6488" w:rsidRDefault="007A6488" w:rsidP="007A6488">
      <w:pPr>
        <w:pStyle w:val="StandardWeb"/>
        <w:spacing w:before="0" w:beforeAutospacing="0" w:after="165" w:afterAutospacing="0"/>
        <w:rPr>
          <w:rFonts w:ascii="Verdana" w:hAnsi="Verdana"/>
          <w:sz w:val="22"/>
          <w:szCs w:val="22"/>
        </w:rPr>
      </w:pPr>
      <w:r w:rsidRPr="007A6488">
        <w:rPr>
          <w:rFonts w:ascii="Verdana" w:hAnsi="Verdana" w:cs="Calibri"/>
          <w:b/>
          <w:bCs/>
          <w:color w:val="000000"/>
          <w:sz w:val="22"/>
          <w:szCs w:val="22"/>
        </w:rPr>
        <w:t>Gibt es von Ihrer Seite her Verbesserungsvorschläge?</w:t>
      </w:r>
    </w:p>
    <w:p w:rsidR="007A6488" w:rsidRPr="007A6488" w:rsidRDefault="007A6488" w:rsidP="007A6488">
      <w:pPr>
        <w:pStyle w:val="StandardWeb"/>
        <w:spacing w:before="0" w:beforeAutospacing="0" w:after="165" w:afterAutospacing="0"/>
        <w:rPr>
          <w:rFonts w:ascii="Verdana" w:hAnsi="Verdana"/>
          <w:sz w:val="22"/>
          <w:szCs w:val="22"/>
        </w:rPr>
      </w:pPr>
      <w:r w:rsidRPr="007A6488">
        <w:rPr>
          <w:rFonts w:ascii="Verdana" w:hAnsi="Verdana" w:cs="Calibri"/>
          <w:color w:val="000000"/>
          <w:sz w:val="22"/>
          <w:szCs w:val="22"/>
        </w:rPr>
        <w:t>Nicht viele. Manche Fragen könnten klarer einem bestimmten Unternehmensmodell zugeordnet sein, um als Laie die Relevanz noch besser einschätzen zu können. Aber, und das möchte ich wirklich betonen, der Support hilft mir bei Rückfragen immer schnell und sehr zuvorkommend weiter.</w:t>
      </w:r>
    </w:p>
    <w:p w:rsidR="007A6488" w:rsidRPr="007A6488" w:rsidRDefault="007A6488" w:rsidP="007A6488">
      <w:pPr>
        <w:pStyle w:val="StandardWeb"/>
        <w:spacing w:before="0" w:beforeAutospacing="0" w:after="165" w:afterAutospacing="0"/>
        <w:rPr>
          <w:rFonts w:ascii="Verdana" w:hAnsi="Verdana"/>
          <w:sz w:val="22"/>
          <w:szCs w:val="22"/>
        </w:rPr>
      </w:pPr>
      <w:r w:rsidRPr="007A6488">
        <w:rPr>
          <w:rFonts w:ascii="Verdana" w:hAnsi="Verdana" w:cs="Calibri"/>
          <w:b/>
          <w:bCs/>
          <w:color w:val="000000"/>
          <w:sz w:val="22"/>
          <w:szCs w:val="22"/>
        </w:rPr>
        <w:t>Sie sprachen davon, mit Effizienz zum Ziel zu gelangen. Welchen Aufwand beschert Ihnen persönlich das Thema Datenschutz im Unternehmen? </w:t>
      </w:r>
    </w:p>
    <w:p w:rsidR="007A6488" w:rsidRDefault="007A6488" w:rsidP="007A6488">
      <w:pPr>
        <w:pStyle w:val="StandardWeb"/>
        <w:spacing w:before="0" w:beforeAutospacing="0" w:after="165" w:afterAutospacing="0"/>
        <w:rPr>
          <w:rFonts w:ascii="Verdana" w:hAnsi="Verdana" w:cs="Calibri"/>
          <w:color w:val="000000"/>
          <w:sz w:val="22"/>
          <w:szCs w:val="22"/>
        </w:rPr>
      </w:pPr>
      <w:r w:rsidRPr="007A6488">
        <w:rPr>
          <w:rFonts w:ascii="Verdana" w:hAnsi="Verdana" w:cs="Calibri"/>
          <w:color w:val="000000"/>
          <w:sz w:val="22"/>
          <w:szCs w:val="22"/>
        </w:rPr>
        <w:t xml:space="preserve">Das kann ich nicht genau sagen. Ich habe das Portal eigentlich ständig auf dem Bildschirm geöffnet. Sobald sich dann eine freie Minute ergibt, mache ich konsequent daran weiter. Ich arbeite die Themen also sozusagen </w:t>
      </w:r>
      <w:r w:rsidRPr="007A6488">
        <w:rPr>
          <w:rStyle w:val="spellerror"/>
          <w:rFonts w:ascii="Verdana" w:hAnsi="Verdana" w:cs="Calibri"/>
          <w:color w:val="000000"/>
          <w:sz w:val="22"/>
          <w:szCs w:val="22"/>
        </w:rPr>
        <w:t>on-</w:t>
      </w:r>
      <w:proofErr w:type="spellStart"/>
      <w:r w:rsidRPr="007A6488">
        <w:rPr>
          <w:rStyle w:val="spellerror"/>
          <w:rFonts w:ascii="Verdana" w:hAnsi="Verdana" w:cs="Calibri"/>
          <w:color w:val="000000"/>
          <w:sz w:val="22"/>
          <w:szCs w:val="22"/>
        </w:rPr>
        <w:t>the</w:t>
      </w:r>
      <w:proofErr w:type="spellEnd"/>
      <w:r w:rsidRPr="007A6488">
        <w:rPr>
          <w:rStyle w:val="spellerror"/>
          <w:rFonts w:ascii="Verdana" w:hAnsi="Verdana" w:cs="Calibri"/>
          <w:color w:val="000000"/>
          <w:sz w:val="22"/>
          <w:szCs w:val="22"/>
        </w:rPr>
        <w:t>-</w:t>
      </w:r>
      <w:proofErr w:type="spellStart"/>
      <w:r w:rsidRPr="007A6488">
        <w:rPr>
          <w:rStyle w:val="spellerror"/>
          <w:rFonts w:ascii="Verdana" w:hAnsi="Verdana" w:cs="Calibri"/>
          <w:color w:val="000000"/>
          <w:sz w:val="22"/>
          <w:szCs w:val="22"/>
        </w:rPr>
        <w:t>fly</w:t>
      </w:r>
      <w:proofErr w:type="spellEnd"/>
      <w:r w:rsidRPr="007A6488">
        <w:rPr>
          <w:rFonts w:ascii="Verdana" w:hAnsi="Verdana" w:cs="Calibri"/>
          <w:color w:val="000000"/>
          <w:sz w:val="22"/>
          <w:szCs w:val="22"/>
        </w:rPr>
        <w:t xml:space="preserve"> ab und delegiere ggf. Unteraufgaben und spezielle Bereichsanforderungen an die Kollegen.</w:t>
      </w:r>
    </w:p>
    <w:p w:rsidR="007A6488" w:rsidRDefault="007A6488" w:rsidP="007A6488">
      <w:pPr>
        <w:pStyle w:val="StandardWeb"/>
        <w:spacing w:before="0" w:beforeAutospacing="0" w:after="165" w:afterAutospacing="0"/>
        <w:rPr>
          <w:rFonts w:ascii="Verdana" w:hAnsi="Verdana"/>
          <w:sz w:val="22"/>
          <w:szCs w:val="22"/>
        </w:rPr>
      </w:pPr>
    </w:p>
    <w:p w:rsidR="007A6488" w:rsidRDefault="007A6488" w:rsidP="007A6488">
      <w:pPr>
        <w:pStyle w:val="StandardWeb"/>
        <w:spacing w:before="0" w:beforeAutospacing="0" w:after="165" w:afterAutospacing="0"/>
        <w:rPr>
          <w:rFonts w:ascii="Verdana" w:hAnsi="Verdana"/>
          <w:sz w:val="22"/>
          <w:szCs w:val="22"/>
        </w:rPr>
      </w:pPr>
    </w:p>
    <w:p w:rsidR="007A6488" w:rsidRDefault="007A6488" w:rsidP="007A6488">
      <w:pPr>
        <w:pStyle w:val="StandardWeb"/>
        <w:spacing w:before="0" w:beforeAutospacing="0" w:after="165" w:afterAutospacing="0"/>
        <w:rPr>
          <w:rFonts w:ascii="Verdana" w:hAnsi="Verdana"/>
          <w:sz w:val="22"/>
          <w:szCs w:val="22"/>
        </w:rPr>
      </w:pPr>
    </w:p>
    <w:p w:rsidR="007A6488" w:rsidRDefault="007A6488" w:rsidP="007A6488">
      <w:pPr>
        <w:pStyle w:val="StandardWeb"/>
        <w:spacing w:before="0" w:beforeAutospacing="0" w:after="165" w:afterAutospacing="0"/>
        <w:rPr>
          <w:rFonts w:ascii="Verdana" w:hAnsi="Verdana"/>
          <w:sz w:val="22"/>
          <w:szCs w:val="22"/>
        </w:rPr>
      </w:pPr>
    </w:p>
    <w:p w:rsidR="007A6488" w:rsidRDefault="007A6488" w:rsidP="007A6488">
      <w:pPr>
        <w:pStyle w:val="StandardWeb"/>
        <w:spacing w:before="0" w:beforeAutospacing="0" w:after="165" w:afterAutospacing="0"/>
        <w:rPr>
          <w:rFonts w:ascii="Verdana" w:hAnsi="Verdana"/>
          <w:sz w:val="22"/>
          <w:szCs w:val="22"/>
        </w:rPr>
      </w:pPr>
    </w:p>
    <w:p w:rsidR="007A6488" w:rsidRPr="007A6488" w:rsidRDefault="007A6488" w:rsidP="007A6488">
      <w:pPr>
        <w:pStyle w:val="StandardWeb"/>
        <w:spacing w:before="0" w:beforeAutospacing="0" w:after="165" w:afterAutospacing="0"/>
        <w:rPr>
          <w:rFonts w:ascii="Verdana" w:hAnsi="Verdana"/>
          <w:sz w:val="22"/>
          <w:szCs w:val="22"/>
        </w:rPr>
      </w:pPr>
    </w:p>
    <w:p w:rsidR="007A6488" w:rsidRPr="007A6488" w:rsidRDefault="007A6488" w:rsidP="007A6488">
      <w:pPr>
        <w:pStyle w:val="StandardWeb"/>
        <w:spacing w:before="0" w:beforeAutospacing="0" w:after="165" w:afterAutospacing="0"/>
        <w:rPr>
          <w:rFonts w:ascii="Verdana" w:hAnsi="Verdana"/>
          <w:sz w:val="22"/>
          <w:szCs w:val="22"/>
        </w:rPr>
      </w:pPr>
      <w:r w:rsidRPr="007A6488">
        <w:rPr>
          <w:rFonts w:ascii="Verdana" w:hAnsi="Verdana" w:cs="Calibri"/>
          <w:b/>
          <w:bCs/>
          <w:color w:val="000000"/>
          <w:sz w:val="22"/>
          <w:szCs w:val="22"/>
        </w:rPr>
        <w:t>Herr Dr. Konrad, haben Sie den Eindruck, dass Ihre Mitbewerber bzw. Branchenangehörige auf das Thema Datenschutz vorbereitet waren und weiterhin sind?</w:t>
      </w:r>
    </w:p>
    <w:p w:rsidR="007A6488" w:rsidRPr="007A6488" w:rsidRDefault="007A6488" w:rsidP="007A6488">
      <w:pPr>
        <w:pStyle w:val="StandardWeb"/>
        <w:spacing w:before="0" w:beforeAutospacing="0" w:after="165" w:afterAutospacing="0"/>
        <w:rPr>
          <w:rFonts w:ascii="Verdana" w:hAnsi="Verdana"/>
          <w:sz w:val="22"/>
          <w:szCs w:val="22"/>
        </w:rPr>
      </w:pPr>
      <w:r w:rsidRPr="007A6488">
        <w:rPr>
          <w:rFonts w:ascii="Verdana" w:hAnsi="Verdana" w:cs="Calibri"/>
          <w:color w:val="000000"/>
          <w:sz w:val="22"/>
          <w:szCs w:val="22"/>
        </w:rPr>
        <w:t>Ein befreundetes Unternehmen ja, dort hat man sich für eine kostenintensive, externe Beratungslösung entschieden. Für den Rest ein ganz klares Nein. Das Thema wurde zuvor gar nicht öffentlich angesprochen. </w:t>
      </w:r>
    </w:p>
    <w:p w:rsidR="007A6488" w:rsidRPr="007A6488" w:rsidRDefault="007A6488" w:rsidP="007A6488">
      <w:pPr>
        <w:pStyle w:val="StandardWeb"/>
        <w:spacing w:before="0" w:beforeAutospacing="0" w:after="165" w:afterAutospacing="0"/>
        <w:rPr>
          <w:rFonts w:ascii="Verdana" w:hAnsi="Verdana"/>
          <w:sz w:val="22"/>
          <w:szCs w:val="22"/>
        </w:rPr>
      </w:pPr>
      <w:r w:rsidRPr="007A6488">
        <w:rPr>
          <w:rFonts w:ascii="Verdana" w:hAnsi="Verdana" w:cs="Calibri"/>
          <w:b/>
          <w:bCs/>
          <w:color w:val="000000"/>
          <w:sz w:val="22"/>
          <w:szCs w:val="22"/>
        </w:rPr>
        <w:t>In Bezug auf den Wettbewerb: Welche Vorteile liefern Ihnen Ihre Datenschutzaktivitäten?</w:t>
      </w:r>
    </w:p>
    <w:p w:rsidR="007A6488" w:rsidRPr="007A6488" w:rsidRDefault="007A6488" w:rsidP="007A6488">
      <w:pPr>
        <w:pStyle w:val="StandardWeb"/>
        <w:spacing w:before="0" w:beforeAutospacing="0" w:after="165" w:afterAutospacing="0"/>
        <w:rPr>
          <w:rFonts w:ascii="Verdana" w:hAnsi="Verdana"/>
          <w:sz w:val="22"/>
          <w:szCs w:val="22"/>
        </w:rPr>
      </w:pPr>
      <w:r w:rsidRPr="007A6488">
        <w:rPr>
          <w:rFonts w:ascii="Verdana" w:hAnsi="Verdana" w:cs="Calibri"/>
          <w:color w:val="000000"/>
          <w:sz w:val="22"/>
          <w:szCs w:val="22"/>
        </w:rPr>
        <w:t xml:space="preserve">Ich sehe die Möglichkeit, durch das </w:t>
      </w:r>
      <w:r w:rsidRPr="007A6488">
        <w:rPr>
          <w:rStyle w:val="spellerror"/>
          <w:rFonts w:ascii="Verdana" w:hAnsi="Verdana" w:cs="Calibri"/>
          <w:color w:val="000000"/>
          <w:sz w:val="22"/>
          <w:szCs w:val="22"/>
        </w:rPr>
        <w:t>FPZ</w:t>
      </w:r>
      <w:r w:rsidRPr="007A6488">
        <w:rPr>
          <w:rFonts w:ascii="Verdana" w:hAnsi="Verdana" w:cs="Calibri"/>
          <w:color w:val="000000"/>
          <w:sz w:val="22"/>
          <w:szCs w:val="22"/>
        </w:rPr>
        <w:t xml:space="preserve"> Datenschutzportal immer auf dem aktuellen Stand zu sein, als extrem wichtig an. Wir sind eine Medizinprodukte-Vertriebsfirma und bekommen jede Menge Anfragen, in denen Geschäftspartner und Kunden uns spezielle Verträge vorlegen bzw. diese von uns einfordern. Hätten wir hier nicht eine ständige Begleitung und Beratung durch die </w:t>
      </w:r>
      <w:r w:rsidRPr="007A6488">
        <w:rPr>
          <w:rStyle w:val="spellerror"/>
          <w:rFonts w:ascii="Verdana" w:hAnsi="Verdana" w:cs="Calibri"/>
          <w:color w:val="000000"/>
          <w:sz w:val="22"/>
          <w:szCs w:val="22"/>
        </w:rPr>
        <w:t>Portallösung</w:t>
      </w:r>
      <w:r w:rsidRPr="007A6488">
        <w:rPr>
          <w:rFonts w:ascii="Verdana" w:hAnsi="Verdana" w:cs="Calibri"/>
          <w:color w:val="000000"/>
          <w:sz w:val="22"/>
          <w:szCs w:val="22"/>
        </w:rPr>
        <w:t xml:space="preserve">, wären wir in unserem Business massiven Problemen ausgesetzt. Ich bin sehr froh über unsere Entscheidung und die Beauftragung Frank </w:t>
      </w:r>
      <w:r w:rsidRPr="007A6488">
        <w:rPr>
          <w:rStyle w:val="spellerror"/>
          <w:rFonts w:ascii="Verdana" w:hAnsi="Verdana" w:cs="Calibri"/>
          <w:color w:val="000000"/>
          <w:sz w:val="22"/>
          <w:szCs w:val="22"/>
        </w:rPr>
        <w:t>Schifferdecker-Hochs als externen Datens</w:t>
      </w:r>
      <w:r w:rsidRPr="007A6488">
        <w:rPr>
          <w:rFonts w:ascii="Verdana" w:hAnsi="Verdana" w:cs="Calibri"/>
          <w:color w:val="000000"/>
          <w:sz w:val="22"/>
          <w:szCs w:val="22"/>
        </w:rPr>
        <w:t>chutzbeauftragten.</w:t>
      </w:r>
    </w:p>
    <w:p w:rsidR="007A6488" w:rsidRPr="007A6488" w:rsidRDefault="007A6488" w:rsidP="007A6488">
      <w:pPr>
        <w:pStyle w:val="StandardWeb"/>
        <w:spacing w:before="0" w:beforeAutospacing="0" w:after="165" w:afterAutospacing="0"/>
        <w:rPr>
          <w:rFonts w:ascii="Verdana" w:hAnsi="Verdana"/>
          <w:sz w:val="22"/>
          <w:szCs w:val="22"/>
        </w:rPr>
      </w:pPr>
      <w:r w:rsidRPr="007A6488">
        <w:rPr>
          <w:rFonts w:ascii="Verdana" w:hAnsi="Verdana" w:cs="Calibri"/>
          <w:b/>
          <w:bCs/>
          <w:color w:val="000000"/>
          <w:sz w:val="22"/>
          <w:szCs w:val="22"/>
        </w:rPr>
        <w:t xml:space="preserve">Frau </w:t>
      </w:r>
      <w:proofErr w:type="gramStart"/>
      <w:r w:rsidRPr="007A6488">
        <w:rPr>
          <w:rFonts w:ascii="Verdana" w:hAnsi="Verdana" w:cs="Calibri"/>
          <w:b/>
          <w:bCs/>
          <w:color w:val="000000"/>
          <w:sz w:val="22"/>
          <w:szCs w:val="22"/>
        </w:rPr>
        <w:t>S</w:t>
      </w:r>
      <w:r w:rsidRPr="007A6488">
        <w:rPr>
          <w:rStyle w:val="spellerror"/>
          <w:rFonts w:ascii="Verdana" w:hAnsi="Verdana" w:cs="Calibri"/>
          <w:b/>
          <w:bCs/>
          <w:color w:val="000000"/>
          <w:sz w:val="22"/>
          <w:szCs w:val="22"/>
        </w:rPr>
        <w:t>chürg</w:t>
      </w:r>
      <w:proofErr w:type="gramEnd"/>
      <w:r w:rsidRPr="007A6488">
        <w:rPr>
          <w:rFonts w:ascii="Verdana" w:hAnsi="Verdana" w:cs="Calibri"/>
          <w:b/>
          <w:bCs/>
          <w:color w:val="000000"/>
          <w:sz w:val="22"/>
          <w:szCs w:val="22"/>
        </w:rPr>
        <w:t>, Herr Dr. Konrad, ich bedanke mich bei Ihnen für das Gespräch.</w:t>
      </w:r>
    </w:p>
    <w:p w:rsidR="007A6488" w:rsidRPr="007A6488" w:rsidRDefault="007A6488" w:rsidP="007A6488">
      <w:pPr>
        <w:pStyle w:val="StandardWeb"/>
        <w:spacing w:before="0" w:beforeAutospacing="0" w:after="165" w:afterAutospacing="0"/>
        <w:rPr>
          <w:rFonts w:ascii="Verdana" w:hAnsi="Verdana"/>
          <w:sz w:val="22"/>
          <w:szCs w:val="22"/>
        </w:rPr>
      </w:pPr>
      <w:r w:rsidRPr="007A6488">
        <w:rPr>
          <w:rFonts w:ascii="Verdana" w:hAnsi="Verdana" w:cs="Calibri"/>
          <w:color w:val="000000"/>
          <w:sz w:val="22"/>
          <w:szCs w:val="22"/>
        </w:rPr>
        <w:t>Wir bedanken uns ebenfalls für Ihr Interesse.</w:t>
      </w:r>
    </w:p>
    <w:p w:rsidR="00C95915" w:rsidRPr="00717ED4" w:rsidRDefault="00C95915" w:rsidP="00717ED4">
      <w:pPr>
        <w:pStyle w:val="Untertitel"/>
        <w:rPr>
          <w:rFonts w:ascii="Verdana" w:eastAsiaTheme="minorHAnsi" w:hAnsi="Verdana" w:cstheme="minorHAnsi"/>
          <w:color w:val="808080" w:themeColor="background1" w:themeShade="80"/>
        </w:rPr>
      </w:pP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bookmarkStart w:id="1" w:name="_vplq6bnv4em1" w:colFirst="0" w:colLast="0"/>
      <w:bookmarkEnd w:id="1"/>
      <w:r w:rsidRPr="00717ED4">
        <w:rPr>
          <w:rFonts w:ascii="Verdana" w:eastAsiaTheme="minorHAnsi" w:hAnsi="Verdana" w:cstheme="minorHAnsi"/>
          <w:color w:val="808080" w:themeColor="background1" w:themeShade="80"/>
          <w:sz w:val="22"/>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p>
    <w:p w:rsidR="00C95915"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717ED4">
        <w:rPr>
          <w:rFonts w:ascii="Verdana" w:eastAsiaTheme="minorHAnsi" w:hAnsi="Verdana" w:cstheme="minorHAnsi"/>
          <w:color w:val="808080" w:themeColor="background1" w:themeShade="80"/>
          <w:sz w:val="22"/>
          <w:szCs w:val="20"/>
          <w:lang w:eastAsia="en-US"/>
        </w:rPr>
        <w:t>zum Thema Rückenschmerz. // FPZ</w:t>
      </w:r>
      <w:r w:rsidRPr="00717ED4">
        <w:rPr>
          <w:rFonts w:ascii="Verdana" w:eastAsiaTheme="minorHAnsi" w:hAnsi="Verdana" w:cstheme="minorHAnsi"/>
          <w:color w:val="808080" w:themeColor="background1" w:themeShade="80"/>
          <w:sz w:val="22"/>
          <w:szCs w:val="20"/>
          <w:lang w:eastAsia="en-US"/>
        </w:rPr>
        <w:t xml:space="preserve"> GmbH. GF: Dr. </w:t>
      </w:r>
      <w:proofErr w:type="spellStart"/>
      <w:r w:rsidRPr="00717ED4">
        <w:rPr>
          <w:rFonts w:ascii="Verdana" w:eastAsiaTheme="minorHAnsi" w:hAnsi="Verdana" w:cstheme="minorHAnsi"/>
          <w:color w:val="808080" w:themeColor="background1" w:themeShade="80"/>
          <w:sz w:val="22"/>
          <w:szCs w:val="20"/>
          <w:lang w:eastAsia="en-US"/>
        </w:rPr>
        <w:t>rer</w:t>
      </w:r>
      <w:proofErr w:type="spellEnd"/>
      <w:r w:rsidRPr="00717ED4">
        <w:rPr>
          <w:rFonts w:ascii="Verdana" w:eastAsiaTheme="minorHAnsi" w:hAnsi="Verdana" w:cstheme="minorHAnsi"/>
          <w:color w:val="808080" w:themeColor="background1" w:themeShade="80"/>
          <w:sz w:val="22"/>
          <w:szCs w:val="20"/>
          <w:lang w:eastAsia="en-US"/>
        </w:rPr>
        <w:t xml:space="preserve">. </w:t>
      </w:r>
      <w:proofErr w:type="spellStart"/>
      <w:r w:rsidRPr="00717ED4">
        <w:rPr>
          <w:rFonts w:ascii="Verdana" w:eastAsiaTheme="minorHAnsi" w:hAnsi="Verdana" w:cstheme="minorHAnsi"/>
          <w:color w:val="808080" w:themeColor="background1" w:themeShade="80"/>
          <w:sz w:val="22"/>
          <w:szCs w:val="20"/>
          <w:lang w:eastAsia="en-US"/>
        </w:rPr>
        <w:t>soc</w:t>
      </w:r>
      <w:proofErr w:type="spellEnd"/>
      <w:r w:rsidRPr="00717ED4">
        <w:rPr>
          <w:rFonts w:ascii="Verdana" w:eastAsiaTheme="minorHAnsi" w:hAnsi="Verdana" w:cstheme="minorHAnsi"/>
          <w:color w:val="808080" w:themeColor="background1" w:themeShade="80"/>
          <w:sz w:val="22"/>
          <w:szCs w:val="20"/>
          <w:lang w:eastAsia="en-US"/>
        </w:rPr>
        <w:t>. Frank Schifferdecker-Hoch. HRB 24453 Köln.</w:t>
      </w: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717ED4" w:rsidSect="00D349EB">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B71" w:rsidRDefault="00E46B71" w:rsidP="000A2886">
      <w:pPr>
        <w:spacing w:after="0" w:line="240" w:lineRule="auto"/>
      </w:pPr>
      <w:r>
        <w:separator/>
      </w:r>
    </w:p>
  </w:endnote>
  <w:endnote w:type="continuationSeparator" w:id="0">
    <w:p w:rsidR="00E46B71" w:rsidRDefault="00E46B71"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B71" w:rsidRDefault="00E46B71" w:rsidP="000A2886">
      <w:pPr>
        <w:spacing w:after="0" w:line="240" w:lineRule="auto"/>
      </w:pPr>
      <w:r>
        <w:separator/>
      </w:r>
    </w:p>
  </w:footnote>
  <w:footnote w:type="continuationSeparator" w:id="0">
    <w:p w:rsidR="00E46B71" w:rsidRDefault="00E46B71"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A2886"/>
    <w:rsid w:val="00125A8D"/>
    <w:rsid w:val="00154852"/>
    <w:rsid w:val="002D7B46"/>
    <w:rsid w:val="0048238F"/>
    <w:rsid w:val="004D06E2"/>
    <w:rsid w:val="0051107C"/>
    <w:rsid w:val="005276C6"/>
    <w:rsid w:val="00587BFC"/>
    <w:rsid w:val="005E10CA"/>
    <w:rsid w:val="005E26AC"/>
    <w:rsid w:val="005E6A2C"/>
    <w:rsid w:val="005E7F41"/>
    <w:rsid w:val="00644836"/>
    <w:rsid w:val="006478F6"/>
    <w:rsid w:val="006F6E42"/>
    <w:rsid w:val="0070131B"/>
    <w:rsid w:val="00717ED4"/>
    <w:rsid w:val="00756BF3"/>
    <w:rsid w:val="007848C8"/>
    <w:rsid w:val="007A6488"/>
    <w:rsid w:val="007C3452"/>
    <w:rsid w:val="00851999"/>
    <w:rsid w:val="0091015D"/>
    <w:rsid w:val="00972A6F"/>
    <w:rsid w:val="00A123C9"/>
    <w:rsid w:val="00AB066D"/>
    <w:rsid w:val="00B401A0"/>
    <w:rsid w:val="00B415D4"/>
    <w:rsid w:val="00B85F18"/>
    <w:rsid w:val="00BE1F3E"/>
    <w:rsid w:val="00BE3B3A"/>
    <w:rsid w:val="00C4236A"/>
    <w:rsid w:val="00C95915"/>
    <w:rsid w:val="00C96C9B"/>
    <w:rsid w:val="00D27E62"/>
    <w:rsid w:val="00D349EB"/>
    <w:rsid w:val="00D619A8"/>
    <w:rsid w:val="00E46B71"/>
    <w:rsid w:val="00E97D0F"/>
    <w:rsid w:val="00F402E5"/>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6393C"/>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2018-06-06T07:30:00Z</dcterms:created>
  <dcterms:modified xsi:type="dcterms:W3CDTF">2018-06-06T07:30:00Z</dcterms:modified>
</cp:coreProperties>
</file>