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BB" w:rsidRDefault="009B06BB" w:rsidP="009B06BB">
      <w:pPr>
        <w:pStyle w:val="Normalwebb"/>
        <w:spacing w:after="0" w:afterAutospacing="0"/>
        <w:rPr>
          <w:rFonts w:ascii="Neutra Text" w:hAnsi="Neutra Text"/>
          <w:b/>
          <w:color w:val="555555"/>
          <w:sz w:val="20"/>
          <w:szCs w:val="20"/>
        </w:rPr>
      </w:pPr>
      <w:r w:rsidRPr="009B06BB">
        <w:rPr>
          <w:rFonts w:ascii="Neutra Text" w:hAnsi="Neutra Text"/>
          <w:b/>
          <w:color w:val="555555"/>
          <w:sz w:val="20"/>
          <w:szCs w:val="20"/>
        </w:rPr>
        <w:t>Kristin Andersson, närmare känd som Kicki fotogra</w:t>
      </w:r>
      <w:r w:rsidRPr="009B06BB">
        <w:rPr>
          <w:rFonts w:ascii="Neutra Text" w:hAnsi="Neutra Text"/>
          <w:b/>
          <w:color w:val="555555"/>
          <w:sz w:val="20"/>
          <w:szCs w:val="20"/>
        </w:rPr>
        <w:t>f ställer ut på Ulfsunda Slott.</w:t>
      </w:r>
    </w:p>
    <w:p w:rsidR="009B06BB" w:rsidRPr="009B06BB" w:rsidRDefault="009B06BB" w:rsidP="009B06BB">
      <w:pPr>
        <w:pStyle w:val="Normalwebb"/>
        <w:spacing w:before="0" w:beforeAutospacing="0"/>
        <w:rPr>
          <w:rFonts w:ascii="Neutra Text" w:hAnsi="Neutra Text"/>
          <w:b/>
          <w:color w:val="555555"/>
          <w:sz w:val="20"/>
          <w:szCs w:val="20"/>
        </w:rPr>
      </w:pPr>
      <w:r w:rsidRPr="009B06BB">
        <w:rPr>
          <w:rFonts w:ascii="Neutra Text" w:hAnsi="Neutra Text"/>
          <w:b/>
          <w:color w:val="555555"/>
          <w:sz w:val="20"/>
          <w:szCs w:val="20"/>
        </w:rPr>
        <w:t>Utställningen kommer att finnas på plats fram till maj och invigs med en Vernissage den 20 februari.</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Fotografierna är bilder som Kristin har tagit ifrån bröllop, resor, hästar och natur.</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"Jag fotar det jag ser och fångar min uppmärksamhet, det som gör mig nyfiken", kommenterar Kristin Andersson.</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Galleri Ulfsunda, på Ulfsunda Slott, har under några års tid låtit lovande konstnärer ställa ut sin konst på slottet. Varje utställning varar i tre månader och startas upp med en vernissage. </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Här får konstnärer möjlighet att nå en bredare målgrupp som kanske inte vanligtvis rör sig på gallerier men ändå uppskattar livets goda.</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 xml:space="preserve">"Vi har länge använt konst som en del av inredningen, och genom de olika konstutställningarna på Ulfsunda Slott vill vi visa upp de konstnärer vi gillar, inspirera våra gäster och erbjuda oväntade upplevelser", säger Torbjörn Blomqvist, ägare och VD på Stockholm Meeting </w:t>
      </w:r>
      <w:proofErr w:type="spellStart"/>
      <w:r w:rsidRPr="009B06BB">
        <w:rPr>
          <w:rFonts w:ascii="Neutra Text" w:hAnsi="Neutra Text"/>
          <w:color w:val="555555"/>
          <w:sz w:val="20"/>
          <w:szCs w:val="20"/>
        </w:rPr>
        <w:t>Selection</w:t>
      </w:r>
      <w:proofErr w:type="spellEnd"/>
      <w:r w:rsidRPr="009B06BB">
        <w:rPr>
          <w:rFonts w:ascii="Neutra Text" w:hAnsi="Neutra Text"/>
          <w:color w:val="555555"/>
          <w:sz w:val="20"/>
          <w:szCs w:val="20"/>
        </w:rPr>
        <w:t>.</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Kristins konst har tidigare beskrivits som poetiska, romantiska med humor.</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 xml:space="preserve">Vernissage 20 </w:t>
      </w:r>
      <w:r w:rsidRPr="009B06BB">
        <w:rPr>
          <w:rFonts w:ascii="Neutra Text" w:hAnsi="Neutra Text"/>
          <w:color w:val="555555"/>
          <w:sz w:val="20"/>
          <w:szCs w:val="20"/>
        </w:rPr>
        <w:t>februari</w:t>
      </w:r>
      <w:r w:rsidRPr="009B06BB">
        <w:rPr>
          <w:rFonts w:ascii="Neutra Text" w:hAnsi="Neutra Text"/>
          <w:color w:val="555555"/>
          <w:sz w:val="20"/>
          <w:szCs w:val="20"/>
        </w:rPr>
        <w:t xml:space="preserve"> kl. 14:00-16:00.</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Kristin Andersson</w:t>
      </w:r>
    </w:p>
    <w:p w:rsidR="009B06BB" w:rsidRPr="009B06BB" w:rsidRDefault="009B06BB" w:rsidP="009B06BB">
      <w:pPr>
        <w:pStyle w:val="Normalwebb"/>
        <w:spacing w:before="0" w:beforeAutospacing="0"/>
        <w:rPr>
          <w:rFonts w:ascii="Neutra Text" w:hAnsi="Neutra Text"/>
          <w:color w:val="555555"/>
          <w:sz w:val="20"/>
          <w:szCs w:val="20"/>
        </w:rPr>
      </w:pPr>
      <w:r>
        <w:rPr>
          <w:rFonts w:ascii="Neutra Text" w:hAnsi="Neutra Text"/>
          <w:color w:val="555555"/>
          <w:sz w:val="20"/>
          <w:szCs w:val="20"/>
        </w:rPr>
        <w:t xml:space="preserve">Tel: </w:t>
      </w:r>
      <w:r w:rsidRPr="009B06BB">
        <w:rPr>
          <w:rFonts w:ascii="Neutra Text" w:hAnsi="Neutra Text"/>
          <w:color w:val="555555"/>
          <w:sz w:val="20"/>
          <w:szCs w:val="20"/>
        </w:rPr>
        <w:t>070 340 37 28</w:t>
      </w:r>
    </w:p>
    <w:p w:rsidR="009B06BB" w:rsidRPr="009B06BB" w:rsidRDefault="009B06BB" w:rsidP="009B06BB">
      <w:pPr>
        <w:pStyle w:val="Normalwebb"/>
        <w:spacing w:before="0" w:beforeAutospacing="0"/>
        <w:rPr>
          <w:rFonts w:ascii="Neutra Text" w:hAnsi="Neutra Text"/>
          <w:color w:val="555555"/>
          <w:sz w:val="20"/>
          <w:szCs w:val="20"/>
        </w:rPr>
      </w:pPr>
      <w:hyperlink r:id="rId7" w:history="1">
        <w:r w:rsidRPr="009B06BB">
          <w:rPr>
            <w:rStyle w:val="Hyperlnk"/>
            <w:rFonts w:ascii="Neutra Text" w:hAnsi="Neutra Text"/>
            <w:sz w:val="20"/>
            <w:szCs w:val="20"/>
          </w:rPr>
          <w:t>kicki@kickifotograf.se</w:t>
        </w:r>
      </w:hyperlink>
    </w:p>
    <w:p w:rsidR="009B06BB" w:rsidRDefault="009B06BB" w:rsidP="009B06BB">
      <w:pPr>
        <w:pStyle w:val="Normalwebb"/>
        <w:spacing w:before="0" w:beforeAutospacing="0"/>
        <w:rPr>
          <w:rFonts w:ascii="Neutra Text" w:hAnsi="Neutra Text"/>
          <w:color w:val="555555"/>
          <w:sz w:val="20"/>
          <w:szCs w:val="20"/>
        </w:rPr>
      </w:pPr>
      <w:hyperlink r:id="rId8" w:history="1">
        <w:r w:rsidRPr="00AC339D">
          <w:rPr>
            <w:rStyle w:val="Hyperlnk"/>
            <w:rFonts w:ascii="Neutra Text" w:hAnsi="Neutra Text"/>
            <w:sz w:val="20"/>
            <w:szCs w:val="20"/>
          </w:rPr>
          <w:t>http://shop.kickifotograf.se</w:t>
        </w:r>
      </w:hyperlink>
    </w:p>
    <w:p w:rsidR="009B06BB" w:rsidRDefault="009B06BB" w:rsidP="009B06BB">
      <w:pPr>
        <w:pStyle w:val="Normalwebb"/>
        <w:spacing w:after="0" w:afterAutospacing="0"/>
        <w:rPr>
          <w:rFonts w:ascii="Neutra Text" w:hAnsi="Neutra Text"/>
          <w:color w:val="555555"/>
          <w:sz w:val="20"/>
          <w:szCs w:val="20"/>
        </w:rPr>
      </w:pPr>
      <w:r w:rsidRPr="009B06BB">
        <w:rPr>
          <w:rFonts w:ascii="Neutra Text" w:hAnsi="Neutra Text"/>
          <w:b/>
          <w:color w:val="555555"/>
          <w:sz w:val="20"/>
          <w:szCs w:val="20"/>
        </w:rPr>
        <w:t xml:space="preserve">Stockholm Meeting </w:t>
      </w:r>
      <w:proofErr w:type="spellStart"/>
      <w:r w:rsidRPr="009B06BB">
        <w:rPr>
          <w:rFonts w:ascii="Neutra Text" w:hAnsi="Neutra Text"/>
          <w:b/>
          <w:color w:val="555555"/>
          <w:sz w:val="20"/>
          <w:szCs w:val="20"/>
        </w:rPr>
        <w:t>Selection</w:t>
      </w:r>
      <w:proofErr w:type="spellEnd"/>
      <w:r w:rsidRPr="009B06BB">
        <w:rPr>
          <w:rFonts w:ascii="Neutra Text" w:hAnsi="Neutra Text"/>
          <w:color w:val="555555"/>
          <w:sz w:val="20"/>
          <w:szCs w:val="20"/>
        </w:rPr>
        <w:t xml:space="preserve"> (SMS) driver åtta hotell och eventlokaler med olika inriktningar i Stockholm med omnejd. Allt från anrika slott och herrgårdar till vackra sjölägen. Vi tror på det levande mötet där kombinationen av förstklassig mat och spännande design gör varje besök till en upplevelse utöver det vanliga. Våra hotell finns samtliga på bekvämt avstånd från Stockholm City och flera av dem nära Bromma</w:t>
      </w:r>
      <w:r>
        <w:rPr>
          <w:rFonts w:ascii="Neutra Text" w:hAnsi="Neutra Text"/>
          <w:color w:val="555555"/>
          <w:sz w:val="20"/>
          <w:szCs w:val="20"/>
        </w:rPr>
        <w:t xml:space="preserve"> och Arlanda flygplats.</w:t>
      </w:r>
    </w:p>
    <w:p w:rsidR="009B06BB" w:rsidRDefault="009B06BB" w:rsidP="009B06BB">
      <w:pPr>
        <w:pStyle w:val="Normalwebb"/>
        <w:rPr>
          <w:rFonts w:ascii="Neutra Text" w:hAnsi="Neutra Text"/>
          <w:color w:val="555555"/>
          <w:sz w:val="20"/>
          <w:szCs w:val="20"/>
        </w:rPr>
      </w:pPr>
      <w:r w:rsidRPr="009B06BB">
        <w:rPr>
          <w:rFonts w:ascii="Neutra Text" w:hAnsi="Neutra Text"/>
          <w:color w:val="555555"/>
          <w:sz w:val="20"/>
          <w:szCs w:val="20"/>
        </w:rPr>
        <w:t xml:space="preserve">I Stockholm Meeting </w:t>
      </w:r>
      <w:proofErr w:type="spellStart"/>
      <w:r w:rsidRPr="009B06BB">
        <w:rPr>
          <w:rFonts w:ascii="Neutra Text" w:hAnsi="Neutra Text"/>
          <w:color w:val="555555"/>
          <w:sz w:val="20"/>
          <w:szCs w:val="20"/>
        </w:rPr>
        <w:t>Selection</w:t>
      </w:r>
      <w:proofErr w:type="spellEnd"/>
      <w:r w:rsidRPr="009B06BB">
        <w:rPr>
          <w:rFonts w:ascii="Neutra Text" w:hAnsi="Neutra Text"/>
          <w:color w:val="555555"/>
          <w:sz w:val="20"/>
          <w:szCs w:val="20"/>
        </w:rPr>
        <w:t xml:space="preserve"> ingår Ulfsunda Slott, Hesselby Slott och Åkeshofs Slott i västerort, samt Näsby Slott i Täby, Lovik och Bosön på Lidingö, S</w:t>
      </w:r>
      <w:bookmarkStart w:id="0" w:name="_GoBack"/>
      <w:bookmarkEnd w:id="0"/>
      <w:r w:rsidRPr="009B06BB">
        <w:rPr>
          <w:rFonts w:ascii="Neutra Text" w:hAnsi="Neutra Text"/>
          <w:color w:val="555555"/>
          <w:sz w:val="20"/>
          <w:szCs w:val="20"/>
        </w:rPr>
        <w:t>keppet i Värtahamnen samt Rosersberg Slottshotell i Sigtuna.</w:t>
      </w:r>
    </w:p>
    <w:p w:rsidR="009B06BB" w:rsidRPr="009B06BB" w:rsidRDefault="009B06BB" w:rsidP="009B06BB">
      <w:pPr>
        <w:pStyle w:val="Normalwebb"/>
        <w:spacing w:before="0" w:beforeAutospacing="0" w:line="270" w:lineRule="atLeast"/>
        <w:rPr>
          <w:rFonts w:ascii="Neutra Text" w:hAnsi="Neutra Text"/>
          <w:color w:val="555555"/>
          <w:sz w:val="20"/>
          <w:szCs w:val="20"/>
        </w:rPr>
      </w:pPr>
      <w:r w:rsidRPr="009B06BB">
        <w:rPr>
          <w:rFonts w:ascii="Neutra Text" w:hAnsi="Neutra Text"/>
          <w:color w:val="555555"/>
          <w:sz w:val="20"/>
          <w:szCs w:val="20"/>
        </w:rPr>
        <w:t> </w:t>
      </w:r>
    </w:p>
    <w:p w:rsidR="009B06BB" w:rsidRPr="009B06BB" w:rsidRDefault="009B06BB" w:rsidP="009B06BB">
      <w:pPr>
        <w:pStyle w:val="Normalwebb"/>
        <w:spacing w:before="0" w:beforeAutospacing="0" w:line="270" w:lineRule="atLeast"/>
        <w:rPr>
          <w:rFonts w:ascii="Neutra Text" w:hAnsi="Neutra Text"/>
          <w:color w:val="555555"/>
          <w:sz w:val="20"/>
          <w:szCs w:val="20"/>
        </w:rPr>
      </w:pPr>
    </w:p>
    <w:p w:rsidR="00830BA1" w:rsidRPr="009B06BB" w:rsidRDefault="0081000C">
      <w:pPr>
        <w:rPr>
          <w:rFonts w:ascii="Neutra Text" w:hAnsi="Neutra Text"/>
        </w:rPr>
      </w:pPr>
    </w:p>
    <w:sectPr w:rsidR="00830BA1" w:rsidRPr="009B06B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BB" w:rsidRDefault="009B06BB" w:rsidP="009B06BB">
      <w:pPr>
        <w:spacing w:after="0" w:line="240" w:lineRule="auto"/>
      </w:pPr>
      <w:r>
        <w:separator/>
      </w:r>
    </w:p>
  </w:endnote>
  <w:endnote w:type="continuationSeparator" w:id="0">
    <w:p w:rsidR="009B06BB" w:rsidRDefault="009B06BB" w:rsidP="009B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altName w:val="Arial"/>
    <w:panose1 w:val="02000000000000000000"/>
    <w:charset w:val="00"/>
    <w:family w:val="modern"/>
    <w:notTrueType/>
    <w:pitch w:val="variable"/>
    <w:sig w:usb0="800000AF"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BB" w:rsidRDefault="009B06BB" w:rsidP="009B06BB">
      <w:pPr>
        <w:spacing w:after="0" w:line="240" w:lineRule="auto"/>
      </w:pPr>
      <w:r>
        <w:separator/>
      </w:r>
    </w:p>
  </w:footnote>
  <w:footnote w:type="continuationSeparator" w:id="0">
    <w:p w:rsidR="009B06BB" w:rsidRDefault="009B06BB" w:rsidP="009B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BB" w:rsidRPr="009B06BB" w:rsidRDefault="009B06BB" w:rsidP="009B06BB">
    <w:pPr>
      <w:pStyle w:val="Sidhuvud"/>
      <w:ind w:firstLine="3119"/>
      <w:rPr>
        <w:i/>
      </w:rPr>
    </w:pPr>
    <w:r w:rsidRPr="009B06BB">
      <w:rPr>
        <w:i/>
        <w:noProof/>
        <w:lang w:eastAsia="sv-SE"/>
      </w:rPr>
      <w:drawing>
        <wp:inline distT="0" distB="0" distL="0" distR="0" wp14:anchorId="3E46565D" wp14:editId="2B6C1244">
          <wp:extent cx="1081587" cy="694461"/>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_logo 2c.bmp"/>
                  <pic:cNvPicPr/>
                </pic:nvPicPr>
                <pic:blipFill>
                  <a:blip r:embed="rId1">
                    <a:extLst>
                      <a:ext uri="{28A0092B-C50C-407E-A947-70E740481C1C}">
                        <a14:useLocalDpi xmlns:a14="http://schemas.microsoft.com/office/drawing/2010/main" val="0"/>
                      </a:ext>
                    </a:extLst>
                  </a:blip>
                  <a:stretch>
                    <a:fillRect/>
                  </a:stretch>
                </pic:blipFill>
                <pic:spPr>
                  <a:xfrm>
                    <a:off x="0" y="0"/>
                    <a:ext cx="1081587" cy="694461"/>
                  </a:xfrm>
                  <a:prstGeom prst="rect">
                    <a:avLst/>
                  </a:prstGeom>
                </pic:spPr>
              </pic:pic>
            </a:graphicData>
          </a:graphic>
        </wp:inline>
      </w:drawing>
    </w:r>
  </w:p>
  <w:p w:rsidR="009B06BB" w:rsidRDefault="009B06B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BB"/>
    <w:rsid w:val="006A69EB"/>
    <w:rsid w:val="006B29A1"/>
    <w:rsid w:val="009B0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06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06BB"/>
  </w:style>
  <w:style w:type="paragraph" w:styleId="Sidfot">
    <w:name w:val="footer"/>
    <w:basedOn w:val="Normal"/>
    <w:link w:val="SidfotChar"/>
    <w:uiPriority w:val="99"/>
    <w:unhideWhenUsed/>
    <w:rsid w:val="009B06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06BB"/>
  </w:style>
  <w:style w:type="paragraph" w:styleId="Ballongtext">
    <w:name w:val="Balloon Text"/>
    <w:basedOn w:val="Normal"/>
    <w:link w:val="BallongtextChar"/>
    <w:uiPriority w:val="99"/>
    <w:semiHidden/>
    <w:unhideWhenUsed/>
    <w:rsid w:val="009B06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06BB"/>
    <w:rPr>
      <w:rFonts w:ascii="Tahoma" w:hAnsi="Tahoma" w:cs="Tahoma"/>
      <w:sz w:val="16"/>
      <w:szCs w:val="16"/>
    </w:rPr>
  </w:style>
  <w:style w:type="paragraph" w:styleId="Normalwebb">
    <w:name w:val="Normal (Web)"/>
    <w:basedOn w:val="Normal"/>
    <w:uiPriority w:val="99"/>
    <w:unhideWhenUsed/>
    <w:rsid w:val="009B06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B06BB"/>
  </w:style>
  <w:style w:type="character" w:styleId="Hyperlnk">
    <w:name w:val="Hyperlink"/>
    <w:basedOn w:val="Standardstycketeckensnitt"/>
    <w:uiPriority w:val="99"/>
    <w:unhideWhenUsed/>
    <w:rsid w:val="009B0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06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06BB"/>
  </w:style>
  <w:style w:type="paragraph" w:styleId="Sidfot">
    <w:name w:val="footer"/>
    <w:basedOn w:val="Normal"/>
    <w:link w:val="SidfotChar"/>
    <w:uiPriority w:val="99"/>
    <w:unhideWhenUsed/>
    <w:rsid w:val="009B06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06BB"/>
  </w:style>
  <w:style w:type="paragraph" w:styleId="Ballongtext">
    <w:name w:val="Balloon Text"/>
    <w:basedOn w:val="Normal"/>
    <w:link w:val="BallongtextChar"/>
    <w:uiPriority w:val="99"/>
    <w:semiHidden/>
    <w:unhideWhenUsed/>
    <w:rsid w:val="009B06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06BB"/>
    <w:rPr>
      <w:rFonts w:ascii="Tahoma" w:hAnsi="Tahoma" w:cs="Tahoma"/>
      <w:sz w:val="16"/>
      <w:szCs w:val="16"/>
    </w:rPr>
  </w:style>
  <w:style w:type="paragraph" w:styleId="Normalwebb">
    <w:name w:val="Normal (Web)"/>
    <w:basedOn w:val="Normal"/>
    <w:uiPriority w:val="99"/>
    <w:unhideWhenUsed/>
    <w:rsid w:val="009B06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B06BB"/>
  </w:style>
  <w:style w:type="character" w:styleId="Hyperlnk">
    <w:name w:val="Hyperlink"/>
    <w:basedOn w:val="Standardstycketeckensnitt"/>
    <w:uiPriority w:val="99"/>
    <w:unhideWhenUsed/>
    <w:rsid w:val="009B0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0419">
      <w:bodyDiv w:val="1"/>
      <w:marLeft w:val="0"/>
      <w:marRight w:val="0"/>
      <w:marTop w:val="0"/>
      <w:marBottom w:val="0"/>
      <w:divBdr>
        <w:top w:val="none" w:sz="0" w:space="0" w:color="auto"/>
        <w:left w:val="none" w:sz="0" w:space="0" w:color="auto"/>
        <w:bottom w:val="none" w:sz="0" w:space="0" w:color="auto"/>
        <w:right w:val="none" w:sz="0" w:space="0" w:color="auto"/>
      </w:divBdr>
    </w:div>
    <w:div w:id="840893686">
      <w:bodyDiv w:val="1"/>
      <w:marLeft w:val="0"/>
      <w:marRight w:val="0"/>
      <w:marTop w:val="0"/>
      <w:marBottom w:val="0"/>
      <w:divBdr>
        <w:top w:val="none" w:sz="0" w:space="0" w:color="auto"/>
        <w:left w:val="none" w:sz="0" w:space="0" w:color="auto"/>
        <w:bottom w:val="none" w:sz="0" w:space="0" w:color="auto"/>
        <w:right w:val="none" w:sz="0" w:space="0" w:color="auto"/>
      </w:divBdr>
    </w:div>
    <w:div w:id="11261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kickifotograf.se" TargetMode="External"/><Relationship Id="rId3" Type="http://schemas.openxmlformats.org/officeDocument/2006/relationships/settings" Target="settings.xml"/><Relationship Id="rId7" Type="http://schemas.openxmlformats.org/officeDocument/2006/relationships/hyperlink" Target="mailto:kicki@kickifotograf.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Pihl</dc:creator>
  <cp:lastModifiedBy>Johanna Pihl</cp:lastModifiedBy>
  <cp:revision>1</cp:revision>
  <dcterms:created xsi:type="dcterms:W3CDTF">2016-01-18T13:55:00Z</dcterms:created>
  <dcterms:modified xsi:type="dcterms:W3CDTF">2016-01-18T14:07:00Z</dcterms:modified>
</cp:coreProperties>
</file>