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Poppelsdorfer Allee 25-33</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9B077C" w:rsidRDefault="00555C70" w:rsidP="009B077C">
      <w:pPr>
        <w:shd w:val="clear" w:color="auto" w:fill="FFFFFF"/>
        <w:spacing w:line="348" w:lineRule="auto"/>
        <w:rPr>
          <w:rFonts w:ascii="Frutiger 55 Roman" w:hAnsi="Frutiger 55 Roman"/>
          <w:color w:val="333333"/>
          <w:sz w:val="32"/>
          <w:szCs w:val="32"/>
        </w:rPr>
      </w:pPr>
      <w:r>
        <w:rPr>
          <w:rFonts w:ascii="Frutiger 55 Roman" w:hAnsi="Frutiger 55 Roman"/>
          <w:color w:val="333333"/>
          <w:sz w:val="32"/>
          <w:szCs w:val="32"/>
        </w:rPr>
        <w:t>Klimaschutz</w:t>
      </w:r>
      <w:r w:rsidR="00BD3BD6">
        <w:rPr>
          <w:rFonts w:ascii="Frutiger 55 Roman" w:hAnsi="Frutiger 55 Roman"/>
          <w:color w:val="333333"/>
          <w:sz w:val="32"/>
          <w:szCs w:val="32"/>
        </w:rPr>
        <w:t xml:space="preserve">: </w:t>
      </w:r>
      <w:r>
        <w:rPr>
          <w:rFonts w:ascii="Frutiger 55 Roman" w:hAnsi="Frutiger 55 Roman"/>
          <w:color w:val="333333"/>
          <w:sz w:val="32"/>
          <w:szCs w:val="32"/>
        </w:rPr>
        <w:t xml:space="preserve">Zurich </w:t>
      </w:r>
      <w:r w:rsidR="00A059D8">
        <w:rPr>
          <w:rFonts w:ascii="Frutiger 55 Roman" w:hAnsi="Frutiger 55 Roman"/>
          <w:color w:val="333333"/>
          <w:sz w:val="32"/>
          <w:szCs w:val="32"/>
        </w:rPr>
        <w:t>handelt</w:t>
      </w:r>
    </w:p>
    <w:p w:rsidR="00555C70" w:rsidRDefault="00555C70" w:rsidP="006942C6">
      <w:pPr>
        <w:shd w:val="clear" w:color="auto" w:fill="FFFFFF"/>
        <w:spacing w:line="348" w:lineRule="auto"/>
        <w:rPr>
          <w:rFonts w:ascii="Frutiger 45 Light" w:hAnsi="Frutiger 45 Light" w:cs="AGaramond"/>
          <w:color w:val="000000"/>
          <w:sz w:val="22"/>
          <w:szCs w:val="22"/>
          <w:lang w:val="de-DE"/>
        </w:rPr>
      </w:pPr>
    </w:p>
    <w:p w:rsidR="00A059D8" w:rsidRDefault="008E0D71" w:rsidP="006942C6">
      <w:pPr>
        <w:shd w:val="clear" w:color="auto" w:fill="FFFFFF"/>
        <w:spacing w:line="348" w:lineRule="auto"/>
        <w:rPr>
          <w:rFonts w:ascii="Frutiger 45 Light" w:hAnsi="Frutiger 45 Light" w:cs="AGaramond"/>
          <w:color w:val="000000"/>
          <w:sz w:val="22"/>
          <w:szCs w:val="22"/>
          <w:lang w:val="de-DE"/>
        </w:rPr>
      </w:pPr>
      <w:r w:rsidRPr="004165C1">
        <w:rPr>
          <w:rFonts w:ascii="Frutiger 45 Light" w:hAnsi="Frutiger 45 Light" w:cs="AGaramond"/>
          <w:color w:val="000000"/>
          <w:sz w:val="22"/>
          <w:szCs w:val="22"/>
          <w:lang w:val="de-DE"/>
        </w:rPr>
        <w:t xml:space="preserve">Bonn, </w:t>
      </w:r>
      <w:r w:rsidR="00A950F3">
        <w:rPr>
          <w:rFonts w:ascii="Frutiger 45 Light" w:hAnsi="Frutiger 45 Light" w:cs="AGaramond"/>
          <w:color w:val="000000"/>
          <w:sz w:val="22"/>
          <w:szCs w:val="22"/>
          <w:lang w:val="de-DE"/>
        </w:rPr>
        <w:t>20</w:t>
      </w:r>
      <w:bookmarkStart w:id="5" w:name="_GoBack"/>
      <w:bookmarkEnd w:id="5"/>
      <w:r w:rsidR="00F106BA">
        <w:rPr>
          <w:rFonts w:ascii="Frutiger 45 Light" w:hAnsi="Frutiger 45 Light" w:cs="AGaramond"/>
          <w:color w:val="000000"/>
          <w:sz w:val="22"/>
          <w:szCs w:val="22"/>
          <w:lang w:val="de-DE"/>
        </w:rPr>
        <w:t>.</w:t>
      </w:r>
      <w:r w:rsidR="003C1C74">
        <w:rPr>
          <w:rFonts w:ascii="Frutiger 45 Light" w:hAnsi="Frutiger 45 Light" w:cs="AGaramond"/>
          <w:color w:val="000000"/>
          <w:sz w:val="22"/>
          <w:szCs w:val="22"/>
          <w:lang w:val="de-DE"/>
        </w:rPr>
        <w:t>09</w:t>
      </w:r>
      <w:r w:rsidR="006942C6">
        <w:rPr>
          <w:rFonts w:ascii="Frutiger 45 Light" w:hAnsi="Frutiger 45 Light" w:cs="AGaramond"/>
          <w:color w:val="000000"/>
          <w:sz w:val="22"/>
          <w:szCs w:val="22"/>
          <w:lang w:val="de-DE"/>
        </w:rPr>
        <w:t>.2019</w:t>
      </w:r>
      <w:r w:rsidR="003C1C74">
        <w:rPr>
          <w:rFonts w:ascii="Frutiger 45 Light" w:hAnsi="Frutiger 45 Light" w:cs="AGaramond"/>
          <w:color w:val="000000"/>
          <w:sz w:val="22"/>
          <w:szCs w:val="22"/>
          <w:lang w:val="de-DE"/>
        </w:rPr>
        <w:t>:</w:t>
      </w:r>
      <w:r w:rsidR="00F33BAE">
        <w:rPr>
          <w:rFonts w:ascii="Frutiger 45 Light" w:hAnsi="Frutiger 45 Light" w:cs="AGaramond"/>
          <w:color w:val="000000"/>
          <w:sz w:val="22"/>
          <w:szCs w:val="22"/>
          <w:lang w:val="de-DE"/>
        </w:rPr>
        <w:t xml:space="preserve"> </w:t>
      </w:r>
      <w:r w:rsidR="00A059D8">
        <w:rPr>
          <w:rFonts w:ascii="Frutiger 45 Light" w:hAnsi="Frutiger 45 Light" w:cs="AGaramond"/>
          <w:color w:val="000000"/>
          <w:sz w:val="22"/>
          <w:szCs w:val="22"/>
          <w:lang w:val="de-DE"/>
        </w:rPr>
        <w:t xml:space="preserve">Als </w:t>
      </w:r>
      <w:r w:rsidR="00BD3BD6" w:rsidRPr="00BD3BD6">
        <w:rPr>
          <w:rFonts w:ascii="Frutiger 45 Light" w:hAnsi="Frutiger 45 Light" w:cs="AGaramond"/>
          <w:color w:val="000000"/>
          <w:sz w:val="22"/>
          <w:szCs w:val="22"/>
          <w:lang w:val="de-DE"/>
        </w:rPr>
        <w:t>einer der Top 10 Versicherer in Deutschland</w:t>
      </w:r>
      <w:r w:rsidR="00A059D8">
        <w:rPr>
          <w:rFonts w:ascii="Frutiger 45 Light" w:hAnsi="Frutiger 45 Light" w:cs="AGaramond"/>
          <w:color w:val="000000"/>
          <w:sz w:val="22"/>
          <w:szCs w:val="22"/>
          <w:lang w:val="de-DE"/>
        </w:rPr>
        <w:t xml:space="preserve"> und Teil </w:t>
      </w:r>
      <w:r w:rsidR="00A059D8" w:rsidRPr="00A059D8">
        <w:rPr>
          <w:rFonts w:ascii="Frutiger 45 Light" w:hAnsi="Frutiger 45 Light" w:cs="AGaramond"/>
          <w:color w:val="000000"/>
          <w:sz w:val="22"/>
          <w:szCs w:val="22"/>
          <w:lang w:val="de-DE"/>
        </w:rPr>
        <w:t>einer der größten global tätigen Versicher</w:t>
      </w:r>
      <w:r w:rsidR="00A059D8">
        <w:rPr>
          <w:rFonts w:ascii="Frutiger 45 Light" w:hAnsi="Frutiger 45 Light" w:cs="AGaramond"/>
          <w:color w:val="000000"/>
          <w:sz w:val="22"/>
          <w:szCs w:val="22"/>
          <w:lang w:val="de-DE"/>
        </w:rPr>
        <w:t>ungskonzerne</w:t>
      </w:r>
      <w:r w:rsidR="00A059D8" w:rsidRPr="00A059D8">
        <w:rPr>
          <w:rFonts w:ascii="Frutiger 45 Light" w:hAnsi="Frutiger 45 Light" w:cs="AGaramond"/>
          <w:color w:val="000000"/>
          <w:sz w:val="22"/>
          <w:szCs w:val="22"/>
          <w:lang w:val="de-DE"/>
        </w:rPr>
        <w:t xml:space="preserve"> </w:t>
      </w:r>
      <w:r w:rsidR="00BD3BD6" w:rsidRPr="00BD3BD6">
        <w:rPr>
          <w:rFonts w:ascii="Frutiger 45 Light" w:hAnsi="Frutiger 45 Light" w:cs="AGaramond"/>
          <w:color w:val="000000"/>
          <w:sz w:val="22"/>
          <w:szCs w:val="22"/>
          <w:lang w:val="de-DE"/>
        </w:rPr>
        <w:t xml:space="preserve">engagiert sich Zurich seit langem für </w:t>
      </w:r>
      <w:r w:rsidR="00A059D8">
        <w:rPr>
          <w:rFonts w:ascii="Frutiger 45 Light" w:hAnsi="Frutiger 45 Light" w:cs="AGaramond"/>
          <w:color w:val="000000"/>
          <w:sz w:val="22"/>
          <w:szCs w:val="22"/>
          <w:lang w:val="de-DE"/>
        </w:rPr>
        <w:t>den Klimaschutz</w:t>
      </w:r>
      <w:r w:rsidR="00BD3BD6" w:rsidRPr="00BD3BD6">
        <w:rPr>
          <w:rFonts w:ascii="Frutiger 45 Light" w:hAnsi="Frutiger 45 Light" w:cs="AGaramond"/>
          <w:color w:val="000000"/>
          <w:sz w:val="22"/>
          <w:szCs w:val="22"/>
          <w:lang w:val="de-DE"/>
        </w:rPr>
        <w:t xml:space="preserve">. </w:t>
      </w:r>
      <w:r w:rsidR="00A059D8">
        <w:rPr>
          <w:rFonts w:ascii="Frutiger 45 Light" w:hAnsi="Frutiger 45 Light" w:cs="AGaramond"/>
          <w:color w:val="000000"/>
          <w:sz w:val="22"/>
          <w:szCs w:val="22"/>
          <w:lang w:val="de-DE"/>
        </w:rPr>
        <w:t xml:space="preserve">So hat </w:t>
      </w:r>
      <w:r w:rsidR="00A059D8" w:rsidRPr="00A059D8">
        <w:rPr>
          <w:rFonts w:ascii="Frutiger 45 Light" w:hAnsi="Frutiger 45 Light" w:cs="AGaramond"/>
          <w:color w:val="000000"/>
          <w:sz w:val="22"/>
          <w:szCs w:val="22"/>
          <w:lang w:val="de-DE"/>
        </w:rPr>
        <w:t>Zurich als erster Versicherer den «Business Ambition for 1,5 °C Pledge» unterzeichnet, der darauf abzielt, die durchschnittliche globale Erwärmung bis 2030 auf 1,5 °C über dem vorindustriellen Niveau zu begrenzen. Zurich wird zudem die aktuellen Richtlinien des Unternehmens hinsichtlich dem Umgang mit Kraftwerkskohle erweitern, um die Nutzung kohlenstoffintensiver fossiler Brennstoffe zu senken.</w:t>
      </w:r>
    </w:p>
    <w:p w:rsidR="00AA1B6A" w:rsidRDefault="00A059D8" w:rsidP="006942C6">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br/>
      </w:r>
      <w:r w:rsidR="00BD3BD6" w:rsidRPr="00BD3BD6">
        <w:rPr>
          <w:rFonts w:ascii="Frutiger 45 Light" w:hAnsi="Frutiger 45 Light" w:cs="AGaramond"/>
          <w:color w:val="000000"/>
          <w:sz w:val="22"/>
          <w:szCs w:val="22"/>
          <w:lang w:val="de-DE"/>
        </w:rPr>
        <w:t>Bereits 2012 hat der Versicherer die Environmental Social Governance (ESG)-Kriterien – Umwelt, Soziales und Unternehmensführung –</w:t>
      </w:r>
      <w:r w:rsidR="00BD3BD6">
        <w:rPr>
          <w:rFonts w:ascii="Frutiger 45 Light" w:hAnsi="Frutiger 45 Light" w:cs="AGaramond"/>
          <w:color w:val="000000"/>
          <w:sz w:val="22"/>
          <w:szCs w:val="22"/>
          <w:lang w:val="de-DE"/>
        </w:rPr>
        <w:t xml:space="preserve"> </w:t>
      </w:r>
      <w:r w:rsidR="00BD3BD6" w:rsidRPr="00BD3BD6">
        <w:rPr>
          <w:rFonts w:ascii="Frutiger 45 Light" w:hAnsi="Frutiger 45 Light" w:cs="AGaramond"/>
          <w:color w:val="000000"/>
          <w:sz w:val="22"/>
          <w:szCs w:val="22"/>
          <w:lang w:val="de-DE"/>
        </w:rPr>
        <w:t xml:space="preserve">in die Kerngeschäftspraktiken aufgenommen. </w:t>
      </w:r>
      <w:r>
        <w:rPr>
          <w:rFonts w:ascii="Frutiger 45 Light" w:hAnsi="Frutiger 45 Light" w:cs="AGaramond"/>
          <w:color w:val="000000"/>
          <w:sz w:val="22"/>
          <w:szCs w:val="22"/>
          <w:lang w:val="de-DE"/>
        </w:rPr>
        <w:t xml:space="preserve">„Wir haben </w:t>
      </w:r>
      <w:r w:rsidR="00BD3BD6" w:rsidRPr="00BD3BD6">
        <w:rPr>
          <w:rFonts w:ascii="Frutiger 45 Light" w:hAnsi="Frutiger 45 Light" w:cs="AGaramond"/>
          <w:color w:val="000000"/>
          <w:sz w:val="22"/>
          <w:szCs w:val="22"/>
          <w:lang w:val="de-DE"/>
        </w:rPr>
        <w:t xml:space="preserve">den Anspruch als langfristiger institutioneller Investor </w:t>
      </w:r>
      <w:r>
        <w:rPr>
          <w:rFonts w:ascii="Frutiger 45 Light" w:hAnsi="Frutiger 45 Light" w:cs="AGaramond"/>
          <w:color w:val="000000"/>
          <w:sz w:val="22"/>
          <w:szCs w:val="22"/>
          <w:lang w:val="de-DE"/>
        </w:rPr>
        <w:t>und führendes Versicherungsunternehmen die richtigen</w:t>
      </w:r>
      <w:r w:rsidR="00BD3BD6" w:rsidRPr="00BD3BD6">
        <w:rPr>
          <w:rFonts w:ascii="Frutiger 45 Light" w:hAnsi="Frutiger 45 Light" w:cs="AGaramond"/>
          <w:color w:val="000000"/>
          <w:sz w:val="22"/>
          <w:szCs w:val="22"/>
          <w:lang w:val="de-DE"/>
        </w:rPr>
        <w:t xml:space="preserve"> wirtschaftliche</w:t>
      </w:r>
      <w:r>
        <w:rPr>
          <w:rFonts w:ascii="Frutiger 45 Light" w:hAnsi="Frutiger 45 Light" w:cs="AGaramond"/>
          <w:color w:val="000000"/>
          <w:sz w:val="22"/>
          <w:szCs w:val="22"/>
          <w:lang w:val="de-DE"/>
        </w:rPr>
        <w:t>n</w:t>
      </w:r>
      <w:r w:rsidR="00BD3BD6" w:rsidRPr="00BD3BD6">
        <w:rPr>
          <w:rFonts w:ascii="Frutiger 45 Light" w:hAnsi="Frutiger 45 Light" w:cs="AGaramond"/>
          <w:color w:val="000000"/>
          <w:sz w:val="22"/>
          <w:szCs w:val="22"/>
          <w:lang w:val="de-DE"/>
        </w:rPr>
        <w:t xml:space="preserve"> und politische</w:t>
      </w:r>
      <w:r>
        <w:rPr>
          <w:rFonts w:ascii="Frutiger 45 Light" w:hAnsi="Frutiger 45 Light" w:cs="AGaramond"/>
          <w:color w:val="000000"/>
          <w:sz w:val="22"/>
          <w:szCs w:val="22"/>
          <w:lang w:val="de-DE"/>
        </w:rPr>
        <w:t>n</w:t>
      </w:r>
      <w:r w:rsidR="00BD3BD6" w:rsidRPr="00BD3BD6">
        <w:rPr>
          <w:rFonts w:ascii="Frutiger 45 Light" w:hAnsi="Frutiger 45 Light" w:cs="AGaramond"/>
          <w:color w:val="000000"/>
          <w:sz w:val="22"/>
          <w:szCs w:val="22"/>
          <w:lang w:val="de-DE"/>
        </w:rPr>
        <w:t xml:space="preserve"> Impulse zu setzen</w:t>
      </w:r>
      <w:r>
        <w:rPr>
          <w:rFonts w:ascii="Frutiger 45 Light" w:hAnsi="Frutiger 45 Light" w:cs="AGaramond"/>
          <w:color w:val="000000"/>
          <w:sz w:val="22"/>
          <w:szCs w:val="22"/>
          <w:lang w:val="de-DE"/>
        </w:rPr>
        <w:t xml:space="preserve"> und setzen auch beim Thema Klimaschutz in erster Linie auf Marktanreize und nicht auf Verbote“, so Dr. Carsten Schildknecht, Vorstandsvorsitzender der Zurich Gruppe Deutschland</w:t>
      </w:r>
      <w:r w:rsidR="00BD3BD6" w:rsidRPr="00BD3BD6">
        <w:rPr>
          <w:rFonts w:ascii="Frutiger 45 Light" w:hAnsi="Frutiger 45 Light" w:cs="AGaramond"/>
          <w:color w:val="000000"/>
          <w:sz w:val="22"/>
          <w:szCs w:val="22"/>
          <w:lang w:val="de-DE"/>
        </w:rPr>
        <w:t>.</w:t>
      </w:r>
    </w:p>
    <w:p w:rsidR="00AA1B6A" w:rsidRDefault="00AA1B6A" w:rsidP="006942C6">
      <w:pPr>
        <w:shd w:val="clear" w:color="auto" w:fill="FFFFFF"/>
        <w:spacing w:line="348" w:lineRule="auto"/>
        <w:rPr>
          <w:rFonts w:ascii="Frutiger 45 Light" w:hAnsi="Frutiger 45 Light" w:cs="AGaramond"/>
          <w:color w:val="000000"/>
          <w:sz w:val="22"/>
          <w:szCs w:val="22"/>
          <w:lang w:val="de-DE"/>
        </w:rPr>
      </w:pPr>
    </w:p>
    <w:p w:rsidR="00F33BAE" w:rsidRDefault="00AA1B6A" w:rsidP="006942C6">
      <w:pPr>
        <w:shd w:val="clear" w:color="auto" w:fill="FFFFFF"/>
        <w:spacing w:line="348" w:lineRule="auto"/>
        <w:rPr>
          <w:rFonts w:ascii="Frutiger 45 Light" w:hAnsi="Frutiger 45 Light" w:cs="AGaramond"/>
          <w:color w:val="000000"/>
          <w:sz w:val="22"/>
          <w:szCs w:val="22"/>
          <w:lang w:val="de-DE"/>
        </w:rPr>
      </w:pPr>
      <w:r w:rsidRPr="00AA1B6A">
        <w:rPr>
          <w:rFonts w:ascii="Frutiger 45 Light" w:hAnsi="Frutiger 45 Light" w:cs="AGaramond"/>
          <w:color w:val="000000"/>
          <w:sz w:val="22"/>
          <w:szCs w:val="22"/>
          <w:lang w:val="de-DE"/>
        </w:rPr>
        <w:t xml:space="preserve">„Als Versicherer können wir dazu beitragen, </w:t>
      </w:r>
      <w:r>
        <w:rPr>
          <w:rFonts w:ascii="Frutiger 45 Light" w:hAnsi="Frutiger 45 Light" w:cs="AGaramond"/>
          <w:color w:val="000000"/>
          <w:sz w:val="22"/>
          <w:szCs w:val="22"/>
          <w:lang w:val="de-DE"/>
        </w:rPr>
        <w:t>einen</w:t>
      </w:r>
      <w:r w:rsidRPr="00AA1B6A">
        <w:rPr>
          <w:rFonts w:ascii="Frutiger 45 Light" w:hAnsi="Frutiger 45 Light" w:cs="AGaramond"/>
          <w:color w:val="000000"/>
          <w:sz w:val="22"/>
          <w:szCs w:val="22"/>
          <w:lang w:val="de-DE"/>
        </w:rPr>
        <w:t xml:space="preserve"> Paradigmenwechsel zu sauberer Energie zu erleichtern, indem wir die klimabedingten Risiken in unsere Zeichnungs- und Kapitalanlagepolitik zunehmend berücksichtigen. Zum einen prüfen wir bei der Analyse einzelner Investitionen und Investmentverwalter nicht nur ihre finanzielle Performance, sondern auch ihre Leistung im Hinblick auf Environment, Social und Governance-Faktoren. Diese Überlegungen fließen in unsere Entscheidungen über den Kauf oder Verkauf von Vermögenswerten ein -  vor allem bei Aktien und Unterne</w:t>
      </w:r>
      <w:r w:rsidR="0006154F">
        <w:rPr>
          <w:rFonts w:ascii="Frutiger 45 Light" w:hAnsi="Frutiger 45 Light" w:cs="AGaramond"/>
          <w:color w:val="000000"/>
          <w:sz w:val="22"/>
          <w:szCs w:val="22"/>
          <w:lang w:val="de-DE"/>
        </w:rPr>
        <w:t>hmensanleihen“, so Dr. Michael Leinwand, Chief Investment Officer der Zurich Gruppe Deutschland</w:t>
      </w:r>
      <w:r w:rsidRPr="00AA1B6A">
        <w:rPr>
          <w:rFonts w:ascii="Frutiger 45 Light" w:hAnsi="Frutiger 45 Light" w:cs="AGaramond"/>
          <w:color w:val="000000"/>
          <w:sz w:val="22"/>
          <w:szCs w:val="22"/>
          <w:lang w:val="de-DE"/>
        </w:rPr>
        <w:t xml:space="preserve">. „Die Idee ist, dass Investitionen nicht nur </w:t>
      </w:r>
      <w:r w:rsidRPr="00AA1B6A">
        <w:rPr>
          <w:rFonts w:ascii="Frutiger 45 Light" w:hAnsi="Frutiger 45 Light" w:cs="AGaramond"/>
          <w:color w:val="000000"/>
          <w:sz w:val="22"/>
          <w:szCs w:val="22"/>
          <w:lang w:val="de-DE"/>
        </w:rPr>
        <w:lastRenderedPageBreak/>
        <w:t>durch Profit, sondern auch durch soziale und ökologische Ziele motiviert sein sollten. Ein Ziel schließt das andere nicht aus, in Wirklichkeit gehen sie oft Hand in Hand. Verantwortungsbewusste</w:t>
      </w:r>
      <w:r>
        <w:rPr>
          <w:rFonts w:ascii="Frutiger 45 Light" w:hAnsi="Frutiger 45 Light" w:cs="AGaramond"/>
          <w:color w:val="000000"/>
          <w:sz w:val="22"/>
          <w:szCs w:val="22"/>
          <w:lang w:val="de-DE"/>
        </w:rPr>
        <w:t xml:space="preserve"> und nachhaltige Investitionen sind</w:t>
      </w:r>
      <w:r w:rsidRPr="00AA1B6A">
        <w:rPr>
          <w:rFonts w:ascii="Frutiger 45 Light" w:hAnsi="Frutiger 45 Light" w:cs="AGaramond"/>
          <w:color w:val="000000"/>
          <w:sz w:val="22"/>
          <w:szCs w:val="22"/>
          <w:lang w:val="de-DE"/>
        </w:rPr>
        <w:t xml:space="preserve"> Teil der </w:t>
      </w:r>
      <w:r>
        <w:rPr>
          <w:rFonts w:ascii="Frutiger 45 Light" w:hAnsi="Frutiger 45 Light" w:cs="AGaramond"/>
          <w:color w:val="000000"/>
          <w:sz w:val="22"/>
          <w:szCs w:val="22"/>
          <w:lang w:val="de-DE"/>
        </w:rPr>
        <w:t>Zurich DNA</w:t>
      </w:r>
      <w:r w:rsidRPr="00AA1B6A">
        <w:rPr>
          <w:rFonts w:ascii="Frutiger 45 Light" w:hAnsi="Frutiger 45 Light" w:cs="AGaramond"/>
          <w:color w:val="000000"/>
          <w:sz w:val="22"/>
          <w:szCs w:val="22"/>
          <w:lang w:val="de-DE"/>
        </w:rPr>
        <w:t>.“</w:t>
      </w:r>
      <w:r w:rsidR="009B077C">
        <w:rPr>
          <w:rFonts w:ascii="Frutiger 45 Light" w:hAnsi="Frutiger 45 Light" w:cs="AGaramond"/>
          <w:color w:val="000000"/>
          <w:sz w:val="22"/>
          <w:szCs w:val="22"/>
          <w:lang w:val="de-DE"/>
        </w:rPr>
        <w:t xml:space="preserve"> Seit Juli haben außerdem auch Zurich Kunden in allen drei Schichten der Altersvorsorge die Möglichkeit, mit </w:t>
      </w:r>
      <w:hyperlink r:id="rId11" w:history="1">
        <w:r w:rsidR="009B077C" w:rsidRPr="0006154F">
          <w:rPr>
            <w:rStyle w:val="Hyperlink"/>
            <w:rFonts w:ascii="Frutiger 45 Light" w:hAnsi="Frutiger 45 Light" w:cs="AGaramond"/>
            <w:sz w:val="22"/>
            <w:szCs w:val="22"/>
            <w:lang w:val="de-DE"/>
          </w:rPr>
          <w:t>nachhaltigen Investmentfonds</w:t>
        </w:r>
      </w:hyperlink>
      <w:r w:rsidR="009B077C">
        <w:rPr>
          <w:rFonts w:ascii="Frutiger 45 Light" w:hAnsi="Frutiger 45 Light" w:cs="AGaramond"/>
          <w:color w:val="000000"/>
          <w:sz w:val="22"/>
          <w:szCs w:val="22"/>
          <w:lang w:val="de-DE"/>
        </w:rPr>
        <w:t xml:space="preserve"> ihre Altersvorsorge aufzubauen. </w:t>
      </w:r>
    </w:p>
    <w:p w:rsidR="009B077C" w:rsidRDefault="009B077C" w:rsidP="006942C6">
      <w:pPr>
        <w:shd w:val="clear" w:color="auto" w:fill="FFFFFF"/>
        <w:spacing w:line="348" w:lineRule="auto"/>
        <w:rPr>
          <w:rFonts w:ascii="Frutiger 45 Light" w:hAnsi="Frutiger 45 Light" w:cs="AGaramond"/>
          <w:color w:val="000000"/>
          <w:sz w:val="22"/>
          <w:szCs w:val="22"/>
          <w:lang w:val="de-DE"/>
        </w:rPr>
      </w:pPr>
    </w:p>
    <w:p w:rsidR="009B077C" w:rsidRPr="009B077C" w:rsidRDefault="009B077C" w:rsidP="006942C6">
      <w:pPr>
        <w:shd w:val="clear" w:color="auto" w:fill="FFFFFF"/>
        <w:spacing w:line="348" w:lineRule="auto"/>
        <w:rPr>
          <w:rFonts w:ascii="Helvetica" w:hAnsi="Helvetica" w:cs="Helvetica"/>
          <w:b/>
          <w:color w:val="3E3E3E"/>
          <w:sz w:val="21"/>
          <w:szCs w:val="21"/>
          <w:shd w:val="clear" w:color="auto" w:fill="FFFFFF"/>
        </w:rPr>
      </w:pPr>
      <w:r w:rsidRPr="009B077C">
        <w:rPr>
          <w:rFonts w:ascii="Frutiger 45 Light" w:hAnsi="Frutiger 45 Light" w:cs="AGaramond"/>
          <w:b/>
          <w:color w:val="000000"/>
          <w:sz w:val="22"/>
          <w:szCs w:val="22"/>
          <w:lang w:val="de-DE"/>
        </w:rPr>
        <w:t xml:space="preserve">Bis 2022 ausschließlich erneuerbare Energien </w:t>
      </w:r>
      <w:r>
        <w:rPr>
          <w:rFonts w:ascii="Frutiger 45 Light" w:hAnsi="Frutiger 45 Light" w:cs="AGaramond"/>
          <w:b/>
          <w:color w:val="000000"/>
          <w:sz w:val="22"/>
          <w:szCs w:val="22"/>
          <w:lang w:val="de-DE"/>
        </w:rPr>
        <w:t>im Einsatz</w:t>
      </w:r>
    </w:p>
    <w:p w:rsidR="008A2F8A" w:rsidRDefault="00A059D8" w:rsidP="006942C6">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Bis</w:t>
      </w:r>
      <w:r w:rsidR="0006154F" w:rsidRPr="0006154F">
        <w:rPr>
          <w:rFonts w:ascii="Frutiger 45 Light" w:hAnsi="Frutiger 45 Light" w:cs="AGaramond"/>
          <w:color w:val="000000"/>
          <w:sz w:val="22"/>
          <w:szCs w:val="22"/>
          <w:lang w:val="de-DE"/>
        </w:rPr>
        <w:t xml:space="preserve"> 2022 </w:t>
      </w:r>
      <w:r>
        <w:rPr>
          <w:rFonts w:ascii="Frutiger 45 Light" w:hAnsi="Frutiger 45 Light" w:cs="AGaramond"/>
          <w:color w:val="000000"/>
          <w:sz w:val="22"/>
          <w:szCs w:val="22"/>
          <w:lang w:val="de-DE"/>
        </w:rPr>
        <w:t xml:space="preserve">will Zurich </w:t>
      </w:r>
      <w:r w:rsidR="0006154F" w:rsidRPr="0006154F">
        <w:rPr>
          <w:rFonts w:ascii="Frutiger 45 Light" w:hAnsi="Frutiger 45 Light" w:cs="AGaramond"/>
          <w:color w:val="000000"/>
          <w:sz w:val="22"/>
          <w:szCs w:val="22"/>
          <w:lang w:val="de-DE"/>
        </w:rPr>
        <w:t>ausschlie</w:t>
      </w:r>
      <w:r w:rsidR="00522E02">
        <w:rPr>
          <w:rFonts w:ascii="Frutiger 45 Light" w:hAnsi="Frutiger 45 Light" w:cs="AGaramond"/>
          <w:color w:val="000000"/>
          <w:sz w:val="22"/>
          <w:szCs w:val="22"/>
          <w:lang w:val="de-DE"/>
        </w:rPr>
        <w:t>ß</w:t>
      </w:r>
      <w:r w:rsidR="0006154F" w:rsidRPr="0006154F">
        <w:rPr>
          <w:rFonts w:ascii="Frutiger 45 Light" w:hAnsi="Frutiger 45 Light" w:cs="AGaramond"/>
          <w:color w:val="000000"/>
          <w:sz w:val="22"/>
          <w:szCs w:val="22"/>
          <w:lang w:val="de-DE"/>
        </w:rPr>
        <w:t xml:space="preserve">lich Energie aus </w:t>
      </w:r>
      <w:r w:rsidR="004E113A">
        <w:rPr>
          <w:rFonts w:ascii="Frutiger 45 Light" w:hAnsi="Frutiger 45 Light" w:cs="AGaramond"/>
          <w:color w:val="000000"/>
          <w:sz w:val="22"/>
          <w:szCs w:val="22"/>
          <w:lang w:val="de-DE"/>
        </w:rPr>
        <w:t>erneuerbaren Quellen nutzen</w:t>
      </w:r>
      <w:r w:rsidR="0006154F" w:rsidRPr="0006154F">
        <w:rPr>
          <w:rFonts w:ascii="Frutiger 45 Light" w:hAnsi="Frutiger 45 Light" w:cs="AGaramond"/>
          <w:color w:val="000000"/>
          <w:sz w:val="22"/>
          <w:szCs w:val="22"/>
          <w:lang w:val="de-DE"/>
        </w:rPr>
        <w:t xml:space="preserve"> und </w:t>
      </w:r>
      <w:r w:rsidR="004E113A">
        <w:rPr>
          <w:rFonts w:ascii="Frutiger 45 Light" w:hAnsi="Frutiger 45 Light" w:cs="AGaramond"/>
          <w:color w:val="000000"/>
          <w:sz w:val="22"/>
          <w:szCs w:val="22"/>
          <w:lang w:val="de-DE"/>
        </w:rPr>
        <w:t xml:space="preserve">hat </w:t>
      </w:r>
      <w:r w:rsidR="0006154F" w:rsidRPr="0006154F">
        <w:rPr>
          <w:rFonts w:ascii="Frutiger 45 Light" w:hAnsi="Frutiger 45 Light" w:cs="AGaramond"/>
          <w:color w:val="000000"/>
          <w:sz w:val="22"/>
          <w:szCs w:val="22"/>
          <w:lang w:val="de-DE"/>
        </w:rPr>
        <w:t>sich for</w:t>
      </w:r>
      <w:r w:rsidR="004E113A">
        <w:rPr>
          <w:rFonts w:ascii="Frutiger 45 Light" w:hAnsi="Frutiger 45 Light" w:cs="AGaramond"/>
          <w:color w:val="000000"/>
          <w:sz w:val="22"/>
          <w:szCs w:val="22"/>
          <w:lang w:val="de-DE"/>
        </w:rPr>
        <w:t>mell der RE100 angeschlossen</w:t>
      </w:r>
      <w:r w:rsidR="0006154F" w:rsidRPr="0006154F">
        <w:rPr>
          <w:rFonts w:ascii="Frutiger 45 Light" w:hAnsi="Frutiger 45 Light" w:cs="AGaramond"/>
          <w:color w:val="000000"/>
          <w:sz w:val="22"/>
          <w:szCs w:val="22"/>
          <w:lang w:val="de-DE"/>
        </w:rPr>
        <w:t>, einer globalen Führungsinitiative einflussreicher Unternehmen, die sich dem Ziel von 100</w:t>
      </w:r>
      <w:r w:rsidR="00522E02">
        <w:rPr>
          <w:rFonts w:ascii="Frutiger 45 Light" w:hAnsi="Frutiger 45 Light" w:cs="AGaramond"/>
          <w:color w:val="000000"/>
          <w:sz w:val="22"/>
          <w:szCs w:val="22"/>
          <w:lang w:val="de-DE"/>
        </w:rPr>
        <w:t xml:space="preserve"> Prozent</w:t>
      </w:r>
      <w:r w:rsidR="0006154F" w:rsidRPr="0006154F">
        <w:rPr>
          <w:rFonts w:ascii="Frutiger 45 Light" w:hAnsi="Frutiger 45 Light" w:cs="AGaramond"/>
          <w:color w:val="000000"/>
          <w:sz w:val="22"/>
          <w:szCs w:val="22"/>
          <w:lang w:val="de-DE"/>
        </w:rPr>
        <w:t xml:space="preserve"> Strom aus erneuerbaren Energien verpflichtet haben. </w:t>
      </w:r>
    </w:p>
    <w:p w:rsidR="008A2F8A" w:rsidRDefault="008A2F8A" w:rsidP="006942C6">
      <w:pPr>
        <w:shd w:val="clear" w:color="auto" w:fill="FFFFFF"/>
        <w:spacing w:line="348" w:lineRule="auto"/>
        <w:rPr>
          <w:rFonts w:ascii="Frutiger 45 Light" w:hAnsi="Frutiger 45 Light" w:cs="AGaramond"/>
          <w:color w:val="000000"/>
          <w:sz w:val="22"/>
          <w:szCs w:val="22"/>
          <w:lang w:val="de-DE"/>
        </w:rPr>
      </w:pPr>
    </w:p>
    <w:p w:rsidR="008A2F8A" w:rsidRPr="008A2F8A" w:rsidRDefault="008A2F8A" w:rsidP="006942C6">
      <w:pPr>
        <w:shd w:val="clear" w:color="auto" w:fill="FFFFFF"/>
        <w:spacing w:line="348" w:lineRule="auto"/>
        <w:rPr>
          <w:rFonts w:ascii="Frutiger 45 Light" w:hAnsi="Frutiger 45 Light" w:cs="AGaramond"/>
          <w:b/>
          <w:color w:val="000000"/>
          <w:sz w:val="22"/>
          <w:szCs w:val="22"/>
          <w:lang w:val="de-DE"/>
        </w:rPr>
      </w:pPr>
      <w:r w:rsidRPr="008A2F8A">
        <w:rPr>
          <w:rFonts w:ascii="Frutiger 45 Light" w:hAnsi="Frutiger 45 Light" w:cs="AGaramond"/>
          <w:b/>
          <w:color w:val="000000"/>
          <w:sz w:val="22"/>
          <w:szCs w:val="22"/>
          <w:lang w:val="de-DE"/>
        </w:rPr>
        <w:t>Reduzierung von Plastikmüll</w:t>
      </w:r>
    </w:p>
    <w:p w:rsidR="008A2F8A" w:rsidRPr="008A2F8A" w:rsidRDefault="0006154F" w:rsidP="008A2F8A">
      <w:pPr>
        <w:shd w:val="clear" w:color="auto" w:fill="FFFFFF"/>
        <w:spacing w:line="348" w:lineRule="auto"/>
        <w:rPr>
          <w:rFonts w:ascii="Frutiger 45 Light" w:hAnsi="Frutiger 45 Light" w:cs="AGaramond"/>
          <w:color w:val="000000"/>
          <w:sz w:val="22"/>
          <w:szCs w:val="22"/>
          <w:lang w:val="de-DE"/>
        </w:rPr>
      </w:pPr>
      <w:r w:rsidRPr="0006154F">
        <w:rPr>
          <w:rFonts w:ascii="Frutiger 45 Light" w:hAnsi="Frutiger 45 Light" w:cs="AGaramond"/>
          <w:color w:val="000000"/>
          <w:sz w:val="22"/>
          <w:szCs w:val="22"/>
          <w:lang w:val="de-DE"/>
        </w:rPr>
        <w:t>Da</w:t>
      </w:r>
      <w:r w:rsidR="00522E02">
        <w:rPr>
          <w:rFonts w:ascii="Frutiger 45 Light" w:hAnsi="Frutiger 45 Light" w:cs="AGaramond"/>
          <w:color w:val="000000"/>
          <w:sz w:val="22"/>
          <w:szCs w:val="22"/>
          <w:lang w:val="de-DE"/>
        </w:rPr>
        <w:t>rüber hinaus ergreift Zurich Maß</w:t>
      </w:r>
      <w:r w:rsidRPr="0006154F">
        <w:rPr>
          <w:rFonts w:ascii="Frutiger 45 Light" w:hAnsi="Frutiger 45 Light" w:cs="AGaramond"/>
          <w:color w:val="000000"/>
          <w:sz w:val="22"/>
          <w:szCs w:val="22"/>
          <w:lang w:val="de-DE"/>
        </w:rPr>
        <w:t>nahmen, um die Verwendung von Einweg-Kunststoffprodukten zu eliminieren und die interne Verwendung von Papier um 80</w:t>
      </w:r>
      <w:r w:rsidR="008A2F8A">
        <w:rPr>
          <w:rFonts w:ascii="Frutiger 45 Light" w:hAnsi="Frutiger 45 Light" w:cs="AGaramond"/>
          <w:color w:val="000000"/>
          <w:sz w:val="22"/>
          <w:szCs w:val="22"/>
          <w:lang w:val="de-DE"/>
        </w:rPr>
        <w:t xml:space="preserve"> Prozent</w:t>
      </w:r>
      <w:r w:rsidRPr="0006154F">
        <w:rPr>
          <w:rFonts w:ascii="Frutiger 45 Light" w:hAnsi="Frutiger 45 Light" w:cs="AGaramond"/>
          <w:color w:val="000000"/>
          <w:sz w:val="22"/>
          <w:szCs w:val="22"/>
          <w:lang w:val="de-DE"/>
        </w:rPr>
        <w:t xml:space="preserve"> zu senken. </w:t>
      </w:r>
      <w:r w:rsidR="008A2F8A" w:rsidRPr="008A2F8A">
        <w:rPr>
          <w:rFonts w:ascii="Frutiger 45 Light" w:hAnsi="Frutiger 45 Light" w:cs="AGaramond"/>
          <w:color w:val="000000"/>
          <w:sz w:val="22"/>
          <w:szCs w:val="22"/>
          <w:lang w:val="de-DE"/>
        </w:rPr>
        <w:t>Wo dies nicht möglich ist, verringert oder ersetzt das Versicherungsunternehmen diese durch umweltfreundliche Alternativen wie beispielsweise Bio-Kunststoffe, Mehrwegsysteme, Großverpackungen. Verbleibende Plastikabfälle werden weiterhin dem Recycling zugeführt, um eine bestmögliche Verwertung zu erreichen.</w:t>
      </w:r>
    </w:p>
    <w:p w:rsidR="008D75CB" w:rsidRDefault="008D75CB" w:rsidP="006942C6">
      <w:pPr>
        <w:shd w:val="clear" w:color="auto" w:fill="FFFFFF"/>
        <w:spacing w:line="348" w:lineRule="auto"/>
        <w:rPr>
          <w:rFonts w:ascii="Frutiger 45 Light" w:hAnsi="Frutiger 45 Light" w:cs="AGaramond"/>
          <w:color w:val="000000"/>
          <w:sz w:val="22"/>
          <w:szCs w:val="22"/>
          <w:lang w:val="de-DE"/>
        </w:rPr>
      </w:pPr>
    </w:p>
    <w:p w:rsidR="008D75CB" w:rsidRPr="008D75CB" w:rsidRDefault="008D75CB" w:rsidP="006942C6">
      <w:pPr>
        <w:shd w:val="clear" w:color="auto" w:fill="FFFFFF"/>
        <w:spacing w:line="348" w:lineRule="auto"/>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Hochwasserschutzprogramm unterstützt Gemeinschaften</w:t>
      </w:r>
    </w:p>
    <w:p w:rsidR="004A277E" w:rsidRPr="004A277E" w:rsidRDefault="008D75CB" w:rsidP="00A059D8">
      <w:pPr>
        <w:shd w:val="clear" w:color="auto" w:fill="FFFFFF"/>
        <w:spacing w:line="348" w:lineRule="auto"/>
        <w:rPr>
          <w:rFonts w:ascii="Frutiger 45 Light" w:hAnsi="Frutiger 45 Light" w:cs="AGaramond"/>
          <w:b/>
          <w:color w:val="000000"/>
          <w:sz w:val="22"/>
          <w:szCs w:val="22"/>
          <w:lang w:val="de-DE"/>
        </w:rPr>
      </w:pPr>
      <w:r>
        <w:rPr>
          <w:rFonts w:ascii="Frutiger 45 Light" w:hAnsi="Frutiger 45 Light" w:cs="AGaramond"/>
          <w:color w:val="000000"/>
          <w:sz w:val="22"/>
          <w:szCs w:val="22"/>
          <w:lang w:val="de-DE"/>
        </w:rPr>
        <w:t>Im Einklang mit d</w:t>
      </w:r>
      <w:r w:rsidRPr="008D75CB">
        <w:rPr>
          <w:rFonts w:ascii="Frutiger 45 Light" w:hAnsi="Frutiger 45 Light" w:cs="AGaramond"/>
          <w:color w:val="000000"/>
          <w:sz w:val="22"/>
          <w:szCs w:val="22"/>
          <w:lang w:val="de-DE"/>
        </w:rPr>
        <w:t xml:space="preserve">em Ziel, die Risiken </w:t>
      </w:r>
      <w:r>
        <w:rPr>
          <w:rFonts w:ascii="Frutiger 45 Light" w:hAnsi="Frutiger 45 Light" w:cs="AGaramond"/>
          <w:color w:val="000000"/>
          <w:sz w:val="22"/>
          <w:szCs w:val="22"/>
          <w:lang w:val="de-DE"/>
        </w:rPr>
        <w:t>des Klimawandels zu mindern, hat der Versicherer</w:t>
      </w:r>
      <w:r w:rsidRPr="008D75CB">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im Jahr</w:t>
      </w:r>
      <w:r w:rsidRPr="008D75CB">
        <w:rPr>
          <w:rFonts w:ascii="Frutiger 45 Light" w:hAnsi="Frutiger 45 Light" w:cs="AGaramond"/>
          <w:color w:val="000000"/>
          <w:sz w:val="22"/>
          <w:szCs w:val="22"/>
          <w:lang w:val="de-DE"/>
        </w:rPr>
        <w:t xml:space="preserve"> 2013 gemeinsam mit der Z Zurich Foundation die Zurich Flood Resilience Alliance gegründet. Das </w:t>
      </w:r>
      <w:hyperlink r:id="rId12" w:history="1">
        <w:r w:rsidRPr="008D75CB">
          <w:rPr>
            <w:rStyle w:val="Hyperlink"/>
            <w:rFonts w:ascii="Frutiger 45 Light" w:hAnsi="Frutiger 45 Light" w:cs="AGaramond"/>
            <w:sz w:val="22"/>
            <w:szCs w:val="22"/>
            <w:lang w:val="de-DE"/>
          </w:rPr>
          <w:t>Hochwasserschutzprogramm</w:t>
        </w:r>
      </w:hyperlink>
      <w:r w:rsidRPr="008D75CB">
        <w:rPr>
          <w:rFonts w:ascii="Frutiger 45 Light" w:hAnsi="Frutiger 45 Light" w:cs="AGaramond"/>
          <w:color w:val="000000"/>
          <w:sz w:val="22"/>
          <w:szCs w:val="22"/>
          <w:lang w:val="de-DE"/>
        </w:rPr>
        <w:t>, das von der Klimarahmenkonvention der Vereinten Nationen mit dem prestigeträchtigen Lighthouse Award ausgezeichnet wurde, ist 2018 für weitere fünf Jahre verlängert worden.</w:t>
      </w:r>
      <w:r>
        <w:rPr>
          <w:rFonts w:ascii="Frutiger 45 Light" w:hAnsi="Frutiger 45 Light" w:cs="AGaramond"/>
          <w:color w:val="000000"/>
          <w:sz w:val="22"/>
          <w:szCs w:val="22"/>
          <w:lang w:val="de-DE"/>
        </w:rPr>
        <w:t xml:space="preserve"> </w:t>
      </w:r>
      <w:r w:rsidR="0006154F" w:rsidRPr="0006154F">
        <w:rPr>
          <w:rFonts w:ascii="Frutiger 45 Light" w:hAnsi="Frutiger 45 Light" w:cs="AGaramond"/>
          <w:color w:val="000000"/>
          <w:sz w:val="22"/>
          <w:szCs w:val="22"/>
          <w:lang w:val="de-DE"/>
        </w:rPr>
        <w:t xml:space="preserve">Da extreme Wetterereignisse bereits heute weltweit verheerende Auswirkungen haben, wird Zurich im Rahmen </w:t>
      </w:r>
      <w:r>
        <w:rPr>
          <w:rFonts w:ascii="Frutiger 45 Light" w:hAnsi="Frutiger 45 Light" w:cs="AGaramond"/>
          <w:color w:val="000000"/>
          <w:sz w:val="22"/>
          <w:szCs w:val="22"/>
          <w:lang w:val="de-DE"/>
        </w:rPr>
        <w:t>dieses</w:t>
      </w:r>
      <w:r w:rsidR="008A2F8A">
        <w:rPr>
          <w:rFonts w:ascii="Frutiger 45 Light" w:hAnsi="Frutiger 45 Light" w:cs="AGaramond"/>
          <w:color w:val="000000"/>
          <w:sz w:val="22"/>
          <w:szCs w:val="22"/>
          <w:lang w:val="de-DE"/>
        </w:rPr>
        <w:t xml:space="preserve"> </w:t>
      </w:r>
      <w:r w:rsidR="0006154F" w:rsidRPr="0006154F">
        <w:rPr>
          <w:rFonts w:ascii="Frutiger 45 Light" w:hAnsi="Frutiger 45 Light" w:cs="AGaramond"/>
          <w:color w:val="000000"/>
          <w:sz w:val="22"/>
          <w:szCs w:val="22"/>
          <w:lang w:val="de-DE"/>
        </w:rPr>
        <w:t>Hochwa</w:t>
      </w:r>
      <w:r w:rsidR="008A2F8A">
        <w:rPr>
          <w:rFonts w:ascii="Frutiger 45 Light" w:hAnsi="Frutiger 45 Light" w:cs="AGaramond"/>
          <w:color w:val="000000"/>
          <w:sz w:val="22"/>
          <w:szCs w:val="22"/>
          <w:lang w:val="de-DE"/>
        </w:rPr>
        <w:t>sserschutzprogramm</w:t>
      </w:r>
      <w:r>
        <w:rPr>
          <w:rFonts w:ascii="Frutiger 45 Light" w:hAnsi="Frutiger 45 Light" w:cs="AGaramond"/>
          <w:color w:val="000000"/>
          <w:sz w:val="22"/>
          <w:szCs w:val="22"/>
          <w:lang w:val="de-DE"/>
        </w:rPr>
        <w:t>s</w:t>
      </w:r>
      <w:r w:rsidR="0006154F" w:rsidRPr="0006154F">
        <w:rPr>
          <w:rFonts w:ascii="Frutiger 45 Light" w:hAnsi="Frutiger 45 Light" w:cs="AGaramond"/>
          <w:color w:val="000000"/>
          <w:sz w:val="22"/>
          <w:szCs w:val="22"/>
          <w:lang w:val="de-DE"/>
        </w:rPr>
        <w:t xml:space="preserve"> auch weiterhin Gemeinschaften unters</w:t>
      </w:r>
      <w:r w:rsidR="0006154F">
        <w:rPr>
          <w:rFonts w:ascii="Frutiger 45 Light" w:hAnsi="Frutiger 45 Light" w:cs="AGaramond"/>
          <w:color w:val="000000"/>
          <w:sz w:val="22"/>
          <w:szCs w:val="22"/>
          <w:lang w:val="de-DE"/>
        </w:rPr>
        <w:t>tützen, die am stärksten von Übe</w:t>
      </w:r>
      <w:r w:rsidR="0006154F" w:rsidRPr="0006154F">
        <w:rPr>
          <w:rFonts w:ascii="Frutiger 45 Light" w:hAnsi="Frutiger 45 Light" w:cs="AGaramond"/>
          <w:color w:val="000000"/>
          <w:sz w:val="22"/>
          <w:szCs w:val="22"/>
          <w:lang w:val="de-DE"/>
        </w:rPr>
        <w:t>rschwemmungen betroffen sind.</w:t>
      </w:r>
    </w:p>
    <w:sectPr w:rsidR="004A277E" w:rsidRPr="004A277E">
      <w:headerReference w:type="default" r:id="rId13"/>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177" w:rsidRDefault="006B6177">
      <w:r>
        <w:separator/>
      </w:r>
    </w:p>
  </w:endnote>
  <w:endnote w:type="continuationSeparator" w:id="0">
    <w:p w:rsidR="006B6177" w:rsidRDefault="006B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A950F3" w:rsidRPr="00A950F3">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177" w:rsidRDefault="006B6177">
      <w:r>
        <w:separator/>
      </w:r>
    </w:p>
  </w:footnote>
  <w:footnote w:type="continuationSeparator" w:id="0">
    <w:p w:rsidR="006B6177" w:rsidRDefault="006B6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A950F3">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6F944E97"/>
    <w:multiLevelType w:val="hybridMultilevel"/>
    <w:tmpl w:val="64429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2"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2"/>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1"/>
  </w:num>
  <w:num w:numId="20">
    <w:abstractNumId w:val="4"/>
  </w:num>
  <w:num w:numId="21">
    <w:abstractNumId w:val="3"/>
  </w:num>
  <w:num w:numId="22">
    <w:abstractNumId w:val="20"/>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154F"/>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968A1"/>
    <w:rsid w:val="003A10F5"/>
    <w:rsid w:val="003A27DF"/>
    <w:rsid w:val="003B5D47"/>
    <w:rsid w:val="003C1C74"/>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113A"/>
    <w:rsid w:val="004E29AF"/>
    <w:rsid w:val="004E4773"/>
    <w:rsid w:val="004E5777"/>
    <w:rsid w:val="004F0EA9"/>
    <w:rsid w:val="004F25BB"/>
    <w:rsid w:val="00503093"/>
    <w:rsid w:val="005063EE"/>
    <w:rsid w:val="00507CB8"/>
    <w:rsid w:val="005151A8"/>
    <w:rsid w:val="00516220"/>
    <w:rsid w:val="0052040D"/>
    <w:rsid w:val="005219B6"/>
    <w:rsid w:val="00521AFC"/>
    <w:rsid w:val="00522E02"/>
    <w:rsid w:val="005332B8"/>
    <w:rsid w:val="005339F4"/>
    <w:rsid w:val="005350D4"/>
    <w:rsid w:val="0053603D"/>
    <w:rsid w:val="00536644"/>
    <w:rsid w:val="005409AE"/>
    <w:rsid w:val="00540CFB"/>
    <w:rsid w:val="00545285"/>
    <w:rsid w:val="00545B82"/>
    <w:rsid w:val="00550740"/>
    <w:rsid w:val="00550C44"/>
    <w:rsid w:val="00554C33"/>
    <w:rsid w:val="00555C70"/>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651D5"/>
    <w:rsid w:val="006658A0"/>
    <w:rsid w:val="006671B4"/>
    <w:rsid w:val="006671E6"/>
    <w:rsid w:val="0067550E"/>
    <w:rsid w:val="00675565"/>
    <w:rsid w:val="00687B0D"/>
    <w:rsid w:val="00691EB2"/>
    <w:rsid w:val="006942C6"/>
    <w:rsid w:val="006950C9"/>
    <w:rsid w:val="006A3108"/>
    <w:rsid w:val="006B1A4C"/>
    <w:rsid w:val="006B5B8E"/>
    <w:rsid w:val="006B6177"/>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613C4"/>
    <w:rsid w:val="00861D31"/>
    <w:rsid w:val="0086739F"/>
    <w:rsid w:val="0086741E"/>
    <w:rsid w:val="008832D3"/>
    <w:rsid w:val="00892721"/>
    <w:rsid w:val="008A178A"/>
    <w:rsid w:val="008A2F8A"/>
    <w:rsid w:val="008A50F3"/>
    <w:rsid w:val="008C3139"/>
    <w:rsid w:val="008C57F5"/>
    <w:rsid w:val="008C6429"/>
    <w:rsid w:val="008C710C"/>
    <w:rsid w:val="008D75CB"/>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077C"/>
    <w:rsid w:val="009B113C"/>
    <w:rsid w:val="009B3AA5"/>
    <w:rsid w:val="009C384E"/>
    <w:rsid w:val="009D44F5"/>
    <w:rsid w:val="009D4EAC"/>
    <w:rsid w:val="009F2EC3"/>
    <w:rsid w:val="009F3E81"/>
    <w:rsid w:val="00A04EC5"/>
    <w:rsid w:val="00A053B1"/>
    <w:rsid w:val="00A059D8"/>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50F3"/>
    <w:rsid w:val="00A97C24"/>
    <w:rsid w:val="00AA1B6A"/>
    <w:rsid w:val="00AA43C5"/>
    <w:rsid w:val="00AB4F0B"/>
    <w:rsid w:val="00AB7667"/>
    <w:rsid w:val="00AC4C1C"/>
    <w:rsid w:val="00AD2A53"/>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D3BD6"/>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8DB"/>
    <w:rsid w:val="00DA69B6"/>
    <w:rsid w:val="00DB6423"/>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F6559"/>
    <w:rsid w:val="00F029F8"/>
    <w:rsid w:val="00F06062"/>
    <w:rsid w:val="00F10294"/>
    <w:rsid w:val="00F106BA"/>
    <w:rsid w:val="00F140F1"/>
    <w:rsid w:val="00F266AE"/>
    <w:rsid w:val="00F27FC0"/>
    <w:rsid w:val="00F32C56"/>
    <w:rsid w:val="00F33309"/>
    <w:rsid w:val="00F33BAE"/>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95411"/>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621918F0"/>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555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nualreports.zurich.com/2018/de/geschaeftsentwicklung/stakeholder-bericht-2018/mehrwert-schaffen-fuer-gemeinschaften-und-die-gesellschaft/ein-nachhaltiger-ansatz-im-hochwasserschutz.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room.zurich.de/pressreleases/nachhaltige-altersvorsorge-zurich-erweitert-das-fondsangebot-um-esg-investmentfonds-29013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E5CE-7DDF-471B-89FF-5D078764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678</Words>
  <Characters>4277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Swetlana Granatella</cp:lastModifiedBy>
  <cp:revision>5</cp:revision>
  <cp:lastPrinted>2019-03-07T12:20:00Z</cp:lastPrinted>
  <dcterms:created xsi:type="dcterms:W3CDTF">2019-09-19T10:51:00Z</dcterms:created>
  <dcterms:modified xsi:type="dcterms:W3CDTF">2019-09-20T07:55:00Z</dcterms:modified>
</cp:coreProperties>
</file>