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52" w:rsidRPr="003B2A52" w:rsidRDefault="003B2A52" w:rsidP="003B2A52">
      <w:pPr>
        <w:rPr>
          <w:b/>
          <w:bCs/>
          <w:color w:val="000000" w:themeColor="text1"/>
        </w:rPr>
      </w:pPr>
      <w:r w:rsidRPr="003B2A52">
        <w:rPr>
          <w:b/>
          <w:bCs/>
          <w:color w:val="000000" w:themeColor="text1"/>
        </w:rPr>
        <w:t>Forført av Hotellstilen:</w:t>
      </w:r>
    </w:p>
    <w:p w:rsidR="003B2A52" w:rsidRPr="003B2A52" w:rsidRDefault="003B2A52" w:rsidP="003B2A52">
      <w:pPr>
        <w:rPr>
          <w:color w:val="000000" w:themeColor="text1"/>
        </w:rPr>
      </w:pPr>
      <w:r w:rsidRPr="003B2A52">
        <w:rPr>
          <w:color w:val="000000" w:themeColor="text1"/>
        </w:rPr>
        <w:t xml:space="preserve">Først ble vi tatt med storm av hotellstilen, sier Tale Henningsen, Kreativ leder i Fargerike. De vakre og rene, men likevel stramme rommene pirret nysgjerrigheten vår. For de fleste av oss var dette noe nytt, etter år med lysegrå vegger og lyse eikegulv. Farger i mørke valører, vegg til vegg-tepper og ikke minst tekstiler. Meter på meter med tekstiler. Sakte, men sikkert tok vi dette med oss fra reisene våre og inn i hjemmene. Først ute var nok en mørk fondvegg, enten i </w:t>
      </w:r>
      <w:proofErr w:type="spellStart"/>
      <w:r w:rsidRPr="003B2A52">
        <w:rPr>
          <w:color w:val="000000" w:themeColor="text1"/>
        </w:rPr>
        <w:t>supermatt</w:t>
      </w:r>
      <w:proofErr w:type="spellEnd"/>
      <w:r w:rsidRPr="003B2A52">
        <w:rPr>
          <w:color w:val="000000" w:themeColor="text1"/>
        </w:rPr>
        <w:t xml:space="preserve"> maling eller med mønstret tapet. Og sammen med de mørke veggene kom det tepper, både vegg-til-vegg-tepper og avpassede tepper, dog med et klart skille; på soverommet skulle vegg-til-vegg, og salongteppene hørte til i stuen. Lag på lag med tepper ble litt for mye for oss nordmenn! Kanskje neste runde? Oppfordrer Tale Henningsen i Fargerike. Hotellstilen har utviklet seg i de norske hjem. De mørke fargene på veggene ble erstattet av myke nyanser som lune blå og grønne toner, og ikke minst </w:t>
      </w:r>
      <w:proofErr w:type="spellStart"/>
      <w:r w:rsidRPr="003B2A52">
        <w:rPr>
          <w:color w:val="000000" w:themeColor="text1"/>
        </w:rPr>
        <w:t>sandfarger</w:t>
      </w:r>
      <w:proofErr w:type="spellEnd"/>
      <w:r w:rsidRPr="003B2A52">
        <w:rPr>
          <w:color w:val="000000" w:themeColor="text1"/>
        </w:rPr>
        <w:t xml:space="preserve">. Enten i form av matte farger eller taktile tapeter. Men den viktigste trenden til denne stilen er nok absolutt gardiner. Fra vegg til vegg og gulv til tak, med skinner i taket (ja, flertall for å få frem lag på lag) eller en vakker stang. Gjennomskinnelige </w:t>
      </w:r>
      <w:proofErr w:type="spellStart"/>
      <w:r w:rsidRPr="003B2A52">
        <w:rPr>
          <w:color w:val="000000" w:themeColor="text1"/>
        </w:rPr>
        <w:t>sheers</w:t>
      </w:r>
      <w:proofErr w:type="spellEnd"/>
      <w:r w:rsidRPr="003B2A52">
        <w:rPr>
          <w:color w:val="000000" w:themeColor="text1"/>
        </w:rPr>
        <w:t xml:space="preserve"> sammen med tunge, vakre tekstiler gir mulighet for å leke med lyset, og samtidig få privatlivets fred og ro. Behagelig og forførende vakkert er det å være hjemme! Og det er nettopp denne deilige følelsen vi i Fargerike</w:t>
      </w:r>
      <w:r w:rsidRPr="003B2A52" w:rsidDel="006C2E70">
        <w:rPr>
          <w:color w:val="000000" w:themeColor="text1"/>
        </w:rPr>
        <w:t xml:space="preserve"> </w:t>
      </w:r>
      <w:r w:rsidRPr="003B2A52">
        <w:rPr>
          <w:color w:val="000000" w:themeColor="text1"/>
        </w:rPr>
        <w:t xml:space="preserve">hjelper til med å skape. Kunsten å gjøre hus til hjem krever kunnskap om hva som passer sammen og hvilke farger som gir en avslappende atmosfære. Derfor velger flere og flere hjemmebesøk fra våre flinke interiørkonsulenter, avslutter Tale Henningsen. </w:t>
      </w:r>
    </w:p>
    <w:p w:rsidR="003B2A52" w:rsidRDefault="003B2A52" w:rsidP="003B2A52"/>
    <w:p w:rsidR="003B2A52" w:rsidRDefault="003B2A52" w:rsidP="003B2A52">
      <w:r>
        <w:t xml:space="preserve">10 tips til hotellstilen: </w:t>
      </w:r>
      <w:bookmarkStart w:id="0" w:name="_GoBack"/>
      <w:bookmarkEnd w:id="0"/>
    </w:p>
    <w:p w:rsidR="003B2A52" w:rsidRPr="00381A48" w:rsidRDefault="003B2A52" w:rsidP="003B2A52">
      <w:pPr>
        <w:numPr>
          <w:ilvl w:val="0"/>
          <w:numId w:val="1"/>
        </w:numPr>
        <w:spacing w:beforeAutospacing="1" w:after="100" w:afterAutospacing="1"/>
        <w:rPr>
          <w:rFonts w:ascii="Calibri" w:eastAsia="Times New Roman" w:hAnsi="Calibri" w:cs="Calibri"/>
          <w:sz w:val="18"/>
          <w:szCs w:val="18"/>
          <w:lang w:eastAsia="nb-NO"/>
        </w:rPr>
      </w:pPr>
      <w:r w:rsidRPr="00381A48">
        <w:rPr>
          <w:rFonts w:ascii="Calibri" w:eastAsia="Times New Roman" w:hAnsi="Calibri" w:cs="Calibri"/>
          <w:lang w:eastAsia="nb-NO"/>
        </w:rPr>
        <w:t>Rydd bort nips, småmøbler, hauger med bøker etc. Hotellstilen</w:t>
      </w:r>
      <w:r>
        <w:rPr>
          <w:rFonts w:ascii="Calibri" w:eastAsia="Times New Roman" w:hAnsi="Calibri" w:cs="Calibri"/>
          <w:lang w:eastAsia="nb-NO"/>
        </w:rPr>
        <w:t xml:space="preserve"> er </w:t>
      </w:r>
      <w:r w:rsidRPr="00381A48">
        <w:rPr>
          <w:rFonts w:ascii="Calibri" w:eastAsia="Times New Roman" w:hAnsi="Calibri" w:cs="Calibri"/>
          <w:lang w:eastAsia="nb-NO"/>
        </w:rPr>
        <w:t>minimalistisk</w:t>
      </w:r>
    </w:p>
    <w:p w:rsidR="003B2A52" w:rsidRPr="00381A48" w:rsidRDefault="003B2A52" w:rsidP="003B2A52">
      <w:pPr>
        <w:numPr>
          <w:ilvl w:val="0"/>
          <w:numId w:val="1"/>
        </w:numPr>
        <w:spacing w:before="100" w:beforeAutospacing="1" w:after="100" w:afterAutospacing="1"/>
        <w:rPr>
          <w:rFonts w:ascii="Calibri" w:eastAsia="Times New Roman" w:hAnsi="Calibri" w:cs="Calibri"/>
          <w:sz w:val="18"/>
          <w:szCs w:val="18"/>
          <w:lang w:eastAsia="nb-NO"/>
        </w:rPr>
      </w:pPr>
      <w:r w:rsidRPr="00381A48">
        <w:rPr>
          <w:rFonts w:ascii="Calibri" w:eastAsia="Times New Roman" w:hAnsi="Calibri" w:cs="Calibri"/>
          <w:lang w:eastAsia="nb-NO"/>
        </w:rPr>
        <w:t xml:space="preserve">Gå for en høy seng </w:t>
      </w:r>
    </w:p>
    <w:p w:rsidR="003B2A52" w:rsidRPr="00381A48" w:rsidRDefault="003B2A52" w:rsidP="003B2A52">
      <w:pPr>
        <w:numPr>
          <w:ilvl w:val="0"/>
          <w:numId w:val="1"/>
        </w:numPr>
        <w:spacing w:before="100" w:beforeAutospacing="1" w:after="100" w:afterAutospacing="1"/>
        <w:rPr>
          <w:rFonts w:ascii="Calibri" w:eastAsia="Times New Roman" w:hAnsi="Calibri" w:cs="Calibri"/>
          <w:sz w:val="18"/>
          <w:szCs w:val="18"/>
          <w:lang w:eastAsia="nb-NO"/>
        </w:rPr>
      </w:pPr>
      <w:r>
        <w:rPr>
          <w:rFonts w:ascii="Calibri" w:eastAsia="Times New Roman" w:hAnsi="Calibri" w:cs="Calibri"/>
          <w:lang w:eastAsia="nb-NO"/>
        </w:rPr>
        <w:t xml:space="preserve"> S</w:t>
      </w:r>
      <w:r w:rsidRPr="00381A48">
        <w:rPr>
          <w:rFonts w:ascii="Calibri" w:eastAsia="Times New Roman" w:hAnsi="Calibri" w:cs="Calibri"/>
          <w:lang w:eastAsia="nb-NO"/>
        </w:rPr>
        <w:t>engegavl i stoff er en viktig ingrediens</w:t>
      </w:r>
    </w:p>
    <w:p w:rsidR="003B2A52" w:rsidRPr="00381A48" w:rsidRDefault="003B2A52" w:rsidP="003B2A52">
      <w:pPr>
        <w:numPr>
          <w:ilvl w:val="0"/>
          <w:numId w:val="1"/>
        </w:numPr>
        <w:spacing w:before="100" w:beforeAutospacing="1" w:after="100" w:afterAutospacing="1"/>
        <w:rPr>
          <w:rFonts w:ascii="Calibri" w:eastAsia="Times New Roman" w:hAnsi="Calibri" w:cs="Calibri"/>
          <w:sz w:val="18"/>
          <w:szCs w:val="18"/>
          <w:lang w:eastAsia="nb-NO"/>
        </w:rPr>
      </w:pPr>
      <w:r w:rsidRPr="00381A48">
        <w:rPr>
          <w:rFonts w:ascii="Calibri" w:eastAsia="Times New Roman" w:hAnsi="Calibri" w:cs="Calibri"/>
          <w:lang w:eastAsia="nb-NO"/>
        </w:rPr>
        <w:t>Gjør plass til nattbord, helst ett på hver side av sengen</w:t>
      </w:r>
    </w:p>
    <w:p w:rsidR="003B2A52" w:rsidRPr="00381A48" w:rsidRDefault="003B2A52" w:rsidP="003B2A52">
      <w:pPr>
        <w:numPr>
          <w:ilvl w:val="0"/>
          <w:numId w:val="1"/>
        </w:numPr>
        <w:spacing w:before="100" w:beforeAutospacing="1" w:after="100" w:afterAutospacing="1"/>
        <w:rPr>
          <w:rFonts w:ascii="Calibri" w:eastAsia="Times New Roman" w:hAnsi="Calibri" w:cs="Calibri"/>
          <w:sz w:val="18"/>
          <w:szCs w:val="18"/>
          <w:lang w:eastAsia="nb-NO"/>
        </w:rPr>
      </w:pPr>
      <w:r w:rsidRPr="00381A48">
        <w:rPr>
          <w:rFonts w:ascii="Calibri" w:eastAsia="Times New Roman" w:hAnsi="Calibri" w:cs="Calibri"/>
          <w:lang w:eastAsia="nb-NO"/>
        </w:rPr>
        <w:t>Lange gardiner gir et lunt og eksklusivt preg</w:t>
      </w:r>
    </w:p>
    <w:p w:rsidR="003B2A52" w:rsidRPr="00381A48" w:rsidRDefault="003B2A52" w:rsidP="003B2A52">
      <w:pPr>
        <w:numPr>
          <w:ilvl w:val="0"/>
          <w:numId w:val="1"/>
        </w:numPr>
        <w:spacing w:before="100" w:beforeAutospacing="1" w:after="100" w:afterAutospacing="1"/>
        <w:rPr>
          <w:rFonts w:ascii="Calibri" w:eastAsia="Times New Roman" w:hAnsi="Calibri" w:cs="Calibri"/>
          <w:sz w:val="18"/>
          <w:szCs w:val="18"/>
          <w:lang w:eastAsia="nb-NO"/>
        </w:rPr>
      </w:pPr>
      <w:r w:rsidRPr="00381A48">
        <w:rPr>
          <w:rFonts w:ascii="Calibri" w:eastAsia="Times New Roman" w:hAnsi="Calibri" w:cs="Calibri"/>
          <w:lang w:eastAsia="nb-NO"/>
        </w:rPr>
        <w:t>Vegg</w:t>
      </w:r>
      <w:r>
        <w:rPr>
          <w:rFonts w:ascii="Calibri" w:eastAsia="Times New Roman" w:hAnsi="Calibri" w:cs="Calibri"/>
          <w:lang w:eastAsia="nb-NO"/>
        </w:rPr>
        <w:t>-</w:t>
      </w:r>
      <w:r w:rsidRPr="00381A48">
        <w:rPr>
          <w:rFonts w:ascii="Calibri" w:eastAsia="Times New Roman" w:hAnsi="Calibri" w:cs="Calibri"/>
          <w:lang w:eastAsia="nb-NO"/>
        </w:rPr>
        <w:t>til</w:t>
      </w:r>
      <w:r>
        <w:rPr>
          <w:rFonts w:ascii="Calibri" w:eastAsia="Times New Roman" w:hAnsi="Calibri" w:cs="Calibri"/>
          <w:lang w:eastAsia="nb-NO"/>
        </w:rPr>
        <w:t>-</w:t>
      </w:r>
      <w:r w:rsidRPr="00381A48">
        <w:rPr>
          <w:rFonts w:ascii="Calibri" w:eastAsia="Times New Roman" w:hAnsi="Calibri" w:cs="Calibri"/>
          <w:lang w:eastAsia="nb-NO"/>
        </w:rPr>
        <w:t>vegg-teppe er deilig å sette føttene på om morgenen</w:t>
      </w:r>
    </w:p>
    <w:p w:rsidR="003B2A52" w:rsidRPr="00381A48" w:rsidRDefault="003B2A52" w:rsidP="003B2A52">
      <w:pPr>
        <w:numPr>
          <w:ilvl w:val="0"/>
          <w:numId w:val="1"/>
        </w:numPr>
        <w:spacing w:before="100" w:beforeAutospacing="1" w:after="100" w:afterAutospacing="1"/>
        <w:rPr>
          <w:rFonts w:ascii="Calibri" w:eastAsia="Times New Roman" w:hAnsi="Calibri" w:cs="Calibri"/>
          <w:sz w:val="18"/>
          <w:szCs w:val="18"/>
          <w:lang w:eastAsia="nb-NO"/>
        </w:rPr>
      </w:pPr>
      <w:r w:rsidRPr="00381A48">
        <w:rPr>
          <w:rFonts w:ascii="Calibri" w:eastAsia="Times New Roman" w:hAnsi="Calibri" w:cs="Calibri"/>
          <w:lang w:eastAsia="nb-NO"/>
        </w:rPr>
        <w:t>Store puter og et fint sengeteppe setter stemningen</w:t>
      </w:r>
    </w:p>
    <w:p w:rsidR="003B2A52" w:rsidRPr="003B2A52" w:rsidRDefault="003B2A52" w:rsidP="003B2A52">
      <w:pPr>
        <w:numPr>
          <w:ilvl w:val="0"/>
          <w:numId w:val="1"/>
        </w:numPr>
        <w:spacing w:before="100" w:beforeAutospacing="1" w:after="100" w:afterAutospacing="1"/>
        <w:rPr>
          <w:rFonts w:ascii="Calibri" w:eastAsia="Times New Roman" w:hAnsi="Calibri" w:cs="Calibri"/>
          <w:color w:val="000000" w:themeColor="text1"/>
          <w:sz w:val="18"/>
          <w:szCs w:val="18"/>
          <w:lang w:eastAsia="nb-NO"/>
        </w:rPr>
      </w:pPr>
      <w:r>
        <w:rPr>
          <w:rFonts w:ascii="Calibri" w:eastAsia="Times New Roman" w:hAnsi="Calibri" w:cs="Calibri"/>
          <w:color w:val="000000" w:themeColor="text1"/>
          <w:lang w:eastAsia="nb-NO"/>
        </w:rPr>
        <w:t>S</w:t>
      </w:r>
      <w:r w:rsidRPr="003B2A52">
        <w:rPr>
          <w:rFonts w:ascii="Calibri" w:eastAsia="Times New Roman" w:hAnsi="Calibri" w:cs="Calibri"/>
          <w:color w:val="000000" w:themeColor="text1"/>
          <w:lang w:eastAsia="nb-NO"/>
        </w:rPr>
        <w:t xml:space="preserve">engetøy </w:t>
      </w:r>
      <w:r>
        <w:rPr>
          <w:rFonts w:ascii="Calibri" w:eastAsia="Times New Roman" w:hAnsi="Calibri" w:cs="Calibri"/>
          <w:color w:val="000000" w:themeColor="text1"/>
          <w:lang w:eastAsia="nb-NO"/>
        </w:rPr>
        <w:t xml:space="preserve">i rett farge og design </w:t>
      </w:r>
      <w:r w:rsidRPr="003B2A52">
        <w:rPr>
          <w:rFonts w:ascii="Calibri" w:eastAsia="Times New Roman" w:hAnsi="Calibri" w:cs="Calibri"/>
          <w:color w:val="000000" w:themeColor="text1"/>
          <w:lang w:eastAsia="nb-NO"/>
        </w:rPr>
        <w:t>gir et rent og delikat uttrykk</w:t>
      </w:r>
    </w:p>
    <w:p w:rsidR="003B2A52" w:rsidRPr="003B2A52" w:rsidRDefault="003B2A52" w:rsidP="003B2A52">
      <w:pPr>
        <w:numPr>
          <w:ilvl w:val="0"/>
          <w:numId w:val="1"/>
        </w:numPr>
        <w:spacing w:before="100" w:beforeAutospacing="1" w:after="100" w:afterAutospacing="1"/>
        <w:rPr>
          <w:rFonts w:ascii="Calibri" w:eastAsia="Times New Roman" w:hAnsi="Calibri" w:cs="Calibri"/>
          <w:color w:val="000000" w:themeColor="text1"/>
          <w:sz w:val="18"/>
          <w:szCs w:val="18"/>
          <w:lang w:eastAsia="nb-NO"/>
        </w:rPr>
      </w:pPr>
      <w:r w:rsidRPr="003B2A52">
        <w:rPr>
          <w:rFonts w:ascii="Calibri" w:eastAsia="Times New Roman" w:hAnsi="Calibri" w:cs="Calibri"/>
          <w:color w:val="000000" w:themeColor="text1"/>
          <w:lang w:eastAsia="nb-NO"/>
        </w:rPr>
        <w:t>Ha to nattbordslamper</w:t>
      </w:r>
    </w:p>
    <w:p w:rsidR="003B2A52" w:rsidRPr="00381A48" w:rsidRDefault="003B2A52" w:rsidP="003B2A52">
      <w:pPr>
        <w:numPr>
          <w:ilvl w:val="0"/>
          <w:numId w:val="1"/>
        </w:numPr>
        <w:spacing w:before="100" w:beforeAutospacing="1" w:afterAutospacing="1"/>
        <w:rPr>
          <w:rFonts w:ascii="Calibri" w:eastAsia="Times New Roman" w:hAnsi="Calibri" w:cs="Calibri"/>
          <w:sz w:val="18"/>
          <w:szCs w:val="18"/>
          <w:lang w:eastAsia="nb-NO"/>
        </w:rPr>
      </w:pPr>
      <w:r w:rsidRPr="00381A48">
        <w:rPr>
          <w:rFonts w:ascii="Calibri" w:eastAsia="Times New Roman" w:hAnsi="Calibri" w:cs="Calibri"/>
          <w:lang w:eastAsia="nb-NO"/>
        </w:rPr>
        <w:t>En flott lenestol hører med – om</w:t>
      </w:r>
      <w:r w:rsidRPr="00381A48">
        <w:rPr>
          <w:rFonts w:ascii="Calibri" w:eastAsia="Times New Roman" w:hAnsi="Calibri" w:cs="Calibri"/>
          <w:sz w:val="18"/>
          <w:szCs w:val="18"/>
          <w:lang w:eastAsia="nb-NO"/>
        </w:rPr>
        <w:t> </w:t>
      </w:r>
      <w:r w:rsidRPr="00381A48">
        <w:rPr>
          <w:rFonts w:ascii="Calibri" w:eastAsia="Times New Roman" w:hAnsi="Calibri" w:cs="Calibri"/>
          <w:lang w:eastAsia="nb-NO"/>
        </w:rPr>
        <w:t>du har plass!</w:t>
      </w:r>
    </w:p>
    <w:p w:rsidR="00406668" w:rsidRDefault="00406668"/>
    <w:sectPr w:rsidR="00406668" w:rsidSect="00DE69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2CFF"/>
    <w:multiLevelType w:val="multilevel"/>
    <w:tmpl w:val="DE946C7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52"/>
    <w:rsid w:val="003B2A52"/>
    <w:rsid w:val="00406668"/>
    <w:rsid w:val="00875A3C"/>
    <w:rsid w:val="00880F81"/>
    <w:rsid w:val="00DE6987"/>
    <w:rsid w:val="00FE30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9B71553-F0F1-BF4F-932D-74FDA76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A5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1909</Characters>
  <Application>Microsoft Office Word</Application>
  <DocSecurity>0</DocSecurity>
  <Lines>15</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 Henningsen</dc:creator>
  <cp:keywords/>
  <dc:description/>
  <cp:lastModifiedBy>Tale Henningsen</cp:lastModifiedBy>
  <cp:revision>2</cp:revision>
  <dcterms:created xsi:type="dcterms:W3CDTF">2019-07-12T07:26:00Z</dcterms:created>
  <dcterms:modified xsi:type="dcterms:W3CDTF">2019-07-12T07:26:00Z</dcterms:modified>
</cp:coreProperties>
</file>