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A5AD3" w14:textId="7FAFA402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044BF1">
        <w:rPr>
          <w:b/>
          <w:sz w:val="32"/>
        </w:rPr>
        <w:t>7 Januari</w:t>
      </w:r>
    </w:p>
    <w:p w14:paraId="59FA5AD4" w14:textId="77777777" w:rsidR="00ED3706" w:rsidRDefault="00ED3706"/>
    <w:p w14:paraId="59FA5AD6" w14:textId="4075D517" w:rsidR="00473A95" w:rsidRDefault="00044BF1">
      <w:r>
        <w:rPr>
          <w:noProof/>
          <w:lang w:eastAsia="sv-SE"/>
        </w:rPr>
        <w:drawing>
          <wp:inline distT="0" distB="0" distL="0" distR="0" wp14:anchorId="037CA3E8" wp14:editId="344FB806">
            <wp:extent cx="5760720" cy="2412000"/>
            <wp:effectExtent l="0" t="0" r="0" b="762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C0D0999" w14:textId="77777777" w:rsidR="00E9214A" w:rsidRDefault="00E9214A"/>
    <w:p w14:paraId="4EC967EC" w14:textId="6D187915" w:rsidR="002431E4" w:rsidRDefault="00044BF1">
      <w:r>
        <w:rPr>
          <w:noProof/>
          <w:lang w:eastAsia="sv-SE"/>
        </w:rPr>
        <w:drawing>
          <wp:inline distT="0" distB="0" distL="0" distR="0" wp14:anchorId="5EEA10DD" wp14:editId="2589B2EF">
            <wp:extent cx="5760720" cy="2412000"/>
            <wp:effectExtent l="0" t="0" r="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0335C68" w14:textId="34A48CD9" w:rsidR="00E9214A" w:rsidRDefault="00E9214A"/>
    <w:p w14:paraId="27BC3C06" w14:textId="4AA2C62A" w:rsidR="00E9214A" w:rsidRDefault="00044BF1">
      <w:r>
        <w:rPr>
          <w:noProof/>
          <w:lang w:eastAsia="sv-SE"/>
        </w:rPr>
        <w:drawing>
          <wp:inline distT="0" distB="0" distL="0" distR="0" wp14:anchorId="6199241B" wp14:editId="21F40543">
            <wp:extent cx="5760720" cy="2412000"/>
            <wp:effectExtent l="0" t="0" r="0" b="762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3370BF3" w14:textId="77777777" w:rsidR="00E9214A" w:rsidRDefault="00E9214A"/>
    <w:p w14:paraId="31543F0E" w14:textId="02BB0275" w:rsidR="00C80779" w:rsidRDefault="00C80779"/>
    <w:p w14:paraId="1F1807F8" w14:textId="732C11F0" w:rsidR="003C33D8" w:rsidRDefault="003C33D8"/>
    <w:p w14:paraId="7CB907C4" w14:textId="77777777" w:rsidR="00316D4A" w:rsidRDefault="00316D4A"/>
    <w:p w14:paraId="59FA5AE1" w14:textId="55FD55C7" w:rsidR="006F2350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lastRenderedPageBreak/>
        <w:t>Statistik 201</w:t>
      </w:r>
      <w:r w:rsidR="00044BF1">
        <w:rPr>
          <w:b/>
          <w:sz w:val="32"/>
        </w:rPr>
        <w:t>7 Januari</w:t>
      </w:r>
    </w:p>
    <w:p w14:paraId="20F770C8" w14:textId="616BD37A" w:rsidR="00927741" w:rsidRDefault="00927741" w:rsidP="006F2350">
      <w:pPr>
        <w:jc w:val="center"/>
      </w:pPr>
    </w:p>
    <w:p w14:paraId="009CD11B" w14:textId="0216CA6E" w:rsidR="00316D4A" w:rsidRPr="00927741" w:rsidRDefault="00044BF1" w:rsidP="006F2350">
      <w:pPr>
        <w:jc w:val="center"/>
      </w:pPr>
      <w:r>
        <w:rPr>
          <w:noProof/>
          <w:lang w:eastAsia="sv-SE"/>
        </w:rPr>
        <w:drawing>
          <wp:inline distT="0" distB="0" distL="0" distR="0" wp14:anchorId="3F609615" wp14:editId="7F4FD2B3">
            <wp:extent cx="5760720" cy="2412000"/>
            <wp:effectExtent l="0" t="0" r="0" b="762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4F94B7D" w14:textId="6C9808D0" w:rsidR="002E2528" w:rsidRDefault="002E2528">
      <w:pPr>
        <w:rPr>
          <w:noProof/>
          <w:lang w:eastAsia="sv-SE"/>
        </w:rPr>
      </w:pPr>
    </w:p>
    <w:p w14:paraId="59FA5AE5" w14:textId="5B0D3273" w:rsidR="00870076" w:rsidRDefault="009B1AF7">
      <w:r>
        <w:rPr>
          <w:noProof/>
          <w:lang w:eastAsia="sv-SE"/>
        </w:rPr>
        <w:drawing>
          <wp:inline distT="0" distB="0" distL="0" distR="0" wp14:anchorId="24554ED4" wp14:editId="0EE018B2">
            <wp:extent cx="5760720" cy="2412000"/>
            <wp:effectExtent l="0" t="0" r="0" b="7620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</w:p>
    <w:p w14:paraId="478325FA" w14:textId="159B205B" w:rsidR="003D4D98" w:rsidRDefault="003D4D98"/>
    <w:p w14:paraId="7044526D" w14:textId="38E76167" w:rsidR="002E2528" w:rsidRDefault="002E2528"/>
    <w:p w14:paraId="77FBF6ED" w14:textId="77777777" w:rsidR="002E2528" w:rsidRDefault="002E2528"/>
    <w:p w14:paraId="59FA5AE6" w14:textId="388F38C4" w:rsidR="009F0696" w:rsidRDefault="009F0696"/>
    <w:p w14:paraId="59FA5AE7" w14:textId="5179C269" w:rsidR="00BA5026" w:rsidRDefault="00BA5026"/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0206A"/>
    <w:rsid w:val="00022F3E"/>
    <w:rsid w:val="000260F6"/>
    <w:rsid w:val="00026EF4"/>
    <w:rsid w:val="00033188"/>
    <w:rsid w:val="00043B56"/>
    <w:rsid w:val="00044BF1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1D94"/>
    <w:rsid w:val="001C70DA"/>
    <w:rsid w:val="001D7ED9"/>
    <w:rsid w:val="001E1489"/>
    <w:rsid w:val="00201F7E"/>
    <w:rsid w:val="00210A08"/>
    <w:rsid w:val="0021290A"/>
    <w:rsid w:val="002431E4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D407F"/>
    <w:rsid w:val="002D5979"/>
    <w:rsid w:val="002E2528"/>
    <w:rsid w:val="002E259D"/>
    <w:rsid w:val="002E2CFE"/>
    <w:rsid w:val="002E6D24"/>
    <w:rsid w:val="002F2B81"/>
    <w:rsid w:val="002F5F54"/>
    <w:rsid w:val="00300D91"/>
    <w:rsid w:val="00316D4A"/>
    <w:rsid w:val="003267ED"/>
    <w:rsid w:val="00331863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C33D8"/>
    <w:rsid w:val="003D080F"/>
    <w:rsid w:val="003D166C"/>
    <w:rsid w:val="003D4D98"/>
    <w:rsid w:val="003D6092"/>
    <w:rsid w:val="003F3010"/>
    <w:rsid w:val="0042609E"/>
    <w:rsid w:val="00431409"/>
    <w:rsid w:val="00432DD5"/>
    <w:rsid w:val="0043331E"/>
    <w:rsid w:val="004420AF"/>
    <w:rsid w:val="00452950"/>
    <w:rsid w:val="004535C0"/>
    <w:rsid w:val="00453E72"/>
    <w:rsid w:val="0046054F"/>
    <w:rsid w:val="00460943"/>
    <w:rsid w:val="00473A95"/>
    <w:rsid w:val="0047480E"/>
    <w:rsid w:val="00492FCB"/>
    <w:rsid w:val="00497329"/>
    <w:rsid w:val="004A2FBC"/>
    <w:rsid w:val="004B069A"/>
    <w:rsid w:val="004B25D3"/>
    <w:rsid w:val="004B6D4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01F78"/>
    <w:rsid w:val="00615A1E"/>
    <w:rsid w:val="00621CB8"/>
    <w:rsid w:val="006241FA"/>
    <w:rsid w:val="006347A6"/>
    <w:rsid w:val="00634D66"/>
    <w:rsid w:val="00636A19"/>
    <w:rsid w:val="0064223C"/>
    <w:rsid w:val="006469DF"/>
    <w:rsid w:val="0064799C"/>
    <w:rsid w:val="006946EC"/>
    <w:rsid w:val="00696942"/>
    <w:rsid w:val="006A593A"/>
    <w:rsid w:val="006A7D4D"/>
    <w:rsid w:val="006C5DA1"/>
    <w:rsid w:val="006F2350"/>
    <w:rsid w:val="006F6F3C"/>
    <w:rsid w:val="007045CE"/>
    <w:rsid w:val="00705C14"/>
    <w:rsid w:val="00710241"/>
    <w:rsid w:val="0073172F"/>
    <w:rsid w:val="007344DF"/>
    <w:rsid w:val="00734CC6"/>
    <w:rsid w:val="00741930"/>
    <w:rsid w:val="00756138"/>
    <w:rsid w:val="00771B10"/>
    <w:rsid w:val="007878D4"/>
    <w:rsid w:val="00790260"/>
    <w:rsid w:val="00791F3C"/>
    <w:rsid w:val="007920EE"/>
    <w:rsid w:val="0079438F"/>
    <w:rsid w:val="007A32DA"/>
    <w:rsid w:val="007D01EE"/>
    <w:rsid w:val="007E6362"/>
    <w:rsid w:val="007E6B9D"/>
    <w:rsid w:val="007E6EA6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2F00"/>
    <w:rsid w:val="008E589E"/>
    <w:rsid w:val="008E69EA"/>
    <w:rsid w:val="0090080D"/>
    <w:rsid w:val="00902B53"/>
    <w:rsid w:val="00921456"/>
    <w:rsid w:val="00921758"/>
    <w:rsid w:val="0092731A"/>
    <w:rsid w:val="00927741"/>
    <w:rsid w:val="00934010"/>
    <w:rsid w:val="0094251E"/>
    <w:rsid w:val="00951070"/>
    <w:rsid w:val="00952668"/>
    <w:rsid w:val="009655E4"/>
    <w:rsid w:val="00985427"/>
    <w:rsid w:val="00986619"/>
    <w:rsid w:val="0099065F"/>
    <w:rsid w:val="009909D2"/>
    <w:rsid w:val="00992F97"/>
    <w:rsid w:val="009943AD"/>
    <w:rsid w:val="0099671A"/>
    <w:rsid w:val="009B1AF7"/>
    <w:rsid w:val="009D1ACF"/>
    <w:rsid w:val="009D55B8"/>
    <w:rsid w:val="009E0A49"/>
    <w:rsid w:val="009F0696"/>
    <w:rsid w:val="009F2DE8"/>
    <w:rsid w:val="00A072F9"/>
    <w:rsid w:val="00A23EA0"/>
    <w:rsid w:val="00A31AA9"/>
    <w:rsid w:val="00A50D89"/>
    <w:rsid w:val="00A6693F"/>
    <w:rsid w:val="00A84A72"/>
    <w:rsid w:val="00A84B7C"/>
    <w:rsid w:val="00AB2C65"/>
    <w:rsid w:val="00AB5BE3"/>
    <w:rsid w:val="00AE07C8"/>
    <w:rsid w:val="00AE26BE"/>
    <w:rsid w:val="00B14363"/>
    <w:rsid w:val="00B364C8"/>
    <w:rsid w:val="00B421FB"/>
    <w:rsid w:val="00B5251A"/>
    <w:rsid w:val="00B74F2E"/>
    <w:rsid w:val="00B907F4"/>
    <w:rsid w:val="00BA5026"/>
    <w:rsid w:val="00BA6972"/>
    <w:rsid w:val="00BB0B09"/>
    <w:rsid w:val="00BC5A34"/>
    <w:rsid w:val="00BD6498"/>
    <w:rsid w:val="00BE041C"/>
    <w:rsid w:val="00C14495"/>
    <w:rsid w:val="00C1501B"/>
    <w:rsid w:val="00C45F7B"/>
    <w:rsid w:val="00C80779"/>
    <w:rsid w:val="00C8460F"/>
    <w:rsid w:val="00CA65D7"/>
    <w:rsid w:val="00CB38DB"/>
    <w:rsid w:val="00CD5D99"/>
    <w:rsid w:val="00CD7F53"/>
    <w:rsid w:val="00CE3477"/>
    <w:rsid w:val="00CF509A"/>
    <w:rsid w:val="00D1110F"/>
    <w:rsid w:val="00D26547"/>
    <w:rsid w:val="00D36C81"/>
    <w:rsid w:val="00D40B09"/>
    <w:rsid w:val="00D44373"/>
    <w:rsid w:val="00D467A0"/>
    <w:rsid w:val="00D519B1"/>
    <w:rsid w:val="00D75C36"/>
    <w:rsid w:val="00DC025D"/>
    <w:rsid w:val="00DC096A"/>
    <w:rsid w:val="00DD2AB4"/>
    <w:rsid w:val="00DE3F1A"/>
    <w:rsid w:val="00DF0CA9"/>
    <w:rsid w:val="00E03D09"/>
    <w:rsid w:val="00E1653F"/>
    <w:rsid w:val="00E24FE1"/>
    <w:rsid w:val="00E3540D"/>
    <w:rsid w:val="00E36D99"/>
    <w:rsid w:val="00E37649"/>
    <w:rsid w:val="00E45F44"/>
    <w:rsid w:val="00E74908"/>
    <w:rsid w:val="00E9214A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81035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bcaeurope-my.sharepoint.com/personal/jonas_ramnek_bca_com/Documents/Documents/BCA/F&#246;rs&#228;ljning/Marknadsf&#246;ring/PR/2017/2017%20Privatmarknaden%20statistik%202017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bcaeurope-my.sharepoint.com/personal/jonas_ramnek_bca_com/Documents/Documents/BCA/F&#246;rs&#228;ljning/Marknadsf&#246;ring/PR/2017/2017%20Privatmarknaden%20statistik%202017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Totalt 2015-17</a:t>
            </a:r>
            <a:endParaRPr lang="sv-S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18714919518"/>
          <c:y val="0.14101153010500342"/>
          <c:w val="0.87189934539541458"/>
          <c:h val="0.58435527548367661"/>
        </c:manualLayout>
      </c:layout>
      <c:lineChart>
        <c:grouping val="standard"/>
        <c:varyColors val="0"/>
        <c:ser>
          <c:idx val="2"/>
          <c:order val="2"/>
          <c:tx>
            <c:strRef>
              <c:f>Diagram!$A$7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[6]Blad1!$B$4:$M$4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Diagram!$B$7:$M$7</c:f>
              <c:numCache>
                <c:formatCode>0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  <c:pt idx="11">
                  <c:v>80472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1C-4AFF-9090-A849C46C55AF}"/>
            </c:ext>
          </c:extLst>
        </c:ser>
        <c:ser>
          <c:idx val="3"/>
          <c:order val="3"/>
          <c:tx>
            <c:strRef>
              <c:f>Diagram!$A$6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Diagram!$B$6:$M$6</c:f>
              <c:numCache>
                <c:formatCode>0</c:formatCode>
                <c:ptCount val="12"/>
                <c:pt idx="0">
                  <c:v>78734</c:v>
                </c:pt>
                <c:pt idx="1">
                  <c:v>84546</c:v>
                </c:pt>
                <c:pt idx="2">
                  <c:v>88443</c:v>
                </c:pt>
                <c:pt idx="3">
                  <c:v>101705</c:v>
                </c:pt>
                <c:pt idx="4">
                  <c:v>99482</c:v>
                </c:pt>
                <c:pt idx="5">
                  <c:v>98879</c:v>
                </c:pt>
                <c:pt idx="6">
                  <c:v>98228</c:v>
                </c:pt>
                <c:pt idx="7">
                  <c:v>101460</c:v>
                </c:pt>
                <c:pt idx="8">
                  <c:v>102570</c:v>
                </c:pt>
                <c:pt idx="9">
                  <c:v>103669</c:v>
                </c:pt>
                <c:pt idx="10">
                  <c:v>93230</c:v>
                </c:pt>
                <c:pt idx="11">
                  <c:v>80358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1C-4AFF-9090-A849C46C55AF}"/>
            </c:ext>
          </c:extLst>
        </c:ser>
        <c:ser>
          <c:idx val="4"/>
          <c:order val="4"/>
          <c:tx>
            <c:strRef>
              <c:f>Diagram!$A$5</c:f>
              <c:strCache>
                <c:ptCount val="1"/>
                <c:pt idx="0">
                  <c:v>År 2017</c:v>
                </c:pt>
              </c:strCache>
            </c:strRef>
          </c:tx>
          <c:spPr>
            <a:ln w="25400" cap="rnd">
              <a:solidFill>
                <a:srgbClr val="4F81BD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Diagram!$B$5:$M$5</c:f>
              <c:numCache>
                <c:formatCode>General</c:formatCode>
                <c:ptCount val="12"/>
                <c:pt idx="0">
                  <c:v>81412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51C-4AFF-9090-A849C46C55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029336"/>
        <c:axId val="1970297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'https://bcaeurope-my.sharepoint.com/jonram/My Documents/BCA/Försäljning/Marknadsföring/PR/2014/[1401, Privatmarknaden statistik 2014.xlsx]Blad1'!$A$7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[6]Blad1!$B$4:$M$4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Diagram!$B$9:$M$9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75152</c:v>
                      </c:pt>
                      <c:pt idx="1">
                        <c:v>69393</c:v>
                      </c:pt>
                      <c:pt idx="2">
                        <c:v>77465</c:v>
                      </c:pt>
                      <c:pt idx="3">
                        <c:v>87803</c:v>
                      </c:pt>
                      <c:pt idx="4">
                        <c:v>91257</c:v>
                      </c:pt>
                      <c:pt idx="5">
                        <c:v>87516</c:v>
                      </c:pt>
                      <c:pt idx="6">
                        <c:v>92809</c:v>
                      </c:pt>
                      <c:pt idx="7">
                        <c:v>95878</c:v>
                      </c:pt>
                      <c:pt idx="8">
                        <c:v>91497</c:v>
                      </c:pt>
                      <c:pt idx="9">
                        <c:v>99864</c:v>
                      </c:pt>
                      <c:pt idx="10">
                        <c:v>85627</c:v>
                      </c:pt>
                      <c:pt idx="11">
                        <c:v>70422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151C-4AFF-9090-A849C46C55AF}"/>
                  </c:ext>
                </c:extLst>
              </c15:ser>
            </c15:filteredLineSeries>
            <c15:filteredLineSeries>
              <c15:ser>
                <c:idx val="0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Diagram!$A$8</c15:sqref>
                        </c15:formulaRef>
                      </c:ext>
                    </c:extLst>
                    <c:strCache>
                      <c:ptCount val="1"/>
                      <c:pt idx="0">
                        <c:v>År 2014</c:v>
                      </c:pt>
                    </c:strCache>
                  </c:strRef>
                </c:tx>
                <c:spPr>
                  <a:ln w="25400" cap="rnd">
                    <a:solidFill>
                      <a:schemeClr val="accent1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[6]Blad1!$B$4:$M$4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Diagram!$B$8:$M$8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77595</c:v>
                      </c:pt>
                      <c:pt idx="1">
                        <c:v>72670</c:v>
                      </c:pt>
                      <c:pt idx="2">
                        <c:v>84770</c:v>
                      </c:pt>
                      <c:pt idx="3">
                        <c:v>88716</c:v>
                      </c:pt>
                      <c:pt idx="4">
                        <c:v>96283</c:v>
                      </c:pt>
                      <c:pt idx="5">
                        <c:v>93496</c:v>
                      </c:pt>
                      <c:pt idx="6">
                        <c:v>95224</c:v>
                      </c:pt>
                      <c:pt idx="7">
                        <c:v>95955</c:v>
                      </c:pt>
                      <c:pt idx="8">
                        <c:v>98094</c:v>
                      </c:pt>
                      <c:pt idx="9">
                        <c:v>105801</c:v>
                      </c:pt>
                      <c:pt idx="10">
                        <c:v>89237</c:v>
                      </c:pt>
                      <c:pt idx="11">
                        <c:v>76284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51C-4AFF-9090-A849C46C55AF}"/>
                  </c:ext>
                </c:extLst>
              </c15:ser>
            </c15:filteredLineSeries>
          </c:ext>
        </c:extLst>
      </c:lineChart>
      <c:catAx>
        <c:axId val="19702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728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197029728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Bilhandel 2015-17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2"/>
          <c:order val="1"/>
          <c:tx>
            <c:strRef>
              <c:f>Diagram!$A$44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[6]Blad1!$B$38:$M$38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Diagram!$B$44:$M$44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  <c:pt idx="11">
                  <c:v>33990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10-4AF6-80BE-99CA41648439}"/>
            </c:ext>
          </c:extLst>
        </c:ser>
        <c:ser>
          <c:idx val="3"/>
          <c:order val="2"/>
          <c:tx>
            <c:strRef>
              <c:f>Diagram!$A$43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Diagram!$B$43:$M$43</c:f>
              <c:numCache>
                <c:formatCode>General</c:formatCode>
                <c:ptCount val="12"/>
                <c:pt idx="0">
                  <c:v>35783</c:v>
                </c:pt>
                <c:pt idx="1">
                  <c:v>39782</c:v>
                </c:pt>
                <c:pt idx="2">
                  <c:v>39919</c:v>
                </c:pt>
                <c:pt idx="3">
                  <c:v>42839</c:v>
                </c:pt>
                <c:pt idx="4">
                  <c:v>41400</c:v>
                </c:pt>
                <c:pt idx="5">
                  <c:v>42478</c:v>
                </c:pt>
                <c:pt idx="6">
                  <c:v>43514</c:v>
                </c:pt>
                <c:pt idx="7">
                  <c:v>42820</c:v>
                </c:pt>
                <c:pt idx="8">
                  <c:v>42686</c:v>
                </c:pt>
                <c:pt idx="9">
                  <c:v>41872</c:v>
                </c:pt>
                <c:pt idx="10">
                  <c:v>39275</c:v>
                </c:pt>
                <c:pt idx="11">
                  <c:v>35259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10-4AF6-80BE-99CA41648439}"/>
            </c:ext>
          </c:extLst>
        </c:ser>
        <c:ser>
          <c:idx val="0"/>
          <c:order val="3"/>
          <c:tx>
            <c:strRef>
              <c:f>Diagram!$A$42</c:f>
              <c:strCache>
                <c:ptCount val="1"/>
                <c:pt idx="0">
                  <c:v>År 2017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Diagram!$B$42:$M$42</c:f>
              <c:numCache>
                <c:formatCode>General</c:formatCode>
                <c:ptCount val="12"/>
                <c:pt idx="0">
                  <c:v>38199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10-4AF6-80BE-99CA41648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24648"/>
        <c:axId val="19662504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Diagram!$A$46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[6]Blad1!$B$38:$M$38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Diagram!$B$46:$M$46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31570</c:v>
                      </c:pt>
                      <c:pt idx="1">
                        <c:v>30190</c:v>
                      </c:pt>
                      <c:pt idx="2">
                        <c:v>32719</c:v>
                      </c:pt>
                      <c:pt idx="3">
                        <c:v>34712</c:v>
                      </c:pt>
                      <c:pt idx="4">
                        <c:v>34873</c:v>
                      </c:pt>
                      <c:pt idx="5">
                        <c:v>33032</c:v>
                      </c:pt>
                      <c:pt idx="6">
                        <c:v>37538</c:v>
                      </c:pt>
                      <c:pt idx="7">
                        <c:v>35462</c:v>
                      </c:pt>
                      <c:pt idx="8">
                        <c:v>34029</c:v>
                      </c:pt>
                      <c:pt idx="9">
                        <c:v>36547</c:v>
                      </c:pt>
                      <c:pt idx="10">
                        <c:v>32497</c:v>
                      </c:pt>
                      <c:pt idx="11">
                        <c:v>26796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D410-4AF6-80BE-99CA41648439}"/>
                  </c:ext>
                </c:extLst>
              </c15:ser>
            </c15:filteredLineSeries>
          </c:ext>
        </c:extLst>
      </c:lineChart>
      <c:catAx>
        <c:axId val="19662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5040"/>
        <c:crosses val="autoZero"/>
        <c:auto val="1"/>
        <c:lblAlgn val="ctr"/>
        <c:lblOffset val="100"/>
        <c:noMultiLvlLbl val="0"/>
      </c:catAx>
      <c:valAx>
        <c:axId val="196625040"/>
        <c:scaling>
          <c:orientation val="minMax"/>
          <c:max val="50000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464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Privatpersoner 2015-17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2"/>
          <c:order val="1"/>
          <c:tx>
            <c:strRef>
              <c:f>Diagram!$A$79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[6]Blad1!$B$70:$M$70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Diagram!$B$79:$M$79</c:f>
              <c:numCache>
                <c:formatCode>0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  <c:pt idx="11">
                  <c:v>42856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C0-4423-915C-3459B448A044}"/>
            </c:ext>
          </c:extLst>
        </c:ser>
        <c:ser>
          <c:idx val="3"/>
          <c:order val="2"/>
          <c:tx>
            <c:strRef>
              <c:f>Diagram!$A$78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Diagram!$B$78:$M$78</c:f>
              <c:numCache>
                <c:formatCode>0</c:formatCode>
                <c:ptCount val="12"/>
                <c:pt idx="0">
                  <c:v>39775</c:v>
                </c:pt>
                <c:pt idx="1">
                  <c:v>41278</c:v>
                </c:pt>
                <c:pt idx="2">
                  <c:v>45086</c:v>
                </c:pt>
                <c:pt idx="3">
                  <c:v>54977</c:v>
                </c:pt>
                <c:pt idx="4">
                  <c:v>54404</c:v>
                </c:pt>
                <c:pt idx="5">
                  <c:v>52738</c:v>
                </c:pt>
                <c:pt idx="6">
                  <c:v>51281</c:v>
                </c:pt>
                <c:pt idx="7">
                  <c:v>55371</c:v>
                </c:pt>
                <c:pt idx="8">
                  <c:v>56270</c:v>
                </c:pt>
                <c:pt idx="9">
                  <c:v>58232</c:v>
                </c:pt>
                <c:pt idx="10">
                  <c:v>50561</c:v>
                </c:pt>
                <c:pt idx="11">
                  <c:v>41563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C0-4423-915C-3459B448A044}"/>
            </c:ext>
          </c:extLst>
        </c:ser>
        <c:ser>
          <c:idx val="0"/>
          <c:order val="3"/>
          <c:tx>
            <c:strRef>
              <c:f>Diagram!$A$77</c:f>
              <c:strCache>
                <c:ptCount val="1"/>
                <c:pt idx="0">
                  <c:v>År 2017</c:v>
                </c:pt>
              </c:strCache>
            </c:strRef>
          </c:tx>
          <c:spPr>
            <a:ln w="25400" cap="rnd">
              <a:solidFill>
                <a:srgbClr val="4F81BD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Diagram!$B$77:$M$77</c:f>
              <c:numCache>
                <c:formatCode>General</c:formatCode>
                <c:ptCount val="12"/>
                <c:pt idx="0">
                  <c:v>40026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CC0-4423-915C-3459B448A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738288"/>
        <c:axId val="19773868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Diagram!$A$81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[6]Blad1!$B$70:$M$70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Diagram!$B$81:$M$81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40545</c:v>
                      </c:pt>
                      <c:pt idx="1">
                        <c:v>36410</c:v>
                      </c:pt>
                      <c:pt idx="2">
                        <c:v>41649</c:v>
                      </c:pt>
                      <c:pt idx="3">
                        <c:v>49572</c:v>
                      </c:pt>
                      <c:pt idx="4">
                        <c:v>52891</c:v>
                      </c:pt>
                      <c:pt idx="5">
                        <c:v>51308</c:v>
                      </c:pt>
                      <c:pt idx="6">
                        <c:v>52147</c:v>
                      </c:pt>
                      <c:pt idx="7">
                        <c:v>57335</c:v>
                      </c:pt>
                      <c:pt idx="8">
                        <c:v>54086</c:v>
                      </c:pt>
                      <c:pt idx="9">
                        <c:v>59717</c:v>
                      </c:pt>
                      <c:pt idx="10">
                        <c:v>49860</c:v>
                      </c:pt>
                      <c:pt idx="11">
                        <c:v>40405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ECC0-4423-915C-3459B448A044}"/>
                  </c:ext>
                </c:extLst>
              </c15:ser>
            </c15:filteredLineSeries>
          </c:ext>
        </c:extLst>
      </c:lineChart>
      <c:catAx>
        <c:axId val="19773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680"/>
        <c:crosses val="autoZero"/>
        <c:auto val="1"/>
        <c:lblAlgn val="ctr"/>
        <c:lblOffset val="100"/>
        <c:noMultiLvlLbl val="0"/>
      </c:catAx>
      <c:valAx>
        <c:axId val="197738680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28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sv-SE" sz="1200"/>
              <a:t>Marknadsandel 2000-2017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UTV!$B$11:$S$11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UTV!$B$12:$S$12</c:f>
              <c:numCache>
                <c:formatCode>0.0%</c:formatCode>
                <c:ptCount val="18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0.61548958311909996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0.54084610919152976</c:v>
                </c:pt>
                <c:pt idx="16">
                  <c:v>0.53171914887598737</c:v>
                </c:pt>
                <c:pt idx="17">
                  <c:v>0.49164742298432662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D-4F2F-A1BB-0F3FB0487DDB}"/>
            </c:ext>
          </c:extLst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UTV!$B$11:$S$11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UTV!$B$13:$S$13</c:f>
              <c:numCache>
                <c:formatCode>0.0%</c:formatCode>
                <c:ptCount val="18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0.41899551114050049</c:v>
                </c:pt>
                <c:pt idx="16">
                  <c:v>0.43103091653525488</c:v>
                </c:pt>
                <c:pt idx="17">
                  <c:v>0.4692060138554513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9D-4F2F-A1BB-0F3FB0487DDB}"/>
            </c:ext>
          </c:extLst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UTV!$B$11:$S$11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UTV!$B$14:$S$14</c:f>
              <c:numCache>
                <c:formatCode>0.0%</c:formatCode>
                <c:ptCount val="18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4.015837966796975E-2</c:v>
                </c:pt>
                <c:pt idx="16">
                  <c:v>3.7249934588757749E-2</c:v>
                </c:pt>
                <c:pt idx="17">
                  <c:v>3.9146563160222081E-2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39D-4F2F-A1BB-0F3FB0487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884216"/>
        <c:axId val="195884608"/>
      </c:lineChart>
      <c:catAx>
        <c:axId val="19588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608"/>
        <c:crosses val="autoZero"/>
        <c:auto val="1"/>
        <c:lblAlgn val="ctr"/>
        <c:lblOffset val="100"/>
        <c:noMultiLvlLbl val="0"/>
      </c:catAx>
      <c:valAx>
        <c:axId val="1958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2000-2017 </a:t>
            </a:r>
            <a:endParaRPr lang="sv-SE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Sålda!$B$2:$S$2</c:f>
              <c:numCache>
                <c:formatCode>0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Sålda!$B$7:$S$7</c:f>
              <c:numCache>
                <c:formatCode>_-* #,##0\ _k_r_-;\-* #,##0\ _k_r_-;_-* "-"??\ _k_r_-;_-@_-</c:formatCode>
                <c:ptCount val="18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1114537</c:v>
                </c:pt>
                <c:pt idx="16">
                  <c:v>1131304</c:v>
                </c:pt>
                <c:pt idx="17">
                  <c:v>81412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E-4799-9AAA-09FD63976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623080"/>
        <c:axId val="196623472"/>
      </c:barChart>
      <c:catAx>
        <c:axId val="196623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472"/>
        <c:crosses val="autoZero"/>
        <c:auto val="1"/>
        <c:lblAlgn val="ctr"/>
        <c:lblOffset val="100"/>
        <c:noMultiLvlLbl val="0"/>
      </c:catAx>
      <c:valAx>
        <c:axId val="1966234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93798-304A-481F-AE49-54C42B13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4</cp:revision>
  <cp:lastPrinted>2016-12-06T13:27:00Z</cp:lastPrinted>
  <dcterms:created xsi:type="dcterms:W3CDTF">2017-02-06T19:18:00Z</dcterms:created>
  <dcterms:modified xsi:type="dcterms:W3CDTF">2017-02-06T19:32:00Z</dcterms:modified>
</cp:coreProperties>
</file>