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6" w:rsidRPr="00FC2FF6" w:rsidRDefault="00FC2FF6" w:rsidP="00FC2FF6">
      <w:pPr>
        <w:rPr>
          <w:b/>
        </w:rPr>
      </w:pPr>
      <w:r w:rsidRPr="00FC2FF6">
        <w:rPr>
          <w:b/>
        </w:rPr>
        <w:t>Biovac Environmental Technology AS förvärvar samtliga aktier i BRA Miljöteknik Sverige AB (BMS).</w:t>
      </w:r>
    </w:p>
    <w:p w:rsidR="00FC2FF6" w:rsidRDefault="00FC2FF6" w:rsidP="00FC2FF6">
      <w:r>
        <w:t xml:space="preserve">BMS grundades 2011 av Terje Skaarnes, och bolagets grund var och är distributörsavtalet med Biovac för </w:t>
      </w:r>
      <w:r w:rsidR="00B4183E">
        <w:t>den svenska marknaden. Sedan starten</w:t>
      </w:r>
      <w:r>
        <w:t xml:space="preserve"> har en kompetensdriven organisation med ett starkt fokus på teknisk försäljning byggt upp en stark och ledande position i Sverige, inklusive en betydande serviceportfölj.</w:t>
      </w:r>
    </w:p>
    <w:p w:rsidR="00FC2FF6" w:rsidRDefault="00FC2FF6" w:rsidP="00FC2FF6">
      <w:r>
        <w:t>Biovac Environmental Technology AS gick in som delägare i november 2014 med en andel på 33,5% som en följd av en gemensam önskan om ett närmare samarbete mellan företagen. Genom att förvärva restera</w:t>
      </w:r>
      <w:r w:rsidR="004F79F4">
        <w:t>nde aktier har nu denna andel</w:t>
      </w:r>
      <w:r>
        <w:t xml:space="preserve"> ökat till 100% per den 25 januari 2019.</w:t>
      </w:r>
    </w:p>
    <w:p w:rsidR="00FC2FF6" w:rsidRPr="00DC1695" w:rsidRDefault="004F79F4" w:rsidP="00FC2FF6">
      <w:pPr>
        <w:rPr>
          <w:i/>
        </w:rPr>
      </w:pPr>
      <w:r>
        <w:rPr>
          <w:i/>
        </w:rPr>
        <w:t>- Vi har alltid haft lokal förankring</w:t>
      </w:r>
      <w:r w:rsidR="00FC2FF6" w:rsidRPr="00DC1695">
        <w:rPr>
          <w:i/>
        </w:rPr>
        <w:t xml:space="preserve"> som en av våra grundpelare, och med en önskan om ett fa</w:t>
      </w:r>
      <w:r w:rsidR="00DC1695">
        <w:rPr>
          <w:i/>
        </w:rPr>
        <w:t>st fotfäste för Biovac-gruppen</w:t>
      </w:r>
      <w:r w:rsidR="00FC2FF6" w:rsidRPr="00DC1695">
        <w:rPr>
          <w:i/>
        </w:rPr>
        <w:t xml:space="preserve"> i hela Skandinavien är detta förvärv en naturlig del av vår vidare strategi. BMS är ett välskött företag med gott rykte. Med vår erfarenhet och förmåga at</w:t>
      </w:r>
      <w:r w:rsidR="00DC1695">
        <w:rPr>
          <w:i/>
        </w:rPr>
        <w:t>t genomföra kommer vi att föra</w:t>
      </w:r>
      <w:r w:rsidR="00FC2FF6" w:rsidRPr="00DC1695">
        <w:rPr>
          <w:i/>
        </w:rPr>
        <w:t xml:space="preserve"> företaget till en ny</w:t>
      </w:r>
      <w:r w:rsidR="00DC1695" w:rsidRPr="00DC1695">
        <w:rPr>
          <w:i/>
        </w:rPr>
        <w:t xml:space="preserve"> nivå, säger VD för Biovac-konsernen</w:t>
      </w:r>
      <w:r w:rsidR="00FC2FF6" w:rsidRPr="00DC1695">
        <w:rPr>
          <w:i/>
        </w:rPr>
        <w:t>, Petter Mellquist.</w:t>
      </w:r>
    </w:p>
    <w:p w:rsidR="00FC2FF6" w:rsidRDefault="00FC2FF6" w:rsidP="00FC2FF6">
      <w:r>
        <w:t>Biovac Environmental Technology AS och BRA Miljöteknik Sverige AB kommer efter förvärvet att ha en omsättning på drygt 200 miljoner kronor och cirka 60 fast anställda. Dessutom fi</w:t>
      </w:r>
      <w:r w:rsidR="00DC1695">
        <w:t>nns hundratals servicetekniker</w:t>
      </w:r>
      <w:r>
        <w:t xml:space="preserve"> och flera hundra återförsäljare av koncernens produkter och lösningar.</w:t>
      </w:r>
    </w:p>
    <w:p w:rsidR="00FC2FF6" w:rsidRPr="004F79F4" w:rsidRDefault="00FC2FF6" w:rsidP="00FC2FF6">
      <w:r w:rsidRPr="00DC1695">
        <w:rPr>
          <w:i/>
        </w:rPr>
        <w:t>- Jag är mycket stolt över vad jag har byggt upp med mina kollegor i Uddevalla och resten av Sverige sedan 2011, med Biovac-produkterna som utgångspunkt för allt. M</w:t>
      </w:r>
      <w:r w:rsidR="00DC1695" w:rsidRPr="00DC1695">
        <w:rPr>
          <w:i/>
        </w:rPr>
        <w:t>en allt har sin tid, och nu kändes</w:t>
      </w:r>
      <w:r w:rsidRPr="00DC1695">
        <w:rPr>
          <w:i/>
        </w:rPr>
        <w:t xml:space="preserve"> det rätt att öve</w:t>
      </w:r>
      <w:r w:rsidR="00DC1695" w:rsidRPr="00DC1695">
        <w:rPr>
          <w:i/>
        </w:rPr>
        <w:t xml:space="preserve">rlämna bolagets </w:t>
      </w:r>
      <w:r w:rsidR="004F79F4">
        <w:rPr>
          <w:i/>
        </w:rPr>
        <w:t>för fortsatt</w:t>
      </w:r>
      <w:r w:rsidR="00DC1695" w:rsidRPr="00DC1695">
        <w:rPr>
          <w:i/>
        </w:rPr>
        <w:t xml:space="preserve"> tillväxt</w:t>
      </w:r>
      <w:r w:rsidRPr="00DC1695">
        <w:rPr>
          <w:i/>
        </w:rPr>
        <w:t xml:space="preserve"> till Biovac. D</w:t>
      </w:r>
      <w:r w:rsidR="00DC1695" w:rsidRPr="00DC1695">
        <w:rPr>
          <w:i/>
        </w:rPr>
        <w:t>et har varit en fantastisk resa</w:t>
      </w:r>
      <w:r w:rsidRPr="00DC1695">
        <w:rPr>
          <w:i/>
        </w:rPr>
        <w:t xml:space="preserve"> och jag </w:t>
      </w:r>
      <w:r w:rsidR="00DC1695" w:rsidRPr="00DC1695">
        <w:rPr>
          <w:i/>
        </w:rPr>
        <w:t>kommer med tillförsikt följa företaget i fortsättningen med</w:t>
      </w:r>
      <w:r w:rsidRPr="00DC1695">
        <w:rPr>
          <w:i/>
        </w:rPr>
        <w:t>", säger grundare och tidigare aktieägare Terje Skaarnes.</w:t>
      </w:r>
    </w:p>
    <w:p w:rsidR="00B6174B" w:rsidRDefault="00DC1695" w:rsidP="00FC2FF6">
      <w:r>
        <w:t>- I och med</w:t>
      </w:r>
      <w:r w:rsidR="00FC2FF6">
        <w:t xml:space="preserve"> detta förvärv positionerar Biovac </w:t>
      </w:r>
      <w:r>
        <w:t xml:space="preserve">sig </w:t>
      </w:r>
      <w:r w:rsidR="00FC2FF6">
        <w:t>ytterligare som Skandinaviens ledande leverantör av små och me</w:t>
      </w:r>
      <w:r>
        <w:t>delstora avloppsreningsverk. Det</w:t>
      </w:r>
      <w:r w:rsidR="00FC2FF6">
        <w:t xml:space="preserve"> vi </w:t>
      </w:r>
      <w:r>
        <w:t>gör i Biovac gör vi med tanke</w:t>
      </w:r>
      <w:r w:rsidR="00FC2FF6">
        <w:t xml:space="preserve"> på framtiden, avslutar Petter Mellquist.</w:t>
      </w:r>
    </w:p>
    <w:p w:rsidR="000713FA" w:rsidRDefault="000713FA" w:rsidP="00FC2FF6">
      <w:r>
        <w:rPr>
          <w:noProof/>
          <w:lang w:val="nb-NO" w:eastAsia="nb-NO"/>
        </w:rPr>
        <w:drawing>
          <wp:inline distT="0" distB="0" distL="0" distR="0" wp14:anchorId="08B2F6DB">
            <wp:extent cx="2810510" cy="246316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83E" w:rsidRPr="00E24661" w:rsidRDefault="000713FA" w:rsidP="00BC62E3">
      <w:pPr>
        <w:rPr>
          <w:i/>
          <w:sz w:val="18"/>
        </w:rPr>
      </w:pPr>
      <w:r w:rsidRPr="00E24661">
        <w:rPr>
          <w:i/>
          <w:sz w:val="18"/>
        </w:rPr>
        <w:t>Petter Mellquist, CEO i Biovac Environmental Technology AS och Terje Skaarnes, tidigare</w:t>
      </w:r>
      <w:r w:rsidR="00BC62E3">
        <w:rPr>
          <w:i/>
          <w:sz w:val="18"/>
        </w:rPr>
        <w:t xml:space="preserve"> </w:t>
      </w:r>
      <w:r w:rsidR="00BC62E3" w:rsidRPr="00BC62E3">
        <w:rPr>
          <w:i/>
          <w:sz w:val="18"/>
        </w:rPr>
        <w:t>ägar</w:t>
      </w:r>
      <w:r w:rsidR="00BC62E3">
        <w:rPr>
          <w:i/>
          <w:sz w:val="18"/>
        </w:rPr>
        <w:t xml:space="preserve">e </w:t>
      </w:r>
      <w:r w:rsidRPr="00E24661">
        <w:rPr>
          <w:i/>
          <w:sz w:val="18"/>
        </w:rPr>
        <w:t>i BRA Miljöteknik Sverige AB</w:t>
      </w:r>
    </w:p>
    <w:p w:rsidR="000713FA" w:rsidRDefault="000713FA" w:rsidP="00FC2FF6">
      <w:bookmarkStart w:id="0" w:name="_GoBack"/>
      <w:bookmarkEnd w:id="0"/>
    </w:p>
    <w:p w:rsidR="000713FA" w:rsidRDefault="000713FA" w:rsidP="00FC2FF6"/>
    <w:p w:rsidR="00B4183E" w:rsidRDefault="00B4183E" w:rsidP="00FC2FF6">
      <w:r>
        <w:lastRenderedPageBreak/>
        <w:t>Biovac Environmental Technology AS är en av de ledande leverantörerna av vatten- och avloppslösningar genom kända varumärken såsom Biovac®, Haco® och Fluidtech®. Koncernen omsätter mer än 150 miljoner på den norska marknaden och ca 45 miljoner på den svenska. Med mer än 13 000 levererade anläggningar i olika storlekar och mer än 25 000 årliga servicebesök har Biovac Environmental Technology AS en unik kompetens och erfarenhetsbas.</w:t>
      </w:r>
    </w:p>
    <w:p w:rsidR="00B51ECA" w:rsidRDefault="00B51ECA"/>
    <w:p w:rsidR="004F79F4" w:rsidRDefault="004F79F4"/>
    <w:sectPr w:rsidR="004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6"/>
    <w:rsid w:val="000713FA"/>
    <w:rsid w:val="004F79F4"/>
    <w:rsid w:val="00B4183E"/>
    <w:rsid w:val="00B51ECA"/>
    <w:rsid w:val="00B6174B"/>
    <w:rsid w:val="00BC62E3"/>
    <w:rsid w:val="00C04C75"/>
    <w:rsid w:val="00DC1695"/>
    <w:rsid w:val="00E24661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DCD964-5560-4A5E-9751-7F25263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Skaarnes</dc:creator>
  <cp:lastModifiedBy>Marita Katjana Iversen</cp:lastModifiedBy>
  <cp:revision>3</cp:revision>
  <dcterms:created xsi:type="dcterms:W3CDTF">2019-01-29T12:49:00Z</dcterms:created>
  <dcterms:modified xsi:type="dcterms:W3CDTF">2019-01-29T13:34:00Z</dcterms:modified>
</cp:coreProperties>
</file>