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EDCF7" w14:textId="7B5150C8" w:rsidR="00D6531D" w:rsidRDefault="00D6531D" w:rsidP="00787DB4">
      <w:pPr>
        <w:pStyle w:val="berschrift1"/>
        <w:spacing w:line="276"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CD4E29">
        <w:rPr>
          <w:rFonts w:ascii="Sparkasse Rg" w:eastAsia="Sparkasse Rg" w:hAnsi="Sparkasse Rg" w:cs="Sparkasse Rg"/>
          <w:sz w:val="22"/>
          <w:szCs w:val="22"/>
        </w:rPr>
        <w:t>1</w:t>
      </w:r>
      <w:r w:rsidR="00C82D5A">
        <w:rPr>
          <w:rFonts w:ascii="Sparkasse Rg" w:eastAsia="Sparkasse Rg" w:hAnsi="Sparkasse Rg" w:cs="Sparkasse Rg"/>
          <w:sz w:val="22"/>
          <w:szCs w:val="22"/>
        </w:rPr>
        <w:t>4</w:t>
      </w:r>
      <w:r w:rsidR="008633A5">
        <w:rPr>
          <w:rFonts w:ascii="Sparkasse Rg" w:eastAsia="Sparkasse Rg" w:hAnsi="Sparkasse Rg" w:cs="Sparkasse Rg"/>
          <w:sz w:val="22"/>
          <w:szCs w:val="22"/>
        </w:rPr>
        <w:t>.12</w:t>
      </w:r>
      <w:r>
        <w:rPr>
          <w:rFonts w:ascii="Sparkasse Rg" w:eastAsia="Sparkasse Rg" w:hAnsi="Sparkasse Rg" w:cs="Sparkasse Rg"/>
          <w:sz w:val="22"/>
          <w:szCs w:val="22"/>
        </w:rPr>
        <w:t>.2020</w:t>
      </w:r>
    </w:p>
    <w:p w14:paraId="796FA227" w14:textId="77777777" w:rsidR="00837347" w:rsidRPr="00003914" w:rsidRDefault="00726CFF" w:rsidP="00003914">
      <w:pPr>
        <w:pStyle w:val="berschrift1"/>
        <w:ind w:right="992"/>
        <w:rPr>
          <w:rFonts w:ascii="Sparkasse Rg" w:eastAsia="Sparkasse Rg" w:hAnsi="Sparkasse Rg" w:cs="Sparkasse Rg"/>
          <w:sz w:val="22"/>
          <w:szCs w:val="24"/>
        </w:rPr>
      </w:pPr>
      <w:r>
        <w:rPr>
          <w:rFonts w:ascii="Sparkasse Rg" w:eastAsia="Sparkasse Rg" w:hAnsi="Sparkasse Rg" w:cs="Sparkasse Rg"/>
          <w:sz w:val="22"/>
          <w:szCs w:val="24"/>
        </w:rPr>
        <w:t>Mehr Bäume für München</w:t>
      </w:r>
    </w:p>
    <w:p w14:paraId="4AACBBBC" w14:textId="460F30F7" w:rsidR="00CD4E29" w:rsidRPr="00726CFF" w:rsidRDefault="00837347" w:rsidP="00BE0922">
      <w:pPr>
        <w:pStyle w:val="berschrift1"/>
        <w:spacing w:line="360" w:lineRule="auto"/>
        <w:ind w:right="992"/>
        <w:rPr>
          <w:rFonts w:ascii="Sparkasse Rg" w:hAnsi="Sparkasse Rg"/>
          <w:b w:val="0"/>
          <w:snapToGrid w:val="0"/>
          <w:sz w:val="22"/>
          <w:szCs w:val="22"/>
        </w:rPr>
      </w:pPr>
      <w:r w:rsidRPr="00483D17">
        <w:rPr>
          <w:rFonts w:ascii="Sparkasse Rg" w:hAnsi="Sparkasse Rg"/>
          <w:sz w:val="22"/>
          <w:szCs w:val="22"/>
        </w:rPr>
        <w:t>München (sskm).</w:t>
      </w:r>
      <w:r w:rsidRPr="00D267E3">
        <w:rPr>
          <w:rFonts w:ascii="Sparkasse Rg" w:hAnsi="Sparkasse Rg"/>
          <w:snapToGrid w:val="0"/>
          <w:sz w:val="22"/>
          <w:szCs w:val="22"/>
        </w:rPr>
        <w:t xml:space="preserve"> </w:t>
      </w:r>
      <w:r w:rsidR="00CD4E29" w:rsidRPr="00726CFF">
        <w:rPr>
          <w:rFonts w:ascii="Sparkasse Rg" w:hAnsi="Sparkasse Rg"/>
          <w:b w:val="0"/>
          <w:snapToGrid w:val="0"/>
          <w:sz w:val="22"/>
          <w:szCs w:val="22"/>
        </w:rPr>
        <w:t xml:space="preserve">Mit einer Spende in Höhe von 20.000 Euro beteiligt sich </w:t>
      </w:r>
      <w:r w:rsidR="00726CFF" w:rsidRPr="00726CFF">
        <w:rPr>
          <w:rFonts w:ascii="Sparkasse Rg" w:hAnsi="Sparkasse Rg"/>
          <w:b w:val="0"/>
          <w:snapToGrid w:val="0"/>
          <w:sz w:val="22"/>
          <w:szCs w:val="22"/>
        </w:rPr>
        <w:t>die Stadtsparkasse München</w:t>
      </w:r>
      <w:r w:rsidR="00726CFF">
        <w:rPr>
          <w:rFonts w:ascii="Sparkasse Rg" w:hAnsi="Sparkasse Rg"/>
          <w:b w:val="0"/>
          <w:snapToGrid w:val="0"/>
          <w:sz w:val="22"/>
          <w:szCs w:val="22"/>
        </w:rPr>
        <w:t xml:space="preserve"> an der Baumpflanzaktion der Landeshauptstadt München. </w:t>
      </w:r>
      <w:r w:rsidR="00726CFF" w:rsidRPr="00C82D5A">
        <w:rPr>
          <w:rFonts w:ascii="Sparkasse Rg" w:hAnsi="Sparkasse Rg"/>
          <w:b w:val="0"/>
          <w:snapToGrid w:val="0"/>
          <w:sz w:val="22"/>
          <w:szCs w:val="22"/>
        </w:rPr>
        <w:t xml:space="preserve">„Das Ziel, München grüner zu </w:t>
      </w:r>
      <w:r w:rsidR="006C6235" w:rsidRPr="00C82D5A">
        <w:rPr>
          <w:rFonts w:ascii="Sparkasse Rg" w:hAnsi="Sparkasse Rg"/>
          <w:b w:val="0"/>
          <w:snapToGrid w:val="0"/>
          <w:sz w:val="22"/>
          <w:szCs w:val="22"/>
        </w:rPr>
        <w:t>gestalten</w:t>
      </w:r>
      <w:r w:rsidR="00726CFF" w:rsidRPr="00C82D5A">
        <w:rPr>
          <w:rFonts w:ascii="Sparkasse Rg" w:hAnsi="Sparkasse Rg"/>
          <w:b w:val="0"/>
          <w:snapToGrid w:val="0"/>
          <w:sz w:val="22"/>
          <w:szCs w:val="22"/>
        </w:rPr>
        <w:t xml:space="preserve"> und Flächen aufzuforsten, finde</w:t>
      </w:r>
      <w:r w:rsidR="006C6235" w:rsidRPr="00C82D5A">
        <w:rPr>
          <w:rFonts w:ascii="Sparkasse Rg" w:hAnsi="Sparkasse Rg"/>
          <w:b w:val="0"/>
          <w:snapToGrid w:val="0"/>
          <w:sz w:val="22"/>
          <w:szCs w:val="22"/>
        </w:rPr>
        <w:t xml:space="preserve"> ich</w:t>
      </w:r>
      <w:r w:rsidR="00726CFF" w:rsidRPr="00C82D5A">
        <w:rPr>
          <w:rFonts w:ascii="Sparkasse Rg" w:hAnsi="Sparkasse Rg"/>
          <w:b w:val="0"/>
          <w:snapToGrid w:val="0"/>
          <w:sz w:val="22"/>
          <w:szCs w:val="22"/>
        </w:rPr>
        <w:t xml:space="preserve"> sehr begrüßenswert. Gerade in einer </w:t>
      </w:r>
      <w:r w:rsidR="006C6235" w:rsidRPr="00C82D5A">
        <w:rPr>
          <w:rFonts w:ascii="Sparkasse Rg" w:hAnsi="Sparkasse Rg"/>
          <w:b w:val="0"/>
          <w:snapToGrid w:val="0"/>
          <w:sz w:val="22"/>
          <w:szCs w:val="22"/>
        </w:rPr>
        <w:t xml:space="preserve">dichtbesiedelten </w:t>
      </w:r>
      <w:r w:rsidR="00726CFF" w:rsidRPr="00C82D5A">
        <w:rPr>
          <w:rFonts w:ascii="Sparkasse Rg" w:hAnsi="Sparkasse Rg"/>
          <w:b w:val="0"/>
          <w:snapToGrid w:val="0"/>
          <w:sz w:val="22"/>
          <w:szCs w:val="22"/>
        </w:rPr>
        <w:t xml:space="preserve">Großstadt wie München </w:t>
      </w:r>
      <w:r w:rsidR="004912E9" w:rsidRPr="00C82D5A">
        <w:rPr>
          <w:rFonts w:ascii="Sparkasse Rg" w:hAnsi="Sparkasse Rg"/>
          <w:b w:val="0"/>
          <w:snapToGrid w:val="0"/>
          <w:sz w:val="22"/>
          <w:szCs w:val="22"/>
        </w:rPr>
        <w:t xml:space="preserve">sind Grün und Bäume eine willkommene Auflockerung. Und sie leisten einen </w:t>
      </w:r>
      <w:r w:rsidR="006C6235" w:rsidRPr="00C82D5A">
        <w:rPr>
          <w:rFonts w:ascii="Sparkasse Rg" w:hAnsi="Sparkasse Rg"/>
          <w:b w:val="0"/>
          <w:snapToGrid w:val="0"/>
          <w:sz w:val="22"/>
          <w:szCs w:val="22"/>
        </w:rPr>
        <w:t>wichtigen</w:t>
      </w:r>
      <w:r w:rsidR="004912E9" w:rsidRPr="00C82D5A">
        <w:rPr>
          <w:rFonts w:ascii="Sparkasse Rg" w:hAnsi="Sparkasse Rg"/>
          <w:b w:val="0"/>
          <w:snapToGrid w:val="0"/>
          <w:sz w:val="22"/>
          <w:szCs w:val="22"/>
        </w:rPr>
        <w:t xml:space="preserve"> Beitrag, unsere Luft zu reinigen“, </w:t>
      </w:r>
      <w:r w:rsidR="009E3569" w:rsidRPr="00C82D5A">
        <w:rPr>
          <w:rFonts w:ascii="Sparkasse Rg" w:hAnsi="Sparkasse Rg"/>
          <w:b w:val="0"/>
          <w:snapToGrid w:val="0"/>
          <w:sz w:val="22"/>
          <w:szCs w:val="22"/>
        </w:rPr>
        <w:t>freut sich</w:t>
      </w:r>
      <w:r w:rsidR="004912E9" w:rsidRPr="00C82D5A">
        <w:rPr>
          <w:rFonts w:ascii="Sparkasse Rg" w:hAnsi="Sparkasse Rg"/>
          <w:b w:val="0"/>
          <w:snapToGrid w:val="0"/>
          <w:sz w:val="22"/>
          <w:szCs w:val="22"/>
        </w:rPr>
        <w:t xml:space="preserve"> Marlies Mirbeth, Vorstandsmitglied der Stadtsparkasse München, </w:t>
      </w:r>
      <w:r w:rsidR="009E3569" w:rsidRPr="00C82D5A">
        <w:rPr>
          <w:rFonts w:ascii="Sparkasse Rg" w:hAnsi="Sparkasse Rg"/>
          <w:b w:val="0"/>
          <w:snapToGrid w:val="0"/>
          <w:sz w:val="22"/>
          <w:szCs w:val="22"/>
        </w:rPr>
        <w:t xml:space="preserve">über </w:t>
      </w:r>
      <w:r w:rsidR="004912E9" w:rsidRPr="00C82D5A">
        <w:rPr>
          <w:rFonts w:ascii="Sparkasse Rg" w:hAnsi="Sparkasse Rg"/>
          <w:b w:val="0"/>
          <w:snapToGrid w:val="0"/>
          <w:sz w:val="22"/>
          <w:szCs w:val="22"/>
        </w:rPr>
        <w:t xml:space="preserve">die </w:t>
      </w:r>
      <w:r w:rsidR="006C6235" w:rsidRPr="00C82D5A">
        <w:rPr>
          <w:rFonts w:ascii="Sparkasse Rg" w:hAnsi="Sparkasse Rg"/>
          <w:b w:val="0"/>
          <w:snapToGrid w:val="0"/>
          <w:sz w:val="22"/>
          <w:szCs w:val="22"/>
        </w:rPr>
        <w:t>Aufforstungsa</w:t>
      </w:r>
      <w:r w:rsidR="004912E9" w:rsidRPr="00C82D5A">
        <w:rPr>
          <w:rFonts w:ascii="Sparkasse Rg" w:hAnsi="Sparkasse Rg"/>
          <w:b w:val="0"/>
          <w:snapToGrid w:val="0"/>
          <w:sz w:val="22"/>
          <w:szCs w:val="22"/>
        </w:rPr>
        <w:t xml:space="preserve">ktion der Stadt. „Dazu tragen wir gerne mit einer Spende </w:t>
      </w:r>
      <w:r w:rsidR="008B3053" w:rsidRPr="00C82D5A">
        <w:rPr>
          <w:rFonts w:ascii="Sparkasse Rg" w:hAnsi="Sparkasse Rg"/>
          <w:b w:val="0"/>
          <w:snapToGrid w:val="0"/>
          <w:sz w:val="22"/>
          <w:szCs w:val="22"/>
        </w:rPr>
        <w:t>bei</w:t>
      </w:r>
      <w:r w:rsidR="004912E9" w:rsidRPr="00C82D5A">
        <w:rPr>
          <w:rFonts w:ascii="Sparkasse Rg" w:hAnsi="Sparkasse Rg"/>
          <w:b w:val="0"/>
          <w:snapToGrid w:val="0"/>
          <w:sz w:val="22"/>
          <w:szCs w:val="22"/>
        </w:rPr>
        <w:t>“, so Mirbeth weiter.</w:t>
      </w:r>
    </w:p>
    <w:p w14:paraId="5FAB0804" w14:textId="0F681603" w:rsidR="004912E9" w:rsidRDefault="006D159F" w:rsidP="004912E9">
      <w:pPr>
        <w:pStyle w:val="berschrift1"/>
        <w:spacing w:line="360" w:lineRule="auto"/>
        <w:ind w:right="992"/>
        <w:rPr>
          <w:rFonts w:ascii="Sparkasse Rg" w:hAnsi="Sparkasse Rg"/>
          <w:b w:val="0"/>
          <w:snapToGrid w:val="0"/>
          <w:sz w:val="22"/>
          <w:szCs w:val="22"/>
        </w:rPr>
      </w:pPr>
      <w:r>
        <w:rPr>
          <w:rFonts w:ascii="Sparkasse Rg" w:hAnsi="Sparkasse Rg"/>
          <w:b w:val="0"/>
          <w:snapToGrid w:val="0"/>
          <w:sz w:val="22"/>
          <w:szCs w:val="22"/>
        </w:rPr>
        <w:t xml:space="preserve">Die Aufforstung geschieht auf mehreren Wegen: Seit 2020 erhält jedes in München geborene und dort lebende Kinde ein Tütchen mit Baumsamen – entweder zum selbst pflanzen oder als Teil einer öffentlichen Pflanzaktion. Darüber hinaus haben </w:t>
      </w:r>
      <w:r w:rsidR="004912E9">
        <w:rPr>
          <w:rFonts w:ascii="Sparkasse Rg" w:hAnsi="Sparkasse Rg"/>
          <w:b w:val="0"/>
          <w:snapToGrid w:val="0"/>
          <w:sz w:val="22"/>
          <w:szCs w:val="22"/>
        </w:rPr>
        <w:t xml:space="preserve">Münchnerinnen und Münchner sowie Unternehmen die Möglichkeit, sich </w:t>
      </w:r>
      <w:r w:rsidR="008B3053">
        <w:rPr>
          <w:rFonts w:ascii="Sparkasse Rg" w:hAnsi="Sparkasse Rg"/>
          <w:b w:val="0"/>
          <w:snapToGrid w:val="0"/>
          <w:sz w:val="22"/>
          <w:szCs w:val="22"/>
        </w:rPr>
        <w:t xml:space="preserve">an dem Ziel der Landeshauptstadt </w:t>
      </w:r>
      <w:r w:rsidR="004912E9">
        <w:rPr>
          <w:rFonts w:ascii="Sparkasse Rg" w:hAnsi="Sparkasse Rg"/>
          <w:b w:val="0"/>
          <w:snapToGrid w:val="0"/>
          <w:sz w:val="22"/>
          <w:szCs w:val="22"/>
        </w:rPr>
        <w:t xml:space="preserve">mit einer Baumspende zu beteiligen. </w:t>
      </w:r>
      <w:r w:rsidR="004912E9" w:rsidRPr="004912E9">
        <w:rPr>
          <w:rFonts w:ascii="Sparkasse Rg" w:hAnsi="Sparkasse Rg"/>
          <w:b w:val="0"/>
          <w:snapToGrid w:val="0"/>
          <w:sz w:val="22"/>
          <w:szCs w:val="22"/>
        </w:rPr>
        <w:t xml:space="preserve">Die </w:t>
      </w:r>
      <w:r w:rsidR="004912E9">
        <w:rPr>
          <w:rFonts w:ascii="Sparkasse Rg" w:hAnsi="Sparkasse Rg"/>
          <w:b w:val="0"/>
          <w:snapToGrid w:val="0"/>
          <w:sz w:val="22"/>
          <w:szCs w:val="22"/>
        </w:rPr>
        <w:t>Stadt</w:t>
      </w:r>
      <w:r w:rsidR="004912E9" w:rsidRPr="004912E9">
        <w:rPr>
          <w:rFonts w:ascii="Sparkasse Rg" w:hAnsi="Sparkasse Rg"/>
          <w:b w:val="0"/>
          <w:snapToGrid w:val="0"/>
          <w:sz w:val="22"/>
          <w:szCs w:val="22"/>
        </w:rPr>
        <w:t xml:space="preserve"> pflanzt </w:t>
      </w:r>
      <w:r>
        <w:rPr>
          <w:rFonts w:ascii="Sparkasse Rg" w:hAnsi="Sparkasse Rg"/>
          <w:b w:val="0"/>
          <w:snapToGrid w:val="0"/>
          <w:sz w:val="22"/>
          <w:szCs w:val="22"/>
        </w:rPr>
        <w:t xml:space="preserve">in besiedelten Flächen </w:t>
      </w:r>
      <w:r w:rsidR="004912E9" w:rsidRPr="004912E9">
        <w:rPr>
          <w:rFonts w:ascii="Sparkasse Rg" w:hAnsi="Sparkasse Rg"/>
          <w:b w:val="0"/>
          <w:snapToGrid w:val="0"/>
          <w:sz w:val="22"/>
          <w:szCs w:val="22"/>
        </w:rPr>
        <w:t>große Bäume, da die</w:t>
      </w:r>
      <w:r w:rsidR="004912E9">
        <w:rPr>
          <w:rFonts w:ascii="Sparkasse Rg" w:hAnsi="Sparkasse Rg"/>
          <w:b w:val="0"/>
          <w:snapToGrid w:val="0"/>
          <w:sz w:val="22"/>
          <w:szCs w:val="22"/>
        </w:rPr>
        <w:t xml:space="preserve"> </w:t>
      </w:r>
      <w:r w:rsidR="004912E9" w:rsidRPr="004912E9">
        <w:rPr>
          <w:rFonts w:ascii="Sparkasse Rg" w:hAnsi="Sparkasse Rg"/>
          <w:b w:val="0"/>
          <w:snapToGrid w:val="0"/>
          <w:sz w:val="22"/>
          <w:szCs w:val="22"/>
        </w:rPr>
        <w:t>Anforderungen an die Pflanzqualität im</w:t>
      </w:r>
      <w:r w:rsidR="004912E9">
        <w:rPr>
          <w:rFonts w:ascii="Sparkasse Rg" w:hAnsi="Sparkasse Rg"/>
          <w:b w:val="0"/>
          <w:snapToGrid w:val="0"/>
          <w:sz w:val="22"/>
          <w:szCs w:val="22"/>
        </w:rPr>
        <w:t xml:space="preserve"> </w:t>
      </w:r>
      <w:r w:rsidR="004912E9" w:rsidRPr="004912E9">
        <w:rPr>
          <w:rFonts w:ascii="Sparkasse Rg" w:hAnsi="Sparkasse Rg"/>
          <w:b w:val="0"/>
          <w:snapToGrid w:val="0"/>
          <w:sz w:val="22"/>
          <w:szCs w:val="22"/>
        </w:rPr>
        <w:t>öffentlichen Raum hoch sind. Die Bäume werden</w:t>
      </w:r>
      <w:r w:rsidR="004912E9">
        <w:rPr>
          <w:rFonts w:ascii="Sparkasse Rg" w:hAnsi="Sparkasse Rg"/>
          <w:b w:val="0"/>
          <w:snapToGrid w:val="0"/>
          <w:sz w:val="22"/>
          <w:szCs w:val="22"/>
        </w:rPr>
        <w:t xml:space="preserve"> </w:t>
      </w:r>
      <w:r w:rsidR="004912E9" w:rsidRPr="004912E9">
        <w:rPr>
          <w:rFonts w:ascii="Sparkasse Rg" w:hAnsi="Sparkasse Rg"/>
          <w:b w:val="0"/>
          <w:snapToGrid w:val="0"/>
          <w:sz w:val="22"/>
          <w:szCs w:val="22"/>
        </w:rPr>
        <w:t xml:space="preserve">zudem von der </w:t>
      </w:r>
      <w:r w:rsidR="004912E9">
        <w:rPr>
          <w:rFonts w:ascii="Sparkasse Rg" w:hAnsi="Sparkasse Rg"/>
          <w:b w:val="0"/>
          <w:snapToGrid w:val="0"/>
          <w:sz w:val="22"/>
          <w:szCs w:val="22"/>
        </w:rPr>
        <w:t>Stadt</w:t>
      </w:r>
      <w:r w:rsidR="004912E9" w:rsidRPr="004912E9">
        <w:rPr>
          <w:rFonts w:ascii="Sparkasse Rg" w:hAnsi="Sparkasse Rg"/>
          <w:b w:val="0"/>
          <w:snapToGrid w:val="0"/>
          <w:sz w:val="22"/>
          <w:szCs w:val="22"/>
        </w:rPr>
        <w:t xml:space="preserve"> gepflegt.</w:t>
      </w:r>
      <w:r w:rsidR="004912E9">
        <w:rPr>
          <w:rFonts w:ascii="Sparkasse Rg" w:hAnsi="Sparkasse Rg"/>
          <w:b w:val="0"/>
          <w:snapToGrid w:val="0"/>
          <w:sz w:val="22"/>
          <w:szCs w:val="22"/>
        </w:rPr>
        <w:t xml:space="preserve"> Eine Baumspende kostet 750 Euro, somit können mit dieser Spende 25 Bäume gepflanzt werden. Das Gartenbauamt nutzt die von der Stadtsparkasse München gespendeten Bäume für die </w:t>
      </w:r>
      <w:r w:rsidR="004912E9" w:rsidRPr="004912E9">
        <w:rPr>
          <w:rFonts w:ascii="Sparkasse Rg" w:hAnsi="Sparkasse Rg"/>
          <w:b w:val="0"/>
          <w:snapToGrid w:val="0"/>
          <w:sz w:val="22"/>
          <w:szCs w:val="22"/>
        </w:rPr>
        <w:t>Gestaltung und den Erhalt einer öffentlichen Grünfläche in München Trudering am Horst-Salzmann-Weg</w:t>
      </w:r>
      <w:r w:rsidR="004912E9">
        <w:rPr>
          <w:rFonts w:ascii="Sparkasse Rg" w:hAnsi="Sparkasse Rg"/>
          <w:b w:val="0"/>
          <w:snapToGrid w:val="0"/>
          <w:sz w:val="22"/>
          <w:szCs w:val="22"/>
        </w:rPr>
        <w:t>.</w:t>
      </w:r>
      <w:r w:rsidR="006C6235">
        <w:rPr>
          <w:rFonts w:ascii="Sparkasse Rg" w:hAnsi="Sparkasse Rg"/>
          <w:b w:val="0"/>
          <w:snapToGrid w:val="0"/>
          <w:sz w:val="22"/>
          <w:szCs w:val="22"/>
        </w:rPr>
        <w:t xml:space="preserve"> Symbolisch wurde der erste Baum gepflanzt, die weiteren folgen </w:t>
      </w:r>
      <w:r w:rsidR="008B3053">
        <w:rPr>
          <w:rFonts w:ascii="Sparkasse Rg" w:hAnsi="Sparkasse Rg"/>
          <w:b w:val="0"/>
          <w:snapToGrid w:val="0"/>
          <w:sz w:val="22"/>
          <w:szCs w:val="22"/>
        </w:rPr>
        <w:t xml:space="preserve">kommendes </w:t>
      </w:r>
      <w:r w:rsidR="006C6235">
        <w:rPr>
          <w:rFonts w:ascii="Sparkasse Rg" w:hAnsi="Sparkasse Rg"/>
          <w:b w:val="0"/>
          <w:snapToGrid w:val="0"/>
          <w:sz w:val="22"/>
          <w:szCs w:val="22"/>
        </w:rPr>
        <w:t>Jahr.</w:t>
      </w:r>
      <w:r>
        <w:rPr>
          <w:rFonts w:ascii="Sparkasse Rg" w:hAnsi="Sparkasse Rg"/>
          <w:b w:val="0"/>
          <w:snapToGrid w:val="0"/>
          <w:sz w:val="22"/>
          <w:szCs w:val="22"/>
        </w:rPr>
        <w:t xml:space="preserve"> Auch die städtische Forstverwaltung intensiviert die Aufforstung. Jeder auf diesen Wegen neue </w:t>
      </w:r>
      <w:r w:rsidR="001171B7">
        <w:rPr>
          <w:rFonts w:ascii="Sparkasse Rg" w:hAnsi="Sparkasse Rg"/>
          <w:b w:val="0"/>
          <w:snapToGrid w:val="0"/>
          <w:sz w:val="22"/>
          <w:szCs w:val="22"/>
        </w:rPr>
        <w:t xml:space="preserve">gepflanzte </w:t>
      </w:r>
      <w:r>
        <w:rPr>
          <w:rFonts w:ascii="Sparkasse Rg" w:hAnsi="Sparkasse Rg"/>
          <w:b w:val="0"/>
          <w:snapToGrid w:val="0"/>
          <w:sz w:val="22"/>
          <w:szCs w:val="22"/>
        </w:rPr>
        <w:t>Baum wird von der Stadt an den Online-Baumzähler „Plant-fot-the-Planet“ gemeldet.</w:t>
      </w:r>
      <w:r w:rsidR="0035009B">
        <w:rPr>
          <w:rFonts w:ascii="Sparkasse Rg" w:hAnsi="Sparkasse Rg"/>
          <w:b w:val="0"/>
          <w:snapToGrid w:val="0"/>
          <w:sz w:val="22"/>
          <w:szCs w:val="22"/>
        </w:rPr>
        <w:t xml:space="preserve"> </w:t>
      </w:r>
    </w:p>
    <w:p w14:paraId="7D08B103" w14:textId="6F742619" w:rsidR="00C82D5A" w:rsidRDefault="00C82D5A" w:rsidP="00D24AED">
      <w:pPr>
        <w:pStyle w:val="berschrift1"/>
        <w:keepNext w:val="0"/>
        <w:widowControl w:val="0"/>
        <w:spacing w:line="360" w:lineRule="auto"/>
        <w:ind w:right="992"/>
        <w:rPr>
          <w:rFonts w:ascii="Sparkasse Rg" w:hAnsi="Sparkasse Rg"/>
          <w:b w:val="0"/>
          <w:snapToGrid w:val="0"/>
          <w:sz w:val="22"/>
          <w:szCs w:val="22"/>
        </w:rPr>
      </w:pPr>
      <w:r>
        <w:rPr>
          <w:rFonts w:ascii="Sparkasse Rg" w:hAnsi="Sparkasse Rg"/>
          <w:b w:val="0"/>
          <w:snapToGrid w:val="0"/>
          <w:sz w:val="22"/>
          <w:szCs w:val="22"/>
        </w:rPr>
        <w:t>Als Vertreterin der Stadt München war Stadträtin Dr. Julia Schmitt-Thiel beim Spatenstich dabei: „Bäume sind wahre Kraftwerke für eine Stadt und ihre Menschen, sie filtern die L</w:t>
      </w:r>
      <w:r w:rsidRPr="00C82D5A">
        <w:rPr>
          <w:rFonts w:ascii="Sparkasse Rg" w:hAnsi="Sparkasse Rg"/>
          <w:b w:val="0"/>
          <w:snapToGrid w:val="0"/>
          <w:sz w:val="22"/>
          <w:szCs w:val="22"/>
        </w:rPr>
        <w:t>uft,</w:t>
      </w:r>
      <w:r>
        <w:rPr>
          <w:rFonts w:ascii="Sparkasse Rg" w:hAnsi="Sparkasse Rg"/>
          <w:b w:val="0"/>
          <w:snapToGrid w:val="0"/>
          <w:sz w:val="22"/>
          <w:szCs w:val="22"/>
        </w:rPr>
        <w:t xml:space="preserve"> sie absorbieren CO2, erzeugen Sauerstoff, sie spenden S</w:t>
      </w:r>
      <w:r w:rsidRPr="00C82D5A">
        <w:rPr>
          <w:rFonts w:ascii="Sparkasse Rg" w:hAnsi="Sparkasse Rg"/>
          <w:b w:val="0"/>
          <w:snapToGrid w:val="0"/>
          <w:sz w:val="22"/>
          <w:szCs w:val="22"/>
        </w:rPr>
        <w:t xml:space="preserve">chatten in </w:t>
      </w:r>
      <w:r>
        <w:rPr>
          <w:rFonts w:ascii="Sparkasse Rg" w:hAnsi="Sparkasse Rg"/>
          <w:b w:val="0"/>
          <w:snapToGrid w:val="0"/>
          <w:sz w:val="22"/>
          <w:szCs w:val="22"/>
        </w:rPr>
        <w:t>Hitzeperioden, sind R</w:t>
      </w:r>
      <w:r w:rsidRPr="00C82D5A">
        <w:rPr>
          <w:rFonts w:ascii="Sparkasse Rg" w:hAnsi="Sparkasse Rg"/>
          <w:b w:val="0"/>
          <w:snapToGrid w:val="0"/>
          <w:sz w:val="22"/>
          <w:szCs w:val="22"/>
        </w:rPr>
        <w:t xml:space="preserve">ückzugsorte für Menschen </w:t>
      </w:r>
      <w:r>
        <w:rPr>
          <w:rFonts w:ascii="Sparkasse Rg" w:hAnsi="Sparkasse Rg"/>
          <w:b w:val="0"/>
          <w:snapToGrid w:val="0"/>
          <w:sz w:val="22"/>
          <w:szCs w:val="22"/>
        </w:rPr>
        <w:t xml:space="preserve">und Tiere. </w:t>
      </w:r>
      <w:r w:rsidR="00425B87">
        <w:rPr>
          <w:rFonts w:ascii="Sparkasse Rg" w:hAnsi="Sparkasse Rg"/>
          <w:b w:val="0"/>
          <w:snapToGrid w:val="0"/>
          <w:sz w:val="22"/>
          <w:szCs w:val="22"/>
        </w:rPr>
        <w:t>U</w:t>
      </w:r>
      <w:r>
        <w:rPr>
          <w:rFonts w:ascii="Sparkasse Rg" w:hAnsi="Sparkasse Rg"/>
          <w:b w:val="0"/>
          <w:snapToGrid w:val="0"/>
          <w:sz w:val="22"/>
          <w:szCs w:val="22"/>
        </w:rPr>
        <w:t>ntersuchen zeigen: Orte mit mehr B</w:t>
      </w:r>
      <w:r w:rsidRPr="00C82D5A">
        <w:rPr>
          <w:rFonts w:ascii="Sparkasse Rg" w:hAnsi="Sparkasse Rg"/>
          <w:b w:val="0"/>
          <w:snapToGrid w:val="0"/>
          <w:sz w:val="22"/>
          <w:szCs w:val="22"/>
        </w:rPr>
        <w:t xml:space="preserve">äumen verbessern die körperliche und seelische </w:t>
      </w:r>
      <w:r>
        <w:rPr>
          <w:rFonts w:ascii="Sparkasse Rg" w:hAnsi="Sparkasse Rg"/>
          <w:b w:val="0"/>
          <w:snapToGrid w:val="0"/>
          <w:sz w:val="22"/>
          <w:szCs w:val="22"/>
        </w:rPr>
        <w:t>G</w:t>
      </w:r>
      <w:r w:rsidRPr="00C82D5A">
        <w:rPr>
          <w:rFonts w:ascii="Sparkasse Rg" w:hAnsi="Sparkasse Rg"/>
          <w:b w:val="0"/>
          <w:snapToGrid w:val="0"/>
          <w:sz w:val="22"/>
          <w:szCs w:val="22"/>
        </w:rPr>
        <w:t>esundh</w:t>
      </w:r>
      <w:r>
        <w:rPr>
          <w:rFonts w:ascii="Sparkasse Rg" w:hAnsi="Sparkasse Rg"/>
          <w:b w:val="0"/>
          <w:snapToGrid w:val="0"/>
          <w:sz w:val="22"/>
          <w:szCs w:val="22"/>
        </w:rPr>
        <w:t>eit. Auch ich freue mich über diese S</w:t>
      </w:r>
      <w:r w:rsidR="00425B87">
        <w:rPr>
          <w:rFonts w:ascii="Sparkasse Rg" w:hAnsi="Sparkasse Rg"/>
          <w:b w:val="0"/>
          <w:snapToGrid w:val="0"/>
          <w:sz w:val="22"/>
          <w:szCs w:val="22"/>
        </w:rPr>
        <w:t>pende, denn in Bäume ist Geld i</w:t>
      </w:r>
      <w:r w:rsidRPr="00C82D5A">
        <w:rPr>
          <w:rFonts w:ascii="Sparkasse Rg" w:hAnsi="Sparkasse Rg"/>
          <w:b w:val="0"/>
          <w:snapToGrid w:val="0"/>
          <w:sz w:val="22"/>
          <w:szCs w:val="22"/>
        </w:rPr>
        <w:t>mmer gut investiert.</w:t>
      </w:r>
      <w:r>
        <w:rPr>
          <w:rFonts w:ascii="Sparkasse Rg" w:hAnsi="Sparkasse Rg"/>
          <w:b w:val="0"/>
          <w:snapToGrid w:val="0"/>
          <w:sz w:val="22"/>
          <w:szCs w:val="22"/>
        </w:rPr>
        <w:t>“</w:t>
      </w:r>
      <w:r w:rsidRPr="00C82D5A">
        <w:rPr>
          <w:rFonts w:ascii="Sparkasse Rg" w:hAnsi="Sparkasse Rg"/>
          <w:b w:val="0"/>
          <w:snapToGrid w:val="0"/>
          <w:sz w:val="22"/>
          <w:szCs w:val="22"/>
        </w:rPr>
        <w:t xml:space="preserve"> </w:t>
      </w:r>
      <w:r>
        <w:rPr>
          <w:rFonts w:ascii="Sparkasse Rg" w:hAnsi="Sparkasse Rg"/>
          <w:b w:val="0"/>
          <w:snapToGrid w:val="0"/>
          <w:sz w:val="22"/>
          <w:szCs w:val="22"/>
        </w:rPr>
        <w:t>Mit der Spende wird jeder zweite Baum dieser neuen Naherholungsanlage finanziert, so Schmitt-Thiel.</w:t>
      </w:r>
      <w:r w:rsidR="0035009B">
        <w:rPr>
          <w:rFonts w:ascii="Sparkasse Rg" w:hAnsi="Sparkasse Rg"/>
          <w:b w:val="0"/>
          <w:snapToGrid w:val="0"/>
          <w:sz w:val="22"/>
          <w:szCs w:val="22"/>
        </w:rPr>
        <w:t xml:space="preserve"> </w:t>
      </w:r>
      <w:bookmarkStart w:id="0" w:name="_GoBack"/>
      <w:bookmarkEnd w:id="0"/>
    </w:p>
    <w:p w14:paraId="4B7718CD" w14:textId="69BE10C5" w:rsidR="000B701A" w:rsidRDefault="004912E9" w:rsidP="00C82D5A">
      <w:pPr>
        <w:pStyle w:val="berschrift1"/>
        <w:spacing w:line="360" w:lineRule="auto"/>
        <w:ind w:right="992"/>
        <w:rPr>
          <w:rFonts w:ascii="Sparkasse Rg" w:hAnsi="Sparkasse Rg"/>
          <w:b w:val="0"/>
          <w:snapToGrid w:val="0"/>
          <w:sz w:val="22"/>
          <w:szCs w:val="22"/>
        </w:rPr>
      </w:pPr>
      <w:r w:rsidRPr="004912E9">
        <w:rPr>
          <w:rFonts w:ascii="Sparkasse Rg" w:hAnsi="Sparkasse Rg"/>
          <w:b w:val="0"/>
          <w:snapToGrid w:val="0"/>
          <w:sz w:val="22"/>
          <w:szCs w:val="22"/>
        </w:rPr>
        <w:lastRenderedPageBreak/>
        <w:t xml:space="preserve">Erst </w:t>
      </w:r>
      <w:r w:rsidR="00C82D5A">
        <w:rPr>
          <w:rFonts w:ascii="Sparkasse Rg" w:hAnsi="Sparkasse Rg"/>
          <w:b w:val="0"/>
          <w:snapToGrid w:val="0"/>
          <w:sz w:val="22"/>
          <w:szCs w:val="22"/>
        </w:rPr>
        <w:t>vor wenigen Tagen</w:t>
      </w:r>
      <w:r w:rsidRPr="004912E9">
        <w:rPr>
          <w:rFonts w:ascii="Sparkasse Rg" w:hAnsi="Sparkasse Rg"/>
          <w:b w:val="0"/>
          <w:snapToGrid w:val="0"/>
          <w:sz w:val="22"/>
          <w:szCs w:val="22"/>
        </w:rPr>
        <w:t xml:space="preserve"> hat die Stadtsparkasse München eine Selbstverpflichtung für Klimaschutz und nachhaltiges Wirtschaften </w:t>
      </w:r>
      <w:r>
        <w:rPr>
          <w:rFonts w:ascii="Sparkasse Rg" w:hAnsi="Sparkasse Rg"/>
          <w:b w:val="0"/>
          <w:snapToGrid w:val="0"/>
          <w:sz w:val="22"/>
          <w:szCs w:val="22"/>
        </w:rPr>
        <w:t>unterzeichnet,</w:t>
      </w:r>
      <w:r w:rsidRPr="004912E9">
        <w:rPr>
          <w:rFonts w:ascii="Sparkasse Rg" w:hAnsi="Sparkasse Rg"/>
          <w:b w:val="0"/>
          <w:snapToGrid w:val="0"/>
          <w:sz w:val="22"/>
          <w:szCs w:val="22"/>
        </w:rPr>
        <w:t xml:space="preserve"> um so </w:t>
      </w:r>
      <w:r w:rsidR="000B701A" w:rsidRPr="000B701A">
        <w:rPr>
          <w:rFonts w:ascii="Sparkasse Rg" w:hAnsi="Sparkasse Rg"/>
          <w:b w:val="0"/>
          <w:snapToGrid w:val="0"/>
          <w:sz w:val="22"/>
          <w:szCs w:val="22"/>
        </w:rPr>
        <w:t>die Ziele des Pariser Klimaschutzabkommens</w:t>
      </w:r>
      <w:r>
        <w:rPr>
          <w:rFonts w:ascii="Sparkasse Rg" w:hAnsi="Sparkasse Rg"/>
          <w:b w:val="0"/>
          <w:snapToGrid w:val="0"/>
          <w:sz w:val="22"/>
          <w:szCs w:val="22"/>
        </w:rPr>
        <w:t xml:space="preserve"> bestmöglich zu unterstützen</w:t>
      </w:r>
      <w:r w:rsidR="00323BC6">
        <w:rPr>
          <w:rFonts w:ascii="Sparkasse Rg" w:hAnsi="Sparkasse Rg"/>
          <w:b w:val="0"/>
          <w:snapToGrid w:val="0"/>
          <w:sz w:val="22"/>
          <w:szCs w:val="22"/>
        </w:rPr>
        <w:t xml:space="preserve">. </w:t>
      </w:r>
      <w:r w:rsidR="00E977E9">
        <w:rPr>
          <w:rFonts w:ascii="Sparkasse Rg" w:hAnsi="Sparkasse Rg"/>
          <w:b w:val="0"/>
          <w:snapToGrid w:val="0"/>
          <w:sz w:val="22"/>
          <w:szCs w:val="22"/>
        </w:rPr>
        <w:t>Bayerns größte Sparkasse</w:t>
      </w:r>
      <w:r w:rsidR="000B701A" w:rsidRPr="000B701A">
        <w:rPr>
          <w:rFonts w:ascii="Sparkasse Rg" w:hAnsi="Sparkasse Rg"/>
          <w:b w:val="0"/>
          <w:snapToGrid w:val="0"/>
          <w:sz w:val="22"/>
          <w:szCs w:val="22"/>
        </w:rPr>
        <w:t xml:space="preserve"> intensiviert ihre Aktivitäten für mehr Nachhaltigkeit. Darin </w:t>
      </w:r>
      <w:r w:rsidR="006C6235">
        <w:rPr>
          <w:rFonts w:ascii="Sparkasse Rg" w:hAnsi="Sparkasse Rg"/>
          <w:b w:val="0"/>
          <w:snapToGrid w:val="0"/>
          <w:sz w:val="22"/>
          <w:szCs w:val="22"/>
        </w:rPr>
        <w:t xml:space="preserve">hat sich die Stadtsparkasse </w:t>
      </w:r>
      <w:r w:rsidR="000B701A" w:rsidRPr="000B701A">
        <w:rPr>
          <w:rFonts w:ascii="Sparkasse Rg" w:hAnsi="Sparkasse Rg"/>
          <w:b w:val="0"/>
          <w:snapToGrid w:val="0"/>
          <w:sz w:val="22"/>
          <w:szCs w:val="22"/>
        </w:rPr>
        <w:t>verpflichtet, ihren Geschäftsbetrieb CO</w:t>
      </w:r>
      <w:r w:rsidR="00E977E9">
        <w:rPr>
          <w:rFonts w:ascii="Sparkasse Rg" w:hAnsi="Sparkasse Rg"/>
          <w:b w:val="0"/>
          <w:snapToGrid w:val="0"/>
          <w:sz w:val="22"/>
          <w:szCs w:val="22"/>
        </w:rPr>
        <w:t>²</w:t>
      </w:r>
      <w:r w:rsidR="000B701A" w:rsidRPr="000B701A">
        <w:rPr>
          <w:rFonts w:ascii="Sparkasse Rg" w:hAnsi="Sparkasse Rg"/>
          <w:b w:val="0"/>
          <w:snapToGrid w:val="0"/>
          <w:sz w:val="22"/>
          <w:szCs w:val="22"/>
        </w:rPr>
        <w:t>-neutraler zu gestalten, Finanzierungen und Eigenanlagen auf Klimaziele auszurichten und gewerbliche wie private Kunden bei der Transformation zu einer klimafreundlichen Wirtschaft zu unterstützen.</w:t>
      </w:r>
      <w:r w:rsidR="006C6235">
        <w:rPr>
          <w:rFonts w:ascii="Sparkasse Rg" w:hAnsi="Sparkasse Rg"/>
          <w:b w:val="0"/>
          <w:snapToGrid w:val="0"/>
          <w:sz w:val="22"/>
          <w:szCs w:val="22"/>
        </w:rPr>
        <w:t xml:space="preserve"> </w:t>
      </w:r>
    </w:p>
    <w:p w14:paraId="32FF5062" w14:textId="347D147F" w:rsidR="00E977E9" w:rsidRPr="00E977E9" w:rsidRDefault="006C6235" w:rsidP="00BE0922">
      <w:pPr>
        <w:pStyle w:val="berschrift1"/>
        <w:spacing w:line="360" w:lineRule="auto"/>
        <w:ind w:right="992"/>
        <w:rPr>
          <w:rFonts w:ascii="Sparkasse Rg" w:hAnsi="Sparkasse Rg"/>
          <w:b w:val="0"/>
          <w:snapToGrid w:val="0"/>
          <w:sz w:val="22"/>
          <w:szCs w:val="22"/>
        </w:rPr>
      </w:pPr>
      <w:r>
        <w:rPr>
          <w:rFonts w:ascii="Sparkasse Rg" w:hAnsi="Sparkasse Rg"/>
          <w:b w:val="0"/>
          <w:snapToGrid w:val="0"/>
          <w:sz w:val="22"/>
          <w:szCs w:val="22"/>
        </w:rPr>
        <w:t>Damit auch Kunden bei Finanzanlagen den Aspekt Nachhaltigkeit berücksichtigen können, bietet d</w:t>
      </w:r>
      <w:r w:rsidR="00E977E9" w:rsidRPr="00E977E9">
        <w:rPr>
          <w:rFonts w:ascii="Sparkasse Rg" w:hAnsi="Sparkasse Rg"/>
          <w:b w:val="0"/>
          <w:snapToGrid w:val="0"/>
          <w:sz w:val="22"/>
          <w:szCs w:val="22"/>
        </w:rPr>
        <w:t>ie Stadtsparkasse München seit Oktober 2020 erstmals Ihren Kunden einen eigenen Fonds</w:t>
      </w:r>
      <w:r w:rsidR="00B00481">
        <w:rPr>
          <w:rFonts w:ascii="Sparkasse Rg" w:hAnsi="Sparkasse Rg"/>
          <w:b w:val="0"/>
          <w:snapToGrid w:val="0"/>
          <w:sz w:val="22"/>
          <w:szCs w:val="22"/>
        </w:rPr>
        <w:t>, den</w:t>
      </w:r>
      <w:r w:rsidR="00E977E9" w:rsidRPr="00E977E9">
        <w:rPr>
          <w:rFonts w:ascii="Sparkasse Rg" w:hAnsi="Sparkasse Rg"/>
          <w:b w:val="0"/>
          <w:snapToGrid w:val="0"/>
          <w:sz w:val="22"/>
          <w:szCs w:val="22"/>
        </w:rPr>
        <w:t xml:space="preserve"> </w:t>
      </w:r>
      <w:r w:rsidR="00B00481">
        <w:rPr>
          <w:rFonts w:ascii="Sparkasse Rg" w:hAnsi="Sparkasse Rg"/>
          <w:b w:val="0"/>
          <w:snapToGrid w:val="0"/>
          <w:sz w:val="22"/>
          <w:szCs w:val="22"/>
        </w:rPr>
        <w:t>„</w:t>
      </w:r>
      <w:r w:rsidR="00E977E9" w:rsidRPr="00E977E9">
        <w:rPr>
          <w:rFonts w:ascii="Sparkasse Rg" w:hAnsi="Sparkasse Rg"/>
          <w:b w:val="0"/>
          <w:snapToGrid w:val="0"/>
          <w:sz w:val="22"/>
          <w:szCs w:val="22"/>
        </w:rPr>
        <w:t>SSKM Nachhaltigkeit Invest</w:t>
      </w:r>
      <w:r w:rsidR="00B00481">
        <w:rPr>
          <w:rFonts w:ascii="Sparkasse Rg" w:hAnsi="Sparkasse Rg"/>
          <w:b w:val="0"/>
          <w:snapToGrid w:val="0"/>
          <w:sz w:val="22"/>
          <w:szCs w:val="22"/>
        </w:rPr>
        <w:t>“</w:t>
      </w:r>
      <w:r w:rsidR="00E977E9" w:rsidRPr="00E977E9">
        <w:rPr>
          <w:rFonts w:ascii="Sparkasse Rg" w:hAnsi="Sparkasse Rg"/>
          <w:b w:val="0"/>
          <w:snapToGrid w:val="0"/>
          <w:sz w:val="22"/>
          <w:szCs w:val="22"/>
        </w:rPr>
        <w:t xml:space="preserve"> an. </w:t>
      </w:r>
      <w:r w:rsidR="00B00481">
        <w:rPr>
          <w:rStyle w:val="Fett"/>
          <w:rFonts w:ascii="Sparkasse Rg" w:hAnsi="Sparkasse Rg"/>
          <w:color w:val="000000" w:themeColor="text1"/>
          <w:sz w:val="22"/>
          <w:szCs w:val="22"/>
        </w:rPr>
        <w:t>Damit</w:t>
      </w:r>
      <w:r w:rsidR="00BE0922">
        <w:rPr>
          <w:rStyle w:val="Fett"/>
          <w:rFonts w:ascii="Sparkasse Rg" w:hAnsi="Sparkasse Rg"/>
          <w:color w:val="000000" w:themeColor="text1"/>
          <w:sz w:val="22"/>
          <w:szCs w:val="22"/>
        </w:rPr>
        <w:t xml:space="preserve"> kombinieren Kunden die Flexibilität eines global investierenden nachhaltigen Mischfonds mit einem modernen Risikomanagement für eine zukunftsträchtige und verantwortungsbewusste Geldanlage. Für die Auswahl der Titel, die in den Mischfonds aufgenommen werden, wird die finanzielle Analyse von Unternehmen und Staaten um eine zusätzliche Komponente ergänzt, wodurch Chancen und Risiken besser bewertet werden können und nachhaltiges Handeln gefördert werden kann.</w:t>
      </w:r>
    </w:p>
    <w:p w14:paraId="07BB8643" w14:textId="77777777" w:rsidR="007A4DDA" w:rsidRDefault="007A4DDA" w:rsidP="00B939EC">
      <w:pPr>
        <w:pBdr>
          <w:top w:val="single" w:sz="4" w:space="1" w:color="auto"/>
          <w:left w:val="single" w:sz="4" w:space="4" w:color="auto"/>
          <w:bottom w:val="single" w:sz="4" w:space="1" w:color="auto"/>
          <w:right w:val="single" w:sz="4" w:space="4" w:color="auto"/>
        </w:pBdr>
        <w:spacing w:after="60" w:line="276" w:lineRule="auto"/>
        <w:rPr>
          <w:sz w:val="20"/>
        </w:rPr>
      </w:pPr>
      <w:r w:rsidRPr="00CE7004">
        <w:rPr>
          <w:b/>
          <w:sz w:val="20"/>
        </w:rPr>
        <w:t>Die Stadtsparkasse München</w:t>
      </w:r>
    </w:p>
    <w:p w14:paraId="401A76D5" w14:textId="77777777" w:rsidR="00D6531D" w:rsidRPr="000D24F3" w:rsidRDefault="00D6531D" w:rsidP="00B939EC">
      <w:pPr>
        <w:pBdr>
          <w:top w:val="single" w:sz="4" w:space="1" w:color="auto"/>
          <w:left w:val="single" w:sz="4" w:space="4" w:color="auto"/>
          <w:bottom w:val="single" w:sz="4" w:space="1" w:color="auto"/>
          <w:right w:val="single" w:sz="4" w:space="4" w:color="auto"/>
        </w:pBdr>
        <w:spacing w:after="60" w:line="276" w:lineRule="auto"/>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sidR="00C70CE1">
        <w:rPr>
          <w:sz w:val="20"/>
        </w:rPr>
        <w:t>7</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B92A45">
      <w:headerReference w:type="default" r:id="rId8"/>
      <w:footerReference w:type="default" r:id="rId9"/>
      <w:footerReference w:type="first" r:id="rId10"/>
      <w:pgSz w:w="11906" w:h="16838"/>
      <w:pgMar w:top="1843" w:right="1416" w:bottom="1560"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A5953" w14:textId="77777777" w:rsidR="00A117D1" w:rsidRDefault="00A117D1">
      <w:r>
        <w:separator/>
      </w:r>
    </w:p>
  </w:endnote>
  <w:endnote w:type="continuationSeparator" w:id="0">
    <w:p w14:paraId="5EC2CD85" w14:textId="77777777" w:rsidR="00A117D1" w:rsidRDefault="00A1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EFBC" w14:textId="39D31C9F"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r>
    <w:r w:rsidR="00B00481">
      <w:rPr>
        <w:color w:val="000000"/>
        <w:sz w:val="14"/>
        <w:szCs w:val="14"/>
      </w:rPr>
      <w:t>mein-muenchen</w:t>
    </w:r>
    <w:r>
      <w:rPr>
        <w:color w:val="000000"/>
        <w:sz w:val="14"/>
        <w:szCs w:val="14"/>
      </w:rPr>
      <w:t>.de</w:t>
    </w:r>
  </w:p>
  <w:p w14:paraId="6FD9D204" w14:textId="77777777"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0993CF7F" wp14:editId="068BFD14">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7"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437895BF" wp14:editId="0415A40C">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8"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4D4303CD" wp14:editId="1EF5A618">
          <wp:simplePos x="0" y="0"/>
          <wp:positionH relativeFrom="column">
            <wp:posOffset>5496560</wp:posOffset>
          </wp:positionH>
          <wp:positionV relativeFrom="paragraph">
            <wp:posOffset>85725</wp:posOffset>
          </wp:positionV>
          <wp:extent cx="132715" cy="136525"/>
          <wp:effectExtent l="0" t="0" r="63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50F1994B" wp14:editId="5F92C363">
          <wp:simplePos x="0" y="0"/>
          <wp:positionH relativeFrom="margin">
            <wp:align>right</wp:align>
          </wp:positionH>
          <wp:positionV relativeFrom="paragraph">
            <wp:posOffset>84455</wp:posOffset>
          </wp:positionV>
          <wp:extent cx="140970" cy="13906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125AD1AD" w14:textId="45722863"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383006">
      <w:rPr>
        <w:color w:val="000000" w:themeColor="text1"/>
        <w:sz w:val="14"/>
        <w:szCs w:val="14"/>
      </w:rPr>
      <w:t>1</w:t>
    </w:r>
    <w:r w:rsidR="00C82D5A">
      <w:rPr>
        <w:color w:val="000000" w:themeColor="text1"/>
        <w:sz w:val="14"/>
        <w:szCs w:val="14"/>
      </w:rPr>
      <w:t>4</w:t>
    </w:r>
    <w:r w:rsidR="00384A69">
      <w:rPr>
        <w:color w:val="000000" w:themeColor="text1"/>
        <w:sz w:val="14"/>
        <w:szCs w:val="14"/>
      </w:rPr>
      <w:t>.</w:t>
    </w:r>
    <w:r w:rsidR="00383006">
      <w:rPr>
        <w:color w:val="000000" w:themeColor="text1"/>
        <w:sz w:val="14"/>
        <w:szCs w:val="14"/>
      </w:rPr>
      <w:t>1</w:t>
    </w:r>
    <w:r w:rsidR="008633A5">
      <w:rPr>
        <w:color w:val="000000" w:themeColor="text1"/>
        <w:sz w:val="14"/>
        <w:szCs w:val="14"/>
      </w:rPr>
      <w:t>2</w:t>
    </w:r>
    <w:r w:rsidR="002D6BB4">
      <w:rPr>
        <w:color w:val="000000" w:themeColor="text1"/>
        <w:sz w:val="14"/>
        <w:szCs w:val="14"/>
      </w:rPr>
      <w:t>.2020</w:t>
    </w:r>
  </w:p>
  <w:p w14:paraId="412A94D1" w14:textId="699757ED"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35009B">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35009B">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271D"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03A32A8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25A2355C"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5AE5E17D" w14:textId="5ACC45EE"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D24AED">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DF25" w14:textId="77777777" w:rsidR="00A117D1" w:rsidRDefault="00A117D1">
      <w:r>
        <w:separator/>
      </w:r>
    </w:p>
  </w:footnote>
  <w:footnote w:type="continuationSeparator" w:id="0">
    <w:p w14:paraId="29650277" w14:textId="77777777" w:rsidR="00A117D1" w:rsidRDefault="00A1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397A"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04307169" wp14:editId="517B7DBE">
          <wp:simplePos x="0" y="0"/>
          <wp:positionH relativeFrom="margin">
            <wp:posOffset>-390524</wp:posOffset>
          </wp:positionH>
          <wp:positionV relativeFrom="paragraph">
            <wp:posOffset>-86359</wp:posOffset>
          </wp:positionV>
          <wp:extent cx="3060700" cy="614680"/>
          <wp:effectExtent l="0" t="0" r="0" b="0"/>
          <wp:wrapNone/>
          <wp:docPr id="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432AB1B2"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3914"/>
    <w:rsid w:val="00005C6F"/>
    <w:rsid w:val="000065AC"/>
    <w:rsid w:val="000076D9"/>
    <w:rsid w:val="0001704A"/>
    <w:rsid w:val="0002088C"/>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01A"/>
    <w:rsid w:val="000B7390"/>
    <w:rsid w:val="000C1DB2"/>
    <w:rsid w:val="000D24F3"/>
    <w:rsid w:val="000D49AE"/>
    <w:rsid w:val="000D5B03"/>
    <w:rsid w:val="000E2998"/>
    <w:rsid w:val="000F5333"/>
    <w:rsid w:val="00105C2B"/>
    <w:rsid w:val="001064B4"/>
    <w:rsid w:val="00116013"/>
    <w:rsid w:val="001171B7"/>
    <w:rsid w:val="001176B7"/>
    <w:rsid w:val="00120507"/>
    <w:rsid w:val="00124FBB"/>
    <w:rsid w:val="001263B9"/>
    <w:rsid w:val="0013061E"/>
    <w:rsid w:val="001374BE"/>
    <w:rsid w:val="001443E3"/>
    <w:rsid w:val="00145A24"/>
    <w:rsid w:val="0015698D"/>
    <w:rsid w:val="00160309"/>
    <w:rsid w:val="00170AF7"/>
    <w:rsid w:val="00170C9E"/>
    <w:rsid w:val="001713D3"/>
    <w:rsid w:val="00181FEF"/>
    <w:rsid w:val="0018388E"/>
    <w:rsid w:val="001856B4"/>
    <w:rsid w:val="0019339C"/>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15E6C"/>
    <w:rsid w:val="00217598"/>
    <w:rsid w:val="00223314"/>
    <w:rsid w:val="00223D75"/>
    <w:rsid w:val="0022754C"/>
    <w:rsid w:val="00230DE9"/>
    <w:rsid w:val="0024209D"/>
    <w:rsid w:val="00255EBB"/>
    <w:rsid w:val="00260062"/>
    <w:rsid w:val="0026075A"/>
    <w:rsid w:val="00263515"/>
    <w:rsid w:val="00264914"/>
    <w:rsid w:val="002758E5"/>
    <w:rsid w:val="00282ADB"/>
    <w:rsid w:val="002831B8"/>
    <w:rsid w:val="002845CB"/>
    <w:rsid w:val="00284672"/>
    <w:rsid w:val="00285310"/>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3BC6"/>
    <w:rsid w:val="00325156"/>
    <w:rsid w:val="003276E4"/>
    <w:rsid w:val="00330287"/>
    <w:rsid w:val="003350F4"/>
    <w:rsid w:val="00335BF3"/>
    <w:rsid w:val="003407B3"/>
    <w:rsid w:val="0034338E"/>
    <w:rsid w:val="00346ACF"/>
    <w:rsid w:val="0035009B"/>
    <w:rsid w:val="00352DA7"/>
    <w:rsid w:val="003530C6"/>
    <w:rsid w:val="003555C8"/>
    <w:rsid w:val="00360138"/>
    <w:rsid w:val="003602C4"/>
    <w:rsid w:val="00362953"/>
    <w:rsid w:val="00365DE4"/>
    <w:rsid w:val="003666C8"/>
    <w:rsid w:val="003717BA"/>
    <w:rsid w:val="00372248"/>
    <w:rsid w:val="00383006"/>
    <w:rsid w:val="00384A69"/>
    <w:rsid w:val="003908C1"/>
    <w:rsid w:val="003915D2"/>
    <w:rsid w:val="003A1419"/>
    <w:rsid w:val="003B127B"/>
    <w:rsid w:val="003B1690"/>
    <w:rsid w:val="003B2CCA"/>
    <w:rsid w:val="003B35DC"/>
    <w:rsid w:val="003B491C"/>
    <w:rsid w:val="003B7E34"/>
    <w:rsid w:val="003C00AF"/>
    <w:rsid w:val="003D3F45"/>
    <w:rsid w:val="003D65FB"/>
    <w:rsid w:val="003E3640"/>
    <w:rsid w:val="003F1233"/>
    <w:rsid w:val="003F2E37"/>
    <w:rsid w:val="00400FA1"/>
    <w:rsid w:val="0040200C"/>
    <w:rsid w:val="00405F03"/>
    <w:rsid w:val="004061A9"/>
    <w:rsid w:val="00411A76"/>
    <w:rsid w:val="00412DEB"/>
    <w:rsid w:val="00413453"/>
    <w:rsid w:val="00413A0E"/>
    <w:rsid w:val="00413E54"/>
    <w:rsid w:val="00420D3D"/>
    <w:rsid w:val="00421D91"/>
    <w:rsid w:val="00422389"/>
    <w:rsid w:val="004259AD"/>
    <w:rsid w:val="00425B87"/>
    <w:rsid w:val="00431540"/>
    <w:rsid w:val="00434746"/>
    <w:rsid w:val="00442E5D"/>
    <w:rsid w:val="00443FC1"/>
    <w:rsid w:val="00444E18"/>
    <w:rsid w:val="00451D8F"/>
    <w:rsid w:val="00455FBB"/>
    <w:rsid w:val="0045645E"/>
    <w:rsid w:val="00460348"/>
    <w:rsid w:val="004610F4"/>
    <w:rsid w:val="00462355"/>
    <w:rsid w:val="00467189"/>
    <w:rsid w:val="00474DC0"/>
    <w:rsid w:val="004824A0"/>
    <w:rsid w:val="00483BD4"/>
    <w:rsid w:val="0049129A"/>
    <w:rsid w:val="004912E9"/>
    <w:rsid w:val="00491949"/>
    <w:rsid w:val="00494104"/>
    <w:rsid w:val="004A6CDE"/>
    <w:rsid w:val="004B1394"/>
    <w:rsid w:val="004B38A7"/>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B6262"/>
    <w:rsid w:val="005C5EDA"/>
    <w:rsid w:val="005D4A9C"/>
    <w:rsid w:val="005D7CC2"/>
    <w:rsid w:val="005E3FBC"/>
    <w:rsid w:val="005E415D"/>
    <w:rsid w:val="005F36BF"/>
    <w:rsid w:val="005F5E78"/>
    <w:rsid w:val="00601230"/>
    <w:rsid w:val="006031A6"/>
    <w:rsid w:val="006061B3"/>
    <w:rsid w:val="0062060E"/>
    <w:rsid w:val="006214E0"/>
    <w:rsid w:val="00621502"/>
    <w:rsid w:val="0063799C"/>
    <w:rsid w:val="006422BB"/>
    <w:rsid w:val="006515D3"/>
    <w:rsid w:val="00652D0B"/>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235"/>
    <w:rsid w:val="006C6A0A"/>
    <w:rsid w:val="006C7081"/>
    <w:rsid w:val="006D159F"/>
    <w:rsid w:val="006D3FBA"/>
    <w:rsid w:val="006D4A7E"/>
    <w:rsid w:val="006E1838"/>
    <w:rsid w:val="006E19E7"/>
    <w:rsid w:val="006E3045"/>
    <w:rsid w:val="006F411C"/>
    <w:rsid w:val="006F6241"/>
    <w:rsid w:val="006F71E4"/>
    <w:rsid w:val="007001C3"/>
    <w:rsid w:val="00701DB9"/>
    <w:rsid w:val="00704477"/>
    <w:rsid w:val="007068F0"/>
    <w:rsid w:val="00711B55"/>
    <w:rsid w:val="00712729"/>
    <w:rsid w:val="007160CD"/>
    <w:rsid w:val="00721734"/>
    <w:rsid w:val="00724121"/>
    <w:rsid w:val="00726CFF"/>
    <w:rsid w:val="0073038F"/>
    <w:rsid w:val="00734124"/>
    <w:rsid w:val="00735E3D"/>
    <w:rsid w:val="00741C01"/>
    <w:rsid w:val="007465B1"/>
    <w:rsid w:val="00756D7C"/>
    <w:rsid w:val="0076511C"/>
    <w:rsid w:val="00765872"/>
    <w:rsid w:val="00766EA4"/>
    <w:rsid w:val="00767F39"/>
    <w:rsid w:val="00770B4A"/>
    <w:rsid w:val="00785B7F"/>
    <w:rsid w:val="00787DB4"/>
    <w:rsid w:val="0079034F"/>
    <w:rsid w:val="00790F44"/>
    <w:rsid w:val="0079633A"/>
    <w:rsid w:val="007A3A0C"/>
    <w:rsid w:val="007A4DDA"/>
    <w:rsid w:val="007A72A6"/>
    <w:rsid w:val="007B6E6F"/>
    <w:rsid w:val="007D3592"/>
    <w:rsid w:val="007D4247"/>
    <w:rsid w:val="007E7684"/>
    <w:rsid w:val="007F1255"/>
    <w:rsid w:val="007F189C"/>
    <w:rsid w:val="007F23C1"/>
    <w:rsid w:val="007F416A"/>
    <w:rsid w:val="00801216"/>
    <w:rsid w:val="0080149E"/>
    <w:rsid w:val="00801A57"/>
    <w:rsid w:val="008113DB"/>
    <w:rsid w:val="008118C5"/>
    <w:rsid w:val="00812B2C"/>
    <w:rsid w:val="00815852"/>
    <w:rsid w:val="0082268E"/>
    <w:rsid w:val="00822B38"/>
    <w:rsid w:val="00824ECA"/>
    <w:rsid w:val="00827344"/>
    <w:rsid w:val="00837347"/>
    <w:rsid w:val="00842D10"/>
    <w:rsid w:val="0084789B"/>
    <w:rsid w:val="00855C06"/>
    <w:rsid w:val="008633A5"/>
    <w:rsid w:val="008639F8"/>
    <w:rsid w:val="00886B6B"/>
    <w:rsid w:val="00890B61"/>
    <w:rsid w:val="0089121C"/>
    <w:rsid w:val="00893F34"/>
    <w:rsid w:val="008940B9"/>
    <w:rsid w:val="008A485E"/>
    <w:rsid w:val="008B3053"/>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944F5"/>
    <w:rsid w:val="009A1727"/>
    <w:rsid w:val="009A4E90"/>
    <w:rsid w:val="009B3DFA"/>
    <w:rsid w:val="009C36E2"/>
    <w:rsid w:val="009C387E"/>
    <w:rsid w:val="009C5674"/>
    <w:rsid w:val="009D4ACC"/>
    <w:rsid w:val="009D56A3"/>
    <w:rsid w:val="009D6D64"/>
    <w:rsid w:val="009D7C40"/>
    <w:rsid w:val="009E0B63"/>
    <w:rsid w:val="009E26E5"/>
    <w:rsid w:val="009E3569"/>
    <w:rsid w:val="009E6482"/>
    <w:rsid w:val="009F0727"/>
    <w:rsid w:val="009F33C8"/>
    <w:rsid w:val="009F58CF"/>
    <w:rsid w:val="00A057CB"/>
    <w:rsid w:val="00A0777F"/>
    <w:rsid w:val="00A106DC"/>
    <w:rsid w:val="00A117D1"/>
    <w:rsid w:val="00A156CA"/>
    <w:rsid w:val="00A1796B"/>
    <w:rsid w:val="00A224D2"/>
    <w:rsid w:val="00A313B0"/>
    <w:rsid w:val="00A3184A"/>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C58F0"/>
    <w:rsid w:val="00AC626F"/>
    <w:rsid w:val="00AC6A0C"/>
    <w:rsid w:val="00AD69C1"/>
    <w:rsid w:val="00AE115F"/>
    <w:rsid w:val="00AE1EAB"/>
    <w:rsid w:val="00AE545C"/>
    <w:rsid w:val="00AF259E"/>
    <w:rsid w:val="00AF2CC2"/>
    <w:rsid w:val="00AF4046"/>
    <w:rsid w:val="00B00481"/>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75E42"/>
    <w:rsid w:val="00B91CE6"/>
    <w:rsid w:val="00B92A45"/>
    <w:rsid w:val="00B939EC"/>
    <w:rsid w:val="00B9628F"/>
    <w:rsid w:val="00BA007E"/>
    <w:rsid w:val="00BA6F2C"/>
    <w:rsid w:val="00BB04A2"/>
    <w:rsid w:val="00BB2B08"/>
    <w:rsid w:val="00BB3868"/>
    <w:rsid w:val="00BB39D6"/>
    <w:rsid w:val="00BB5E8C"/>
    <w:rsid w:val="00BB7794"/>
    <w:rsid w:val="00BC4599"/>
    <w:rsid w:val="00BD2C8C"/>
    <w:rsid w:val="00BE0922"/>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82D5A"/>
    <w:rsid w:val="00C95A4D"/>
    <w:rsid w:val="00CA2B09"/>
    <w:rsid w:val="00CA7987"/>
    <w:rsid w:val="00CB7500"/>
    <w:rsid w:val="00CC4D70"/>
    <w:rsid w:val="00CD4E29"/>
    <w:rsid w:val="00CD7F28"/>
    <w:rsid w:val="00CE3538"/>
    <w:rsid w:val="00CE7004"/>
    <w:rsid w:val="00CF1456"/>
    <w:rsid w:val="00CF7444"/>
    <w:rsid w:val="00D00370"/>
    <w:rsid w:val="00D00685"/>
    <w:rsid w:val="00D02EE4"/>
    <w:rsid w:val="00D062DD"/>
    <w:rsid w:val="00D07E84"/>
    <w:rsid w:val="00D114D8"/>
    <w:rsid w:val="00D1168D"/>
    <w:rsid w:val="00D14D2C"/>
    <w:rsid w:val="00D1767F"/>
    <w:rsid w:val="00D21085"/>
    <w:rsid w:val="00D220AB"/>
    <w:rsid w:val="00D24AED"/>
    <w:rsid w:val="00D35E7C"/>
    <w:rsid w:val="00D36462"/>
    <w:rsid w:val="00D37F87"/>
    <w:rsid w:val="00D46B95"/>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D7C70"/>
    <w:rsid w:val="00DE6EDE"/>
    <w:rsid w:val="00DE7071"/>
    <w:rsid w:val="00DE73A8"/>
    <w:rsid w:val="00DF4011"/>
    <w:rsid w:val="00DF45B8"/>
    <w:rsid w:val="00DF4CBA"/>
    <w:rsid w:val="00DF7C86"/>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2C1C"/>
    <w:rsid w:val="00E85740"/>
    <w:rsid w:val="00E8599F"/>
    <w:rsid w:val="00E8694C"/>
    <w:rsid w:val="00E96C4D"/>
    <w:rsid w:val="00E977E9"/>
    <w:rsid w:val="00EA79D3"/>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3737"/>
    <w:rsid w:val="00F937EC"/>
    <w:rsid w:val="00F93FF4"/>
    <w:rsid w:val="00FA588C"/>
    <w:rsid w:val="00FA684B"/>
    <w:rsid w:val="00FC3C66"/>
    <w:rsid w:val="00FC63F9"/>
    <w:rsid w:val="00FC71BD"/>
    <w:rsid w:val="00FD4792"/>
    <w:rsid w:val="00FD608C"/>
    <w:rsid w:val="00FE1104"/>
    <w:rsid w:val="00FE5B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533718"/>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970D-7240-4F16-979F-1BA5DAFD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Fröhler Joachim</cp:lastModifiedBy>
  <cp:revision>6</cp:revision>
  <cp:lastPrinted>2020-12-11T14:02:00Z</cp:lastPrinted>
  <dcterms:created xsi:type="dcterms:W3CDTF">2020-12-11T14:01:00Z</dcterms:created>
  <dcterms:modified xsi:type="dcterms:W3CDTF">2020-12-14T14:22:00Z</dcterms:modified>
</cp:coreProperties>
</file>