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F7612D" w14:textId="77777777" w:rsidR="00653467" w:rsidRDefault="00653467" w:rsidP="00572482">
      <w:pPr>
        <w:pStyle w:val="Rubrik"/>
        <w:rPr>
          <w:rFonts w:ascii="Bulldog Medium" w:hAnsi="Bulldog Medium"/>
        </w:rPr>
      </w:pPr>
    </w:p>
    <w:p w14:paraId="0857C83A" w14:textId="77777777" w:rsidR="00572482" w:rsidRPr="00A52CCA" w:rsidRDefault="00572482" w:rsidP="00572482">
      <w:pPr>
        <w:pStyle w:val="Rubrik"/>
        <w:rPr>
          <w:rFonts w:ascii="Bulldog Medium" w:hAnsi="Bulldog Medium"/>
        </w:rPr>
      </w:pPr>
      <w:r w:rsidRPr="00A52CCA">
        <w:rPr>
          <w:rFonts w:ascii="Bulldog Medium" w:hAnsi="Bulldog Medium"/>
        </w:rPr>
        <w:t>NCC klimatkompenserar för 10 000 ton CO</w:t>
      </w:r>
      <w:r w:rsidRPr="00A52CCA">
        <w:rPr>
          <w:rFonts w:ascii="Bulldog Medium" w:hAnsi="Bulldog Medium"/>
          <w:bCs w:val="0"/>
          <w:szCs w:val="36"/>
          <w:vertAlign w:val="subscript"/>
        </w:rPr>
        <w:t>2</w:t>
      </w:r>
      <w:r w:rsidR="003B45E7" w:rsidRPr="00A52CCA">
        <w:rPr>
          <w:rFonts w:ascii="Bulldog Medium" w:hAnsi="Bulldog Medium"/>
        </w:rPr>
        <w:t>e</w:t>
      </w:r>
    </w:p>
    <w:p w14:paraId="2AA91A7C" w14:textId="77777777" w:rsidR="00572482" w:rsidRPr="00653467" w:rsidRDefault="00572482" w:rsidP="00653467">
      <w:pPr>
        <w:spacing w:line="240" w:lineRule="auto"/>
        <w:rPr>
          <w:rFonts w:ascii="Palatino" w:hAnsi="Palatino"/>
          <w:sz w:val="16"/>
          <w:szCs w:val="16"/>
        </w:rPr>
      </w:pPr>
      <w:r w:rsidRPr="00A52CCA">
        <w:rPr>
          <w:rFonts w:ascii="Palatino" w:hAnsi="Palatino"/>
          <w:b/>
          <w:sz w:val="22"/>
          <w:szCs w:val="22"/>
        </w:rPr>
        <w:t xml:space="preserve">Med konceptet ”Grönt </w:t>
      </w:r>
      <w:r w:rsidR="00A52CCA">
        <w:rPr>
          <w:rFonts w:ascii="Palatino" w:hAnsi="Palatino"/>
          <w:b/>
          <w:sz w:val="22"/>
          <w:szCs w:val="22"/>
        </w:rPr>
        <w:t>anbud</w:t>
      </w:r>
      <w:r w:rsidRPr="00A52CCA">
        <w:rPr>
          <w:rFonts w:ascii="Palatino" w:hAnsi="Palatino"/>
          <w:b/>
          <w:sz w:val="22"/>
          <w:szCs w:val="22"/>
        </w:rPr>
        <w:t>” strävar NCC efter att minimera påfrestningen på miljön. Den klimatpåverkan som ändå</w:t>
      </w:r>
      <w:r w:rsidR="00394A95">
        <w:rPr>
          <w:rFonts w:ascii="Palatino" w:hAnsi="Palatino"/>
          <w:b/>
          <w:sz w:val="22"/>
          <w:szCs w:val="22"/>
        </w:rPr>
        <w:t xml:space="preserve"> är resultatet av byggnation</w:t>
      </w:r>
      <w:r w:rsidRPr="00A52CCA">
        <w:rPr>
          <w:rFonts w:ascii="Palatino" w:hAnsi="Palatino"/>
          <w:b/>
          <w:sz w:val="22"/>
          <w:szCs w:val="22"/>
        </w:rPr>
        <w:t xml:space="preserve">en kan nu klimatkompenseras genom Plan Vivo-certifierad trädplantering i Uganda. </w:t>
      </w:r>
      <w:r w:rsidR="00A52CCA">
        <w:rPr>
          <w:rFonts w:ascii="Palatino" w:hAnsi="Palatino"/>
          <w:b/>
          <w:sz w:val="22"/>
          <w:szCs w:val="22"/>
        </w:rPr>
        <w:t>Totalt planteras närmare</w:t>
      </w:r>
      <w:r w:rsidRPr="00A52CCA">
        <w:rPr>
          <w:rFonts w:ascii="Palatino" w:hAnsi="Palatino"/>
          <w:b/>
          <w:sz w:val="22"/>
          <w:szCs w:val="22"/>
        </w:rPr>
        <w:t xml:space="preserve"> </w:t>
      </w:r>
      <w:proofErr w:type="gramStart"/>
      <w:r w:rsidRPr="00A52CCA">
        <w:rPr>
          <w:rFonts w:ascii="Palatino" w:hAnsi="Palatino"/>
          <w:b/>
          <w:sz w:val="22"/>
          <w:szCs w:val="22"/>
        </w:rPr>
        <w:t>19.000</w:t>
      </w:r>
      <w:proofErr w:type="gramEnd"/>
      <w:r w:rsidRPr="00A52CCA">
        <w:rPr>
          <w:rFonts w:ascii="Palatino" w:hAnsi="Palatino"/>
          <w:b/>
          <w:sz w:val="22"/>
          <w:szCs w:val="22"/>
        </w:rPr>
        <w:t xml:space="preserve"> träd.</w:t>
      </w:r>
      <w:r w:rsidRPr="00A52CCA">
        <w:rPr>
          <w:rFonts w:ascii="Palatino" w:hAnsi="Palatino"/>
          <w:b/>
          <w:sz w:val="22"/>
          <w:szCs w:val="22"/>
        </w:rPr>
        <w:br/>
      </w:r>
    </w:p>
    <w:p w14:paraId="3469D07A" w14:textId="77777777" w:rsidR="00572482" w:rsidRPr="00A52CCA" w:rsidRDefault="00572482" w:rsidP="00572482">
      <w:pPr>
        <w:pStyle w:val="Brdtext"/>
        <w:rPr>
          <w:rFonts w:ascii="Palatino" w:hAnsi="Palatino"/>
          <w:sz w:val="20"/>
        </w:rPr>
      </w:pPr>
      <w:r w:rsidRPr="00A52CCA">
        <w:rPr>
          <w:rFonts w:ascii="Palatino" w:hAnsi="Palatino"/>
          <w:sz w:val="20"/>
        </w:rPr>
        <w:t>NCC är först i byggbranschen i Sverige med att erbjuda klimatkompensation av de utsläpp av växthusgaser som alstras under byggprocessen samt i produktion och</w:t>
      </w:r>
      <w:r w:rsidR="00A52CCA">
        <w:rPr>
          <w:rFonts w:ascii="Palatino" w:hAnsi="Palatino"/>
          <w:sz w:val="20"/>
        </w:rPr>
        <w:t xml:space="preserve"> transport av ingående material</w:t>
      </w:r>
      <w:r w:rsidRPr="00A52CCA">
        <w:rPr>
          <w:rFonts w:ascii="Palatino" w:hAnsi="Palatino"/>
          <w:sz w:val="20"/>
        </w:rPr>
        <w:t xml:space="preserve">. Kompensationen är en del i NCC:s </w:t>
      </w:r>
      <w:r w:rsidR="00394A95">
        <w:rPr>
          <w:rFonts w:ascii="Palatino" w:hAnsi="Palatino"/>
          <w:sz w:val="20"/>
        </w:rPr>
        <w:t xml:space="preserve">unika </w:t>
      </w:r>
      <w:r w:rsidRPr="00A52CCA">
        <w:rPr>
          <w:rFonts w:ascii="Palatino" w:hAnsi="Palatino"/>
          <w:sz w:val="20"/>
        </w:rPr>
        <w:t xml:space="preserve">Gröna anbud där allt från produktion, till byggnad och drift i mesta möjliga mån miljöanpassas. </w:t>
      </w:r>
    </w:p>
    <w:p w14:paraId="5A6FB275" w14:textId="77777777" w:rsidR="00572482" w:rsidRPr="00A52CCA" w:rsidRDefault="00572482" w:rsidP="00572482">
      <w:pPr>
        <w:pStyle w:val="Brdtext"/>
        <w:rPr>
          <w:rFonts w:ascii="Palatino" w:hAnsi="Palatino"/>
          <w:sz w:val="20"/>
        </w:rPr>
      </w:pPr>
      <w:r w:rsidRPr="00A52CCA">
        <w:rPr>
          <w:rFonts w:ascii="Palatino" w:hAnsi="Palatino"/>
          <w:sz w:val="20"/>
        </w:rPr>
        <w:t xml:space="preserve">Inom ramen för ett </w:t>
      </w:r>
      <w:hyperlink r:id="rId7" w:history="1">
        <w:r w:rsidRPr="00A52CCA">
          <w:rPr>
            <w:rStyle w:val="Hyperlnk"/>
            <w:rFonts w:ascii="Palatino" w:hAnsi="Palatino"/>
            <w:sz w:val="20"/>
          </w:rPr>
          <w:t>Grönt anbud</w:t>
        </w:r>
      </w:hyperlink>
      <w:r w:rsidRPr="00A52CCA">
        <w:rPr>
          <w:rFonts w:ascii="Palatino" w:hAnsi="Palatino"/>
          <w:sz w:val="20"/>
        </w:rPr>
        <w:t xml:space="preserve"> erbjuds kunderna att </w:t>
      </w:r>
      <w:hyperlink r:id="rId8" w:history="1">
        <w:r w:rsidRPr="00A52CCA">
          <w:rPr>
            <w:rStyle w:val="Hyperlnk"/>
            <w:rFonts w:ascii="Palatino" w:hAnsi="Palatino"/>
            <w:sz w:val="20"/>
          </w:rPr>
          <w:t>klimatkompensera</w:t>
        </w:r>
      </w:hyperlink>
      <w:r w:rsidRPr="00A52CCA">
        <w:rPr>
          <w:rFonts w:ascii="Palatino" w:hAnsi="Palatino"/>
          <w:sz w:val="20"/>
        </w:rPr>
        <w:t xml:space="preserve"> för de utsläpp som trots allt uppstår i produktionen. Utsläppen räknas om till ekonomisk kompensation som investeras i trädplanteringsprojekt i Uganda. Förutom klimatnytta leder projektet även till sociala, miljömässiga och ekonomiska fördelar för deltagande bönder och samhällen.</w:t>
      </w:r>
    </w:p>
    <w:p w14:paraId="0A1E200D" w14:textId="77777777" w:rsidR="00572482" w:rsidRPr="00A52CCA" w:rsidRDefault="00572482" w:rsidP="00572482">
      <w:pPr>
        <w:rPr>
          <w:rFonts w:ascii="Palatino" w:hAnsi="Palatino"/>
        </w:rPr>
      </w:pPr>
      <w:r w:rsidRPr="00A52CCA">
        <w:rPr>
          <w:rFonts w:ascii="Palatino" w:hAnsi="Palatino"/>
        </w:rPr>
        <w:t xml:space="preserve">NCC:s klimatprojekt har valts ut i samarbete med </w:t>
      </w:r>
      <w:proofErr w:type="spellStart"/>
      <w:proofErr w:type="gramStart"/>
      <w:r w:rsidRPr="00A52CCA">
        <w:rPr>
          <w:rFonts w:ascii="Palatino" w:hAnsi="Palatino"/>
        </w:rPr>
        <w:t>U&amp;W</w:t>
      </w:r>
      <w:proofErr w:type="spellEnd"/>
      <w:proofErr w:type="gramEnd"/>
      <w:r w:rsidRPr="00A52CCA">
        <w:rPr>
          <w:rFonts w:ascii="Palatino" w:hAnsi="Palatino"/>
        </w:rPr>
        <w:t xml:space="preserve"> [</w:t>
      </w:r>
      <w:proofErr w:type="spellStart"/>
      <w:r w:rsidRPr="00A52CCA">
        <w:rPr>
          <w:rFonts w:ascii="Palatino" w:hAnsi="Palatino"/>
        </w:rPr>
        <w:t>you&amp;we</w:t>
      </w:r>
      <w:proofErr w:type="spellEnd"/>
      <w:r w:rsidRPr="00A52CCA">
        <w:rPr>
          <w:rFonts w:ascii="Palatino" w:hAnsi="Palatino"/>
        </w:rPr>
        <w:t xml:space="preserve">] som genom varumärket </w:t>
      </w:r>
      <w:proofErr w:type="spellStart"/>
      <w:r w:rsidRPr="00A52CCA">
        <w:rPr>
          <w:rFonts w:ascii="Palatino" w:hAnsi="Palatino"/>
        </w:rPr>
        <w:t>ZeroMission</w:t>
      </w:r>
      <w:proofErr w:type="spellEnd"/>
      <w:r w:rsidRPr="00A52CCA">
        <w:rPr>
          <w:rFonts w:ascii="Palatino" w:hAnsi="Palatino"/>
        </w:rPr>
        <w:t xml:space="preserve"> är en ledande svensk leverantör av högkvalitativ </w:t>
      </w:r>
      <w:proofErr w:type="spellStart"/>
      <w:r w:rsidRPr="00A52CCA">
        <w:rPr>
          <w:rFonts w:ascii="Palatino" w:hAnsi="Palatino"/>
        </w:rPr>
        <w:t>klimatkompensation</w:t>
      </w:r>
      <w:proofErr w:type="spellEnd"/>
      <w:r w:rsidRPr="00A52CCA">
        <w:rPr>
          <w:rFonts w:ascii="Palatino" w:hAnsi="Palatino"/>
        </w:rPr>
        <w:t xml:space="preserve">. Varje färdig klimatkompenserad fastighet </w:t>
      </w:r>
      <w:r w:rsidR="00A52CCA">
        <w:rPr>
          <w:rFonts w:ascii="Palatino" w:hAnsi="Palatino"/>
        </w:rPr>
        <w:t xml:space="preserve">förses med </w:t>
      </w:r>
      <w:hyperlink r:id="rId9" w:history="1">
        <w:proofErr w:type="spellStart"/>
        <w:r w:rsidR="00A52CCA" w:rsidRPr="00394A95">
          <w:rPr>
            <w:rStyle w:val="Hyperlnk"/>
            <w:rFonts w:ascii="Palatino" w:hAnsi="Palatino"/>
          </w:rPr>
          <w:t>ZeroMission</w:t>
        </w:r>
        <w:proofErr w:type="spellEnd"/>
      </w:hyperlink>
      <w:r w:rsidR="00A52CCA">
        <w:rPr>
          <w:rFonts w:ascii="Palatino" w:hAnsi="Palatino"/>
        </w:rPr>
        <w:t>-märkning</w:t>
      </w:r>
      <w:r w:rsidRPr="00A52CCA">
        <w:rPr>
          <w:rFonts w:ascii="Palatino" w:hAnsi="Palatino"/>
        </w:rPr>
        <w:t>.</w:t>
      </w:r>
    </w:p>
    <w:p w14:paraId="40C05BA1" w14:textId="77777777" w:rsidR="00572482" w:rsidRPr="00653467" w:rsidRDefault="00572482" w:rsidP="00653467">
      <w:pPr>
        <w:spacing w:line="240" w:lineRule="auto"/>
        <w:rPr>
          <w:rFonts w:ascii="Palatino" w:hAnsi="Palatino"/>
          <w:sz w:val="16"/>
          <w:szCs w:val="16"/>
        </w:rPr>
      </w:pPr>
    </w:p>
    <w:p w14:paraId="2E87FF37" w14:textId="77777777" w:rsidR="00572482" w:rsidRPr="00A52CCA" w:rsidRDefault="003B45E7" w:rsidP="00572482">
      <w:pPr>
        <w:rPr>
          <w:rFonts w:ascii="Palatino" w:hAnsi="Palatino"/>
          <w:szCs w:val="20"/>
        </w:rPr>
      </w:pPr>
      <w:r w:rsidRPr="00A52CCA">
        <w:rPr>
          <w:rFonts w:ascii="Palatino" w:hAnsi="Palatino"/>
          <w:szCs w:val="20"/>
        </w:rPr>
        <w:t>–</w:t>
      </w:r>
      <w:r w:rsidR="00572482" w:rsidRPr="00A52CCA">
        <w:rPr>
          <w:rFonts w:ascii="Palatino" w:hAnsi="Palatino"/>
          <w:szCs w:val="20"/>
        </w:rPr>
        <w:t xml:space="preserve"> Vi är stolta att få samarbeta med NCC. De är först med detta pionjärprojekt i en bransch som ur klimatsynpunkt är mycket viktig, eftersom byggnader ska vara i drift under så lång tid, säger Mårten Lind, konsult hos </w:t>
      </w:r>
      <w:proofErr w:type="spellStart"/>
      <w:proofErr w:type="gramStart"/>
      <w:r w:rsidR="00572482" w:rsidRPr="00A52CCA">
        <w:rPr>
          <w:rFonts w:ascii="Palatino" w:hAnsi="Palatino"/>
          <w:szCs w:val="20"/>
        </w:rPr>
        <w:t>U&amp;W</w:t>
      </w:r>
      <w:proofErr w:type="spellEnd"/>
      <w:proofErr w:type="gramEnd"/>
      <w:r w:rsidR="00572482" w:rsidRPr="00A52CCA">
        <w:rPr>
          <w:rFonts w:ascii="Palatino" w:hAnsi="Palatino"/>
          <w:szCs w:val="20"/>
        </w:rPr>
        <w:t xml:space="preserve"> [</w:t>
      </w:r>
      <w:proofErr w:type="spellStart"/>
      <w:r w:rsidR="00572482" w:rsidRPr="00A52CCA">
        <w:rPr>
          <w:rFonts w:ascii="Palatino" w:hAnsi="Palatino"/>
          <w:szCs w:val="20"/>
        </w:rPr>
        <w:t>you&amp;we</w:t>
      </w:r>
      <w:proofErr w:type="spellEnd"/>
      <w:r w:rsidR="00572482" w:rsidRPr="00A52CCA">
        <w:rPr>
          <w:rFonts w:ascii="Palatino" w:hAnsi="Palatino"/>
          <w:szCs w:val="20"/>
        </w:rPr>
        <w:t>]</w:t>
      </w:r>
      <w:r w:rsidR="00A52CCA" w:rsidRPr="00A52CCA">
        <w:rPr>
          <w:rFonts w:ascii="Palatino" w:hAnsi="Palatino"/>
          <w:szCs w:val="20"/>
        </w:rPr>
        <w:t xml:space="preserve">. Trädplanteringen hos småbrukarfamiljerna innebär ett minskat hot mot </w:t>
      </w:r>
      <w:proofErr w:type="gramStart"/>
      <w:r w:rsidR="00A52CCA" w:rsidRPr="00A52CCA">
        <w:rPr>
          <w:rFonts w:ascii="Palatino" w:hAnsi="Palatino"/>
          <w:szCs w:val="20"/>
        </w:rPr>
        <w:t>ett</w:t>
      </w:r>
      <w:proofErr w:type="gramEnd"/>
      <w:r w:rsidR="00A52CCA" w:rsidRPr="00A52CCA">
        <w:rPr>
          <w:rFonts w:ascii="Palatino" w:hAnsi="Palatino"/>
          <w:szCs w:val="20"/>
        </w:rPr>
        <w:t xml:space="preserve"> av de tio viktigaste naturskogarna i världen (The Eastern </w:t>
      </w:r>
      <w:proofErr w:type="spellStart"/>
      <w:r w:rsidR="00A52CCA" w:rsidRPr="00A52CCA">
        <w:rPr>
          <w:rFonts w:ascii="Palatino" w:hAnsi="Palatino"/>
          <w:szCs w:val="20"/>
        </w:rPr>
        <w:t>Afromontane</w:t>
      </w:r>
      <w:proofErr w:type="spellEnd"/>
      <w:r w:rsidR="00A52CCA" w:rsidRPr="00A52CCA">
        <w:rPr>
          <w:rFonts w:ascii="Palatino" w:hAnsi="Palatino"/>
          <w:szCs w:val="20"/>
        </w:rPr>
        <w:t xml:space="preserve"> </w:t>
      </w:r>
      <w:proofErr w:type="spellStart"/>
      <w:r w:rsidR="00A52CCA" w:rsidRPr="00A52CCA">
        <w:rPr>
          <w:rFonts w:ascii="Palatino" w:hAnsi="Palatino"/>
          <w:szCs w:val="20"/>
        </w:rPr>
        <w:t>hotspot</w:t>
      </w:r>
      <w:proofErr w:type="spellEnd"/>
      <w:r w:rsidR="00A52CCA" w:rsidRPr="00A52CCA">
        <w:rPr>
          <w:rStyle w:val="Fotnotsreferens"/>
          <w:rFonts w:ascii="Palatino" w:hAnsi="Palatino"/>
          <w:szCs w:val="20"/>
        </w:rPr>
        <w:footnoteReference w:id="1"/>
      </w:r>
      <w:r w:rsidR="00A52CCA" w:rsidRPr="00A52CCA">
        <w:rPr>
          <w:rFonts w:ascii="Palatino" w:hAnsi="Palatino"/>
          <w:szCs w:val="20"/>
        </w:rPr>
        <w:t>). Socialt inne</w:t>
      </w:r>
      <w:bookmarkStart w:id="0" w:name="_GoBack"/>
      <w:bookmarkEnd w:id="0"/>
      <w:r w:rsidR="00A52CCA" w:rsidRPr="00A52CCA">
        <w:rPr>
          <w:rFonts w:ascii="Palatino" w:hAnsi="Palatino"/>
          <w:szCs w:val="20"/>
        </w:rPr>
        <w:t>bär det även förbättrade levnadsförhållande för cirka 45 småbrukarfamiljer.</w:t>
      </w:r>
    </w:p>
    <w:p w14:paraId="32569EA6" w14:textId="77777777" w:rsidR="00572482" w:rsidRPr="00A52CCA" w:rsidRDefault="00572482" w:rsidP="00653467">
      <w:pPr>
        <w:spacing w:line="240" w:lineRule="auto"/>
        <w:rPr>
          <w:rFonts w:ascii="Palatino" w:hAnsi="Palatino"/>
        </w:rPr>
      </w:pPr>
      <w:r w:rsidRPr="00653467">
        <w:rPr>
          <w:rFonts w:ascii="Palatino" w:hAnsi="Palatino"/>
          <w:sz w:val="16"/>
          <w:szCs w:val="16"/>
        </w:rPr>
        <w:br/>
      </w:r>
      <w:r w:rsidRPr="00A52CCA">
        <w:rPr>
          <w:rFonts w:ascii="Palatino" w:hAnsi="Palatino"/>
        </w:rPr>
        <w:t xml:space="preserve">Klimatprojektet i Uganda är certifierat enligt Plan Vivo och granskas återkommande av tredjepart. Projektet har därmed en hög kvalitet vad gäller miljöintegritet och bidrag till hållbar utveckling. </w:t>
      </w:r>
    </w:p>
    <w:p w14:paraId="40110C96" w14:textId="77777777" w:rsidR="00572482" w:rsidRPr="00653467" w:rsidRDefault="00572482" w:rsidP="00653467">
      <w:pPr>
        <w:spacing w:line="240" w:lineRule="auto"/>
        <w:rPr>
          <w:rFonts w:ascii="Palatino" w:hAnsi="Palatino"/>
          <w:sz w:val="16"/>
          <w:szCs w:val="16"/>
        </w:rPr>
      </w:pPr>
    </w:p>
    <w:p w14:paraId="691CBEDD" w14:textId="77777777" w:rsidR="006766EB" w:rsidRPr="00A52CCA" w:rsidRDefault="006766EB" w:rsidP="006766EB">
      <w:pPr>
        <w:spacing w:line="240" w:lineRule="atLeast"/>
        <w:rPr>
          <w:rFonts w:ascii="Palatino" w:hAnsi="Palatino"/>
          <w:spacing w:val="-2"/>
          <w:szCs w:val="20"/>
        </w:rPr>
      </w:pPr>
      <w:r w:rsidRPr="00A52CCA">
        <w:rPr>
          <w:rFonts w:ascii="Palatino" w:hAnsi="Palatino"/>
          <w:szCs w:val="20"/>
        </w:rPr>
        <w:t xml:space="preserve">Vi väljer i nuläget att klimatkompensera i tydligt avgränsade projekt inom ramen för våra Gröna anbud. Att klimatkompensera för 10 000 ton koldioxidekvivalenter, vilket motsvarar </w:t>
      </w:r>
      <w:proofErr w:type="gramStart"/>
      <w:r w:rsidR="00394A95">
        <w:rPr>
          <w:rFonts w:ascii="Palatino" w:hAnsi="Palatino"/>
          <w:spacing w:val="-2"/>
          <w:szCs w:val="20"/>
        </w:rPr>
        <w:t>17.000</w:t>
      </w:r>
      <w:proofErr w:type="gramEnd"/>
      <w:r w:rsidR="00394A95">
        <w:rPr>
          <w:rFonts w:ascii="Palatino" w:hAnsi="Palatino"/>
          <w:spacing w:val="-2"/>
          <w:szCs w:val="20"/>
        </w:rPr>
        <w:t xml:space="preserve"> –</w:t>
      </w:r>
      <w:r w:rsidRPr="00A52CCA">
        <w:rPr>
          <w:rFonts w:ascii="Palatino" w:hAnsi="Palatino"/>
          <w:spacing w:val="-2"/>
          <w:szCs w:val="20"/>
        </w:rPr>
        <w:t xml:space="preserve"> 19</w:t>
      </w:r>
      <w:r w:rsidR="00394A95">
        <w:rPr>
          <w:rFonts w:ascii="Palatino" w:hAnsi="Palatino"/>
          <w:spacing w:val="-2"/>
          <w:szCs w:val="20"/>
        </w:rPr>
        <w:t>.</w:t>
      </w:r>
      <w:r w:rsidRPr="00A52CCA">
        <w:rPr>
          <w:rFonts w:ascii="Palatino" w:hAnsi="Palatino"/>
          <w:spacing w:val="-2"/>
          <w:szCs w:val="20"/>
        </w:rPr>
        <w:t>000 träd, är en bra början. Vi ser det som en del av en läroprocess i utvecklingen</w:t>
      </w:r>
      <w:r w:rsidRPr="00A52CCA">
        <w:rPr>
          <w:rFonts w:ascii="Palatino" w:hAnsi="Palatino"/>
          <w:szCs w:val="20"/>
        </w:rPr>
        <w:t xml:space="preserve"> av våra ”gröna affärer”, säger Göran Gerth, miljöchef på NCC Construction i Sverige. </w:t>
      </w:r>
    </w:p>
    <w:p w14:paraId="0ED32577" w14:textId="77777777" w:rsidR="00572482" w:rsidRPr="00A52CCA" w:rsidRDefault="00572482" w:rsidP="00572482">
      <w:pPr>
        <w:rPr>
          <w:rFonts w:ascii="Palatino" w:hAnsi="Palatino"/>
        </w:rPr>
      </w:pPr>
    </w:p>
    <w:p w14:paraId="5550FF66" w14:textId="77777777" w:rsidR="00572482" w:rsidRPr="001B40A0" w:rsidRDefault="00572482" w:rsidP="00572482">
      <w:pPr>
        <w:rPr>
          <w:rFonts w:ascii="Palatino" w:hAnsi="Palatino"/>
          <w:b/>
        </w:rPr>
      </w:pPr>
      <w:r w:rsidRPr="001B40A0">
        <w:rPr>
          <w:rFonts w:ascii="Palatino" w:hAnsi="Palatino"/>
          <w:b/>
        </w:rPr>
        <w:t>För ytterligare information, vänligen kontakta</w:t>
      </w:r>
      <w:r w:rsidR="001B40A0" w:rsidRPr="001B40A0">
        <w:rPr>
          <w:rFonts w:ascii="Palatino" w:hAnsi="Palatino"/>
          <w:b/>
        </w:rPr>
        <w:t xml:space="preserve"> </w:t>
      </w:r>
      <w:proofErr w:type="spellStart"/>
      <w:proofErr w:type="gramStart"/>
      <w:r w:rsidR="001B40A0" w:rsidRPr="001B40A0">
        <w:rPr>
          <w:rFonts w:ascii="Palatino" w:hAnsi="Palatino"/>
          <w:b/>
        </w:rPr>
        <w:t>U&amp;W</w:t>
      </w:r>
      <w:proofErr w:type="spellEnd"/>
      <w:proofErr w:type="gramEnd"/>
      <w:r w:rsidR="001B40A0" w:rsidRPr="001B40A0">
        <w:rPr>
          <w:rFonts w:ascii="Palatino" w:hAnsi="Palatino"/>
          <w:b/>
        </w:rPr>
        <w:t xml:space="preserve"> [</w:t>
      </w:r>
      <w:proofErr w:type="spellStart"/>
      <w:r w:rsidR="001B40A0" w:rsidRPr="001B40A0">
        <w:rPr>
          <w:rFonts w:ascii="Palatino" w:hAnsi="Palatino"/>
          <w:b/>
        </w:rPr>
        <w:t>you&amp;we</w:t>
      </w:r>
      <w:proofErr w:type="spellEnd"/>
      <w:r w:rsidR="001B40A0" w:rsidRPr="001B40A0">
        <w:rPr>
          <w:rFonts w:ascii="Palatino" w:hAnsi="Palatino"/>
          <w:b/>
        </w:rPr>
        <w:t>]</w:t>
      </w:r>
    </w:p>
    <w:p w14:paraId="1F62DC99" w14:textId="77777777" w:rsidR="00572482" w:rsidRPr="00A52CCA" w:rsidRDefault="001B40A0" w:rsidP="00572482">
      <w:pPr>
        <w:rPr>
          <w:rFonts w:ascii="Palatino" w:hAnsi="Palatino"/>
        </w:rPr>
      </w:pPr>
      <w:r>
        <w:rPr>
          <w:rFonts w:ascii="Palatino" w:hAnsi="Palatino"/>
        </w:rPr>
        <w:t>Mårten Lind</w:t>
      </w:r>
    </w:p>
    <w:p w14:paraId="2EB5ACAE" w14:textId="77777777" w:rsidR="00572482" w:rsidRPr="00A52CCA" w:rsidRDefault="00572482" w:rsidP="00572482">
      <w:pPr>
        <w:rPr>
          <w:rFonts w:ascii="Palatino" w:hAnsi="Palatino"/>
        </w:rPr>
      </w:pPr>
      <w:r w:rsidRPr="00A52CCA">
        <w:rPr>
          <w:rFonts w:ascii="Palatino" w:hAnsi="Palatino"/>
        </w:rPr>
        <w:t>Telefon 08-34</w:t>
      </w:r>
      <w:r w:rsidR="00394A95">
        <w:rPr>
          <w:rFonts w:ascii="Palatino" w:hAnsi="Palatino"/>
        </w:rPr>
        <w:t xml:space="preserve"> </w:t>
      </w:r>
      <w:r w:rsidRPr="00A52CCA">
        <w:rPr>
          <w:rFonts w:ascii="Palatino" w:hAnsi="Palatino"/>
        </w:rPr>
        <w:t>65</w:t>
      </w:r>
      <w:r w:rsidR="00394A95">
        <w:rPr>
          <w:rFonts w:ascii="Palatino" w:hAnsi="Palatino"/>
        </w:rPr>
        <w:t xml:space="preserve"> </w:t>
      </w:r>
      <w:r w:rsidRPr="00A52CCA">
        <w:rPr>
          <w:rFonts w:ascii="Palatino" w:hAnsi="Palatino"/>
        </w:rPr>
        <w:t>65</w:t>
      </w:r>
    </w:p>
    <w:p w14:paraId="0AAE538D" w14:textId="77777777" w:rsidR="00572482" w:rsidRPr="00A52CCA" w:rsidRDefault="00572482" w:rsidP="00572482">
      <w:pPr>
        <w:rPr>
          <w:rFonts w:ascii="Palatino" w:hAnsi="Palatino"/>
        </w:rPr>
      </w:pPr>
    </w:p>
    <w:p w14:paraId="5CC7EE82" w14:textId="77777777" w:rsidR="00572482" w:rsidRPr="00A52CCA" w:rsidRDefault="00572482" w:rsidP="00572482">
      <w:pPr>
        <w:pStyle w:val="FromInfo"/>
        <w:rPr>
          <w:rFonts w:ascii="Palatino" w:hAnsi="Palatino"/>
          <w:color w:val="auto"/>
          <w:sz w:val="20"/>
        </w:rPr>
      </w:pPr>
      <w:r w:rsidRPr="00A52CCA">
        <w:rPr>
          <w:rFonts w:ascii="Palatino" w:hAnsi="Palatino"/>
          <w:color w:val="auto"/>
          <w:sz w:val="20"/>
        </w:rPr>
        <w:t>För ytterligare information, vänligen kontakta</w:t>
      </w:r>
      <w:r w:rsidR="001B40A0" w:rsidRPr="001B40A0">
        <w:rPr>
          <w:rFonts w:ascii="Palatino" w:hAnsi="Palatino"/>
          <w:color w:val="auto"/>
          <w:sz w:val="20"/>
        </w:rPr>
        <w:t xml:space="preserve"> </w:t>
      </w:r>
      <w:r w:rsidR="001B40A0" w:rsidRPr="00A52CCA">
        <w:rPr>
          <w:rFonts w:ascii="Palatino" w:hAnsi="Palatino"/>
          <w:color w:val="auto"/>
          <w:sz w:val="20"/>
        </w:rPr>
        <w:t>NCC Construction Sverige</w:t>
      </w:r>
      <w:r w:rsidRPr="00A52CCA">
        <w:rPr>
          <w:rFonts w:ascii="Palatino" w:hAnsi="Palatino"/>
          <w:color w:val="auto"/>
          <w:sz w:val="20"/>
        </w:rPr>
        <w:t>:</w:t>
      </w:r>
    </w:p>
    <w:p w14:paraId="7D15EA75" w14:textId="77777777" w:rsidR="00572482" w:rsidRPr="00A52CCA" w:rsidRDefault="001B40A0" w:rsidP="001B40A0">
      <w:pPr>
        <w:pStyle w:val="FromInfo"/>
        <w:tabs>
          <w:tab w:val="left" w:pos="4962"/>
        </w:tabs>
        <w:rPr>
          <w:rFonts w:ascii="Palatino" w:hAnsi="Palatino"/>
          <w:color w:val="auto"/>
          <w:sz w:val="20"/>
        </w:rPr>
      </w:pPr>
      <w:r>
        <w:rPr>
          <w:rFonts w:ascii="Palatino" w:hAnsi="Palatino"/>
          <w:color w:val="auto"/>
          <w:sz w:val="20"/>
        </w:rPr>
        <w:t>Göran Gerth, miljöchef</w:t>
      </w:r>
      <w:r>
        <w:rPr>
          <w:rFonts w:ascii="Palatino" w:hAnsi="Palatino"/>
          <w:color w:val="auto"/>
          <w:sz w:val="20"/>
        </w:rPr>
        <w:tab/>
      </w:r>
      <w:r w:rsidRPr="00A52CCA">
        <w:rPr>
          <w:rFonts w:ascii="Palatino" w:hAnsi="Palatino"/>
          <w:color w:val="auto"/>
          <w:sz w:val="20"/>
        </w:rPr>
        <w:t>Lotta Andersson, kommunikatör</w:t>
      </w:r>
    </w:p>
    <w:p w14:paraId="4CD086A9" w14:textId="77777777" w:rsidR="00572482" w:rsidRPr="00A52CCA" w:rsidRDefault="00572482" w:rsidP="001B40A0">
      <w:pPr>
        <w:pStyle w:val="FromInfo"/>
        <w:tabs>
          <w:tab w:val="left" w:pos="4962"/>
        </w:tabs>
        <w:rPr>
          <w:rFonts w:ascii="Palatino" w:hAnsi="Palatino"/>
          <w:color w:val="auto"/>
          <w:sz w:val="20"/>
        </w:rPr>
      </w:pPr>
      <w:r w:rsidRPr="00A52CCA">
        <w:rPr>
          <w:rFonts w:ascii="Palatino" w:hAnsi="Palatino"/>
          <w:color w:val="auto"/>
          <w:sz w:val="20"/>
        </w:rPr>
        <w:t>Telefon 08-585 519 57</w:t>
      </w:r>
      <w:r w:rsidR="001B40A0">
        <w:rPr>
          <w:rFonts w:ascii="Palatino" w:hAnsi="Palatino"/>
          <w:color w:val="auto"/>
          <w:sz w:val="20"/>
        </w:rPr>
        <w:tab/>
      </w:r>
      <w:r w:rsidR="001B40A0" w:rsidRPr="00A52CCA">
        <w:rPr>
          <w:rFonts w:ascii="Palatino" w:hAnsi="Palatino"/>
          <w:color w:val="auto"/>
          <w:sz w:val="20"/>
        </w:rPr>
        <w:t>Telefon 08-585 512 78</w:t>
      </w:r>
    </w:p>
    <w:p w14:paraId="76CADA7B" w14:textId="77777777" w:rsidR="00572482" w:rsidRPr="00A52CCA" w:rsidRDefault="00572482" w:rsidP="00572482">
      <w:pPr>
        <w:pStyle w:val="FromInfo"/>
        <w:rPr>
          <w:rFonts w:ascii="Palatino" w:hAnsi="Palatino"/>
          <w:color w:val="auto"/>
          <w:sz w:val="20"/>
        </w:rPr>
      </w:pPr>
    </w:p>
    <w:p w14:paraId="5F2C9FC3" w14:textId="77777777" w:rsidR="00572482" w:rsidRPr="001B40A0" w:rsidRDefault="00572482" w:rsidP="00572482">
      <w:pPr>
        <w:rPr>
          <w:rFonts w:ascii="Palatino" w:hAnsi="Palatino"/>
          <w:sz w:val="18"/>
          <w:szCs w:val="18"/>
        </w:rPr>
      </w:pPr>
      <w:proofErr w:type="spellStart"/>
      <w:proofErr w:type="gramStart"/>
      <w:r w:rsidRPr="001B40A0">
        <w:rPr>
          <w:rFonts w:ascii="Palatino" w:hAnsi="Palatino"/>
          <w:sz w:val="18"/>
          <w:szCs w:val="18"/>
        </w:rPr>
        <w:t>U&amp;W</w:t>
      </w:r>
      <w:proofErr w:type="spellEnd"/>
      <w:proofErr w:type="gramEnd"/>
      <w:r w:rsidRPr="001B40A0">
        <w:rPr>
          <w:rFonts w:ascii="Palatino" w:hAnsi="Palatino"/>
          <w:sz w:val="18"/>
          <w:szCs w:val="18"/>
        </w:rPr>
        <w:t xml:space="preserve"> [</w:t>
      </w:r>
      <w:proofErr w:type="spellStart"/>
      <w:r w:rsidRPr="001B40A0">
        <w:rPr>
          <w:rFonts w:ascii="Palatino" w:hAnsi="Palatino"/>
          <w:sz w:val="18"/>
          <w:szCs w:val="18"/>
        </w:rPr>
        <w:t>you&amp;we</w:t>
      </w:r>
      <w:proofErr w:type="spellEnd"/>
      <w:r w:rsidRPr="001B40A0">
        <w:rPr>
          <w:rFonts w:ascii="Palatino" w:hAnsi="Palatino"/>
          <w:sz w:val="18"/>
          <w:szCs w:val="18"/>
        </w:rPr>
        <w:t>] är ett av de ledande konsultföretagen inom hållbarhetsområdet</w:t>
      </w:r>
      <w:r w:rsidR="00A52CCA" w:rsidRPr="001B40A0">
        <w:rPr>
          <w:rFonts w:ascii="Palatino" w:hAnsi="Palatino"/>
          <w:sz w:val="18"/>
          <w:szCs w:val="18"/>
        </w:rPr>
        <w:t xml:space="preserve"> som bistår företag att </w:t>
      </w:r>
      <w:r w:rsidRPr="001B40A0">
        <w:rPr>
          <w:rFonts w:ascii="Palatino" w:hAnsi="Palatino"/>
          <w:sz w:val="18"/>
          <w:szCs w:val="18"/>
        </w:rPr>
        <w:t xml:space="preserve">göra goda affärer. Genom varumärket </w:t>
      </w:r>
      <w:proofErr w:type="spellStart"/>
      <w:r w:rsidRPr="001B40A0">
        <w:rPr>
          <w:rFonts w:ascii="Palatino" w:hAnsi="Palatino"/>
          <w:sz w:val="18"/>
          <w:szCs w:val="18"/>
        </w:rPr>
        <w:t>ZeroMission</w:t>
      </w:r>
      <w:proofErr w:type="spellEnd"/>
      <w:r w:rsidRPr="001B40A0">
        <w:rPr>
          <w:rFonts w:ascii="Palatino" w:hAnsi="Palatino"/>
          <w:sz w:val="18"/>
          <w:szCs w:val="18"/>
        </w:rPr>
        <w:t xml:space="preserve"> erbjuder </w:t>
      </w:r>
      <w:proofErr w:type="spellStart"/>
      <w:proofErr w:type="gramStart"/>
      <w:r w:rsidRPr="001B40A0">
        <w:rPr>
          <w:rFonts w:ascii="Palatino" w:hAnsi="Palatino"/>
          <w:sz w:val="18"/>
          <w:szCs w:val="18"/>
        </w:rPr>
        <w:t>U&amp;W</w:t>
      </w:r>
      <w:proofErr w:type="spellEnd"/>
      <w:proofErr w:type="gramEnd"/>
      <w:r w:rsidRPr="001B40A0">
        <w:rPr>
          <w:rFonts w:ascii="Palatino" w:hAnsi="Palatino"/>
          <w:sz w:val="18"/>
          <w:szCs w:val="18"/>
        </w:rPr>
        <w:t xml:space="preserve"> [</w:t>
      </w:r>
      <w:proofErr w:type="spellStart"/>
      <w:r w:rsidRPr="001B40A0">
        <w:rPr>
          <w:rFonts w:ascii="Palatino" w:hAnsi="Palatino"/>
          <w:sz w:val="18"/>
          <w:szCs w:val="18"/>
        </w:rPr>
        <w:t>you&amp;we</w:t>
      </w:r>
      <w:proofErr w:type="spellEnd"/>
      <w:r w:rsidRPr="001B40A0">
        <w:rPr>
          <w:rFonts w:ascii="Palatino" w:hAnsi="Palatino"/>
          <w:sz w:val="18"/>
          <w:szCs w:val="18"/>
        </w:rPr>
        <w:t>] en klimatservice med uppmätning av emissioner, strategier för att reducera utsläpp, utbildning och klimatkompensation antingen i form av energiprojekt eller trädprojekt.</w:t>
      </w:r>
    </w:p>
    <w:p w14:paraId="4DF9D813" w14:textId="77777777" w:rsidR="00572482" w:rsidRPr="001B40A0" w:rsidRDefault="00572482" w:rsidP="00572482">
      <w:pPr>
        <w:rPr>
          <w:rFonts w:ascii="Palatino" w:hAnsi="Palatino"/>
          <w:sz w:val="18"/>
          <w:szCs w:val="18"/>
        </w:rPr>
      </w:pPr>
    </w:p>
    <w:p w14:paraId="04E341C0" w14:textId="77777777" w:rsidR="00572482" w:rsidRPr="001B40A0" w:rsidRDefault="00572482" w:rsidP="001B40A0">
      <w:pPr>
        <w:rPr>
          <w:rFonts w:ascii="Palatino" w:hAnsi="Palatino"/>
          <w:sz w:val="18"/>
          <w:szCs w:val="18"/>
        </w:rPr>
      </w:pPr>
      <w:r w:rsidRPr="001B40A0">
        <w:rPr>
          <w:rFonts w:ascii="Palatino" w:hAnsi="Palatino"/>
          <w:sz w:val="18"/>
          <w:szCs w:val="18"/>
        </w:rPr>
        <w:t xml:space="preserve">NCC i Sverige består av affärsområdena NCC Construction, NCC Property Development, NCC Roads och NCC </w:t>
      </w:r>
      <w:proofErr w:type="spellStart"/>
      <w:r w:rsidRPr="001B40A0">
        <w:rPr>
          <w:rFonts w:ascii="Palatino" w:hAnsi="Palatino"/>
          <w:sz w:val="18"/>
          <w:szCs w:val="18"/>
        </w:rPr>
        <w:t>Housing</w:t>
      </w:r>
      <w:proofErr w:type="spellEnd"/>
      <w:r w:rsidRPr="001B40A0">
        <w:rPr>
          <w:rFonts w:ascii="Palatino" w:hAnsi="Palatino"/>
          <w:sz w:val="18"/>
          <w:szCs w:val="18"/>
        </w:rPr>
        <w:t>. 2010 hade NCC i Sverige en omsättning på drygt 26 Mdr SEK och cirka 9 000 anställda. NCC Construction Sverige bygger bostäder, kontor, vägar, anläggningar och övrig infrastruktur i Sverige</w:t>
      </w:r>
      <w:r w:rsidR="001B40A0" w:rsidRPr="001B40A0">
        <w:rPr>
          <w:rFonts w:ascii="Palatino" w:hAnsi="Palatino"/>
          <w:sz w:val="18"/>
          <w:szCs w:val="18"/>
        </w:rPr>
        <w:t>.</w:t>
      </w:r>
    </w:p>
    <w:p w14:paraId="1D5E04FF" w14:textId="77777777" w:rsidR="003B45E7" w:rsidRPr="006766EB" w:rsidRDefault="005B5FE5">
      <w:r>
        <w:rPr>
          <w:noProof/>
        </w:rPr>
        <w:drawing>
          <wp:anchor distT="0" distB="0" distL="114300" distR="114300" simplePos="0" relativeHeight="251658240" behindDoc="0" locked="0" layoutInCell="1" allowOverlap="0" wp14:anchorId="3AF25E7D" wp14:editId="7F1FAF8F">
            <wp:simplePos x="0" y="0"/>
            <wp:positionH relativeFrom="column">
              <wp:posOffset>4638040</wp:posOffset>
            </wp:positionH>
            <wp:positionV relativeFrom="page">
              <wp:posOffset>9375140</wp:posOffset>
            </wp:positionV>
            <wp:extent cx="1752600" cy="956310"/>
            <wp:effectExtent l="0" t="0" r="0" b="8890"/>
            <wp:wrapTight wrapText="bothSides">
              <wp:wrapPolygon edited="0">
                <wp:start x="0" y="0"/>
                <wp:lineTo x="0" y="21227"/>
                <wp:lineTo x="21287" y="21227"/>
                <wp:lineTo x="21287" y="0"/>
                <wp:lineTo x="0" y="0"/>
              </wp:wrapPolygon>
            </wp:wrapTight>
            <wp:docPr id="1" name="Bildobjekt 3" descr="U&amp;W logo payo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3" descr="U&amp;W logo payoff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90" t="8729" r="5178" b="6958"/>
                    <a:stretch/>
                  </pic:blipFill>
                  <pic:spPr bwMode="auto">
                    <a:xfrm>
                      <a:off x="0" y="0"/>
                      <a:ext cx="1752600" cy="956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B45E7" w:rsidRPr="006766EB" w:rsidSect="003B45E7">
      <w:headerReference w:type="default" r:id="rId11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3EF815" w14:textId="77777777" w:rsidR="005B5FE5" w:rsidRDefault="005B5FE5" w:rsidP="00A52CCA">
      <w:pPr>
        <w:spacing w:line="240" w:lineRule="auto"/>
      </w:pPr>
      <w:r>
        <w:separator/>
      </w:r>
    </w:p>
  </w:endnote>
  <w:endnote w:type="continuationSeparator" w:id="0">
    <w:p w14:paraId="6CC9E2D5" w14:textId="77777777" w:rsidR="005B5FE5" w:rsidRDefault="005B5FE5" w:rsidP="00A52C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Bulldog Medium"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D44B54" w14:textId="77777777" w:rsidR="005B5FE5" w:rsidRDefault="005B5FE5" w:rsidP="00A52CCA">
      <w:pPr>
        <w:spacing w:line="240" w:lineRule="auto"/>
      </w:pPr>
      <w:r>
        <w:separator/>
      </w:r>
    </w:p>
  </w:footnote>
  <w:footnote w:type="continuationSeparator" w:id="0">
    <w:p w14:paraId="081F640A" w14:textId="77777777" w:rsidR="005B5FE5" w:rsidRDefault="005B5FE5" w:rsidP="00A52CCA">
      <w:pPr>
        <w:spacing w:line="240" w:lineRule="auto"/>
      </w:pPr>
      <w:r>
        <w:continuationSeparator/>
      </w:r>
    </w:p>
  </w:footnote>
  <w:footnote w:id="1">
    <w:p w14:paraId="1B02BD50" w14:textId="77777777" w:rsidR="005B5FE5" w:rsidRDefault="005B5FE5" w:rsidP="00A52CCA">
      <w:pPr>
        <w:pStyle w:val="Fotnotstext"/>
        <w:rPr>
          <w:sz w:val="14"/>
          <w:szCs w:val="14"/>
        </w:rPr>
      </w:pPr>
      <w:r>
        <w:rPr>
          <w:rStyle w:val="Fotnotsreferens"/>
        </w:rPr>
        <w:footnoteRef/>
      </w:r>
      <w:r>
        <w:t xml:space="preserve"> </w:t>
      </w:r>
      <w:proofErr w:type="spellStart"/>
      <w:r w:rsidRPr="003C087D">
        <w:rPr>
          <w:sz w:val="16"/>
          <w:szCs w:val="16"/>
        </w:rPr>
        <w:t>Conservation</w:t>
      </w:r>
      <w:proofErr w:type="spellEnd"/>
      <w:r w:rsidRPr="003C087D">
        <w:rPr>
          <w:sz w:val="16"/>
          <w:szCs w:val="16"/>
        </w:rPr>
        <w:t xml:space="preserve"> international har utsett de tio mest hotade och värdefulla skogsområden i världen. </w:t>
      </w:r>
      <w:r w:rsidR="00653467">
        <w:rPr>
          <w:sz w:val="16"/>
          <w:szCs w:val="16"/>
        </w:rPr>
        <w:br/>
      </w:r>
      <w:r w:rsidRPr="003C087D">
        <w:rPr>
          <w:sz w:val="16"/>
          <w:szCs w:val="16"/>
        </w:rPr>
        <w:t xml:space="preserve">Trädplanteringen i Uganda är förlagd till en buffertzon till ett av dessa </w:t>
      </w:r>
      <w:hyperlink r:id="rId1" w:history="1">
        <w:r w:rsidRPr="005B5FE5">
          <w:rPr>
            <w:rStyle w:val="Hyperlnk"/>
            <w:sz w:val="16"/>
            <w:szCs w:val="16"/>
          </w:rPr>
          <w:t xml:space="preserve">The Eastern </w:t>
        </w:r>
        <w:proofErr w:type="spellStart"/>
        <w:r w:rsidRPr="005B5FE5">
          <w:rPr>
            <w:rStyle w:val="Hyperlnk"/>
            <w:sz w:val="16"/>
            <w:szCs w:val="16"/>
          </w:rPr>
          <w:t>Afromontane</w:t>
        </w:r>
        <w:proofErr w:type="spellEnd"/>
      </w:hyperlink>
      <w:r>
        <w:rPr>
          <w:sz w:val="16"/>
          <w:szCs w:val="16"/>
        </w:rPr>
        <w:t>.</w:t>
      </w:r>
      <w:r w:rsidR="00653467">
        <w:rPr>
          <w:sz w:val="16"/>
          <w:szCs w:val="16"/>
        </w:rPr>
        <w:t xml:space="preserve"> </w:t>
      </w:r>
      <w:r w:rsidR="001B40A0">
        <w:rPr>
          <w:sz w:val="16"/>
          <w:szCs w:val="16"/>
        </w:rPr>
        <w:t xml:space="preserve"> </w:t>
      </w:r>
    </w:p>
    <w:p w14:paraId="53255664" w14:textId="77777777" w:rsidR="005B5FE5" w:rsidRPr="005B5FE5" w:rsidRDefault="005B5FE5" w:rsidP="00A52CCA">
      <w:pPr>
        <w:pStyle w:val="Fotnotstext"/>
        <w:rPr>
          <w:sz w:val="14"/>
          <w:szCs w:val="14"/>
        </w:rPr>
      </w:pP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B09989" w14:textId="77777777" w:rsidR="005B5FE5" w:rsidRPr="001B40A0" w:rsidRDefault="005B5FE5" w:rsidP="001B40A0">
    <w:pPr>
      <w:pStyle w:val="Sidhuvud"/>
      <w:tabs>
        <w:tab w:val="clear" w:pos="9072"/>
        <w:tab w:val="right" w:pos="9639"/>
      </w:tabs>
      <w:ind w:hanging="709"/>
      <w:rPr>
        <w:rFonts w:ascii="Bulldog Medium" w:hAnsi="Bulldog Medium"/>
        <w:lang w:val="en-GB"/>
      </w:rPr>
    </w:pPr>
    <w:proofErr w:type="spellStart"/>
    <w:r w:rsidRPr="001B40A0">
      <w:rPr>
        <w:rFonts w:ascii="Bulldog Medium" w:hAnsi="Bulldog Medium"/>
        <w:color w:val="008000"/>
        <w:sz w:val="28"/>
        <w:lang w:val="en-GB"/>
      </w:rPr>
      <w:t>U&amp;W</w:t>
    </w:r>
    <w:proofErr w:type="spellEnd"/>
    <w:r w:rsidRPr="001B40A0">
      <w:rPr>
        <w:rFonts w:ascii="Bulldog Medium" w:hAnsi="Bulldog Medium"/>
        <w:color w:val="008000"/>
        <w:lang w:val="en-GB"/>
      </w:rPr>
      <w:tab/>
      <w:t>[</w:t>
    </w:r>
    <w:proofErr w:type="spellStart"/>
    <w:r w:rsidRPr="001B40A0">
      <w:rPr>
        <w:rFonts w:ascii="Bulldog Medium" w:hAnsi="Bulldog Medium"/>
        <w:color w:val="008000"/>
        <w:lang w:val="en-GB"/>
      </w:rPr>
      <w:t>you&amp;we</w:t>
    </w:r>
    <w:proofErr w:type="spellEnd"/>
    <w:r w:rsidRPr="001B40A0">
      <w:rPr>
        <w:rFonts w:ascii="Bulldog Medium" w:hAnsi="Bulldog Medium"/>
        <w:color w:val="008000"/>
        <w:lang w:val="en-GB"/>
      </w:rPr>
      <w:t>]</w:t>
    </w:r>
    <w:r w:rsidRPr="001B40A0">
      <w:rPr>
        <w:rFonts w:ascii="Bulldog Medium" w:hAnsi="Bulldog Medium"/>
        <w:lang w:val="en-GB"/>
      </w:rPr>
      <w:tab/>
    </w:r>
    <w:r w:rsidRPr="001B40A0">
      <w:rPr>
        <w:rFonts w:ascii="Bulldog Medium" w:hAnsi="Bulldog Medium"/>
        <w:lang w:val="en-GB"/>
      </w:rPr>
      <w:tab/>
      <w:t xml:space="preserve">  </w:t>
    </w:r>
  </w:p>
  <w:p w14:paraId="2FFEF509" w14:textId="77777777" w:rsidR="005B5FE5" w:rsidRPr="001B40A0" w:rsidRDefault="005B5FE5" w:rsidP="001B40A0">
    <w:pPr>
      <w:pStyle w:val="Sidhuvud"/>
      <w:tabs>
        <w:tab w:val="clear" w:pos="9072"/>
        <w:tab w:val="right" w:pos="9639"/>
      </w:tabs>
      <w:ind w:hanging="709"/>
      <w:rPr>
        <w:rFonts w:ascii="Palatino" w:hAnsi="Palatino"/>
        <w:i/>
        <w:lang w:val="en-US"/>
      </w:rPr>
    </w:pPr>
    <w:r w:rsidRPr="001B40A0">
      <w:rPr>
        <w:rFonts w:ascii="Palatino" w:hAnsi="Palatino"/>
        <w:i/>
        <w:lang w:val="en-US"/>
      </w:rPr>
      <w:t>Catalyst for Good Business</w:t>
    </w:r>
    <w:r w:rsidRPr="001B40A0">
      <w:rPr>
        <w:rFonts w:ascii="Palatino" w:hAnsi="Palatino"/>
        <w:i/>
        <w:lang w:val="en-US"/>
      </w:rPr>
      <w:tab/>
    </w:r>
    <w:r w:rsidRPr="001B40A0">
      <w:rPr>
        <w:rFonts w:ascii="Palatino" w:hAnsi="Palatino"/>
        <w:i/>
        <w:lang w:val="en-US"/>
      </w:rPr>
      <w:tab/>
    </w:r>
    <w:r>
      <w:rPr>
        <w:rStyle w:val="Sidnummer"/>
        <w:rFonts w:ascii="Palatino" w:hAnsi="Palatino"/>
      </w:rPr>
      <w:t>2011-05-27</w:t>
    </w:r>
  </w:p>
  <w:p w14:paraId="630B330F" w14:textId="77777777" w:rsidR="005B5FE5" w:rsidRPr="001B40A0" w:rsidRDefault="005B5FE5">
    <w:pPr>
      <w:pStyle w:val="Sidhuvud"/>
      <w:rPr>
        <w:rFonts w:ascii="Palatino" w:hAnsi="Palatin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482"/>
    <w:rsid w:val="001B40A0"/>
    <w:rsid w:val="002D26B9"/>
    <w:rsid w:val="00394A95"/>
    <w:rsid w:val="003B45E7"/>
    <w:rsid w:val="00572482"/>
    <w:rsid w:val="005B5FE5"/>
    <w:rsid w:val="00653467"/>
    <w:rsid w:val="006766EB"/>
    <w:rsid w:val="00A52CC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E14A2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482"/>
    <w:pPr>
      <w:spacing w:after="0" w:line="250" w:lineRule="atLeast"/>
    </w:pPr>
    <w:rPr>
      <w:rFonts w:ascii="Georgia" w:eastAsia="Times New Roman" w:hAnsi="Georgia" w:cs="Times New Roman"/>
      <w:szCs w:val="24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72482"/>
    <w:pPr>
      <w:keepNext/>
      <w:spacing w:line="360" w:lineRule="auto"/>
      <w:outlineLvl w:val="0"/>
    </w:pPr>
    <w:rPr>
      <w:rFonts w:cs="Arial"/>
      <w:bCs/>
      <w:sz w:val="26"/>
      <w:szCs w:val="32"/>
    </w:rPr>
  </w:style>
  <w:style w:type="paragraph" w:styleId="Rubrik2">
    <w:name w:val="heading 2"/>
    <w:basedOn w:val="Normal"/>
    <w:next w:val="Normal"/>
    <w:link w:val="Rubrik2Char"/>
    <w:qFormat/>
    <w:rsid w:val="00572482"/>
    <w:pPr>
      <w:keepNext/>
      <w:spacing w:after="40" w:line="240" w:lineRule="auto"/>
      <w:outlineLvl w:val="1"/>
    </w:pPr>
    <w:rPr>
      <w:rFonts w:ascii="Arial" w:hAnsi="Arial" w:cs="Arial"/>
      <w:b/>
      <w:bCs/>
      <w:iCs/>
      <w:caps/>
      <w:sz w:val="16"/>
      <w:szCs w:val="28"/>
    </w:rPr>
  </w:style>
  <w:style w:type="paragraph" w:styleId="Rubrik3">
    <w:name w:val="heading 3"/>
    <w:basedOn w:val="Normal"/>
    <w:next w:val="Normal"/>
    <w:link w:val="Rubrik3Char"/>
    <w:qFormat/>
    <w:rsid w:val="00572482"/>
    <w:pPr>
      <w:keepNext/>
      <w:spacing w:after="40" w:line="240" w:lineRule="auto"/>
      <w:outlineLvl w:val="2"/>
    </w:pPr>
    <w:rPr>
      <w:rFonts w:cs="Arial"/>
      <w:bCs/>
      <w:i/>
      <w:szCs w:val="26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ypsnitt"/>
    <w:link w:val="Rubrik1"/>
    <w:rsid w:val="00572482"/>
    <w:rPr>
      <w:rFonts w:ascii="Georgia" w:eastAsia="Times New Roman" w:hAnsi="Georgia" w:cs="Arial"/>
      <w:bCs/>
      <w:sz w:val="26"/>
      <w:szCs w:val="32"/>
      <w:lang w:val="sv-SE" w:eastAsia="sv-SE"/>
    </w:rPr>
  </w:style>
  <w:style w:type="character" w:customStyle="1" w:styleId="Rubrik2Char">
    <w:name w:val="Rubrik 2 Char"/>
    <w:basedOn w:val="Standardstycketypsnitt"/>
    <w:link w:val="Rubrik2"/>
    <w:rsid w:val="00572482"/>
    <w:rPr>
      <w:rFonts w:ascii="Arial" w:eastAsia="Times New Roman" w:hAnsi="Arial" w:cs="Arial"/>
      <w:b/>
      <w:bCs/>
      <w:iCs/>
      <w:caps/>
      <w:sz w:val="16"/>
      <w:szCs w:val="28"/>
      <w:lang w:val="sv-SE" w:eastAsia="sv-SE"/>
    </w:rPr>
  </w:style>
  <w:style w:type="character" w:customStyle="1" w:styleId="Rubrik3Char">
    <w:name w:val="Rubrik 3 Char"/>
    <w:basedOn w:val="Standardstycketypsnitt"/>
    <w:link w:val="Rubrik3"/>
    <w:rsid w:val="00572482"/>
    <w:rPr>
      <w:rFonts w:ascii="Georgia" w:eastAsia="Times New Roman" w:hAnsi="Georgia" w:cs="Arial"/>
      <w:bCs/>
      <w:i/>
      <w:szCs w:val="26"/>
      <w:lang w:val="sv-SE" w:eastAsia="sv-SE"/>
    </w:rPr>
  </w:style>
  <w:style w:type="paragraph" w:styleId="Sidhuvud">
    <w:name w:val="header"/>
    <w:basedOn w:val="Normal"/>
    <w:link w:val="SidhuvudChar"/>
    <w:rsid w:val="0057248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semiHidden/>
    <w:rsid w:val="00572482"/>
    <w:rPr>
      <w:rFonts w:ascii="Georgia" w:eastAsia="Times New Roman" w:hAnsi="Georgia" w:cs="Times New Roman"/>
      <w:szCs w:val="24"/>
      <w:lang w:val="sv-SE" w:eastAsia="sv-SE"/>
    </w:rPr>
  </w:style>
  <w:style w:type="paragraph" w:styleId="Sidfot">
    <w:name w:val="footer"/>
    <w:basedOn w:val="Normal"/>
    <w:link w:val="SidfotChar"/>
    <w:rsid w:val="00572482"/>
    <w:pPr>
      <w:tabs>
        <w:tab w:val="center" w:pos="4536"/>
        <w:tab w:val="right" w:pos="9072"/>
      </w:tabs>
    </w:pPr>
    <w:rPr>
      <w:rFonts w:ascii="Arial" w:hAnsi="Arial"/>
      <w:sz w:val="16"/>
    </w:rPr>
  </w:style>
  <w:style w:type="character" w:customStyle="1" w:styleId="SidfotChar">
    <w:name w:val="Sidfot Char"/>
    <w:basedOn w:val="Standardstycketypsnitt"/>
    <w:link w:val="Sidfot"/>
    <w:rsid w:val="00572482"/>
    <w:rPr>
      <w:rFonts w:ascii="Arial" w:eastAsia="Times New Roman" w:hAnsi="Arial" w:cs="Times New Roman"/>
      <w:sz w:val="16"/>
      <w:szCs w:val="24"/>
      <w:lang w:val="sv-SE" w:eastAsia="sv-SE"/>
    </w:rPr>
  </w:style>
  <w:style w:type="character" w:styleId="Sidnummer">
    <w:name w:val="page number"/>
    <w:basedOn w:val="Standardstycketypsnitt"/>
    <w:rsid w:val="00572482"/>
  </w:style>
  <w:style w:type="paragraph" w:styleId="Bubbeltext">
    <w:name w:val="Balloon Text"/>
    <w:basedOn w:val="Normal"/>
    <w:link w:val="BubbeltextChar"/>
    <w:uiPriority w:val="99"/>
    <w:semiHidden/>
    <w:unhideWhenUsed/>
    <w:rsid w:val="00572482"/>
    <w:rPr>
      <w:rFonts w:ascii="Tahoma" w:hAnsi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572482"/>
    <w:rPr>
      <w:rFonts w:ascii="Tahoma" w:eastAsia="Times New Roman" w:hAnsi="Tahoma" w:cs="Times New Roman"/>
      <w:sz w:val="16"/>
      <w:szCs w:val="16"/>
      <w:lang w:val="sv-SE" w:eastAsia="sv-SE"/>
    </w:rPr>
  </w:style>
  <w:style w:type="table" w:styleId="Tabellrutnt">
    <w:name w:val="Table Grid"/>
    <w:basedOn w:val="Normaltabell"/>
    <w:uiPriority w:val="59"/>
    <w:rsid w:val="00572482"/>
    <w:pPr>
      <w:spacing w:after="0"/>
    </w:pPr>
    <w:rPr>
      <w:rFonts w:ascii="Times New Roman" w:eastAsia="Times New Roman" w:hAnsi="Times New Roman" w:cs="Times New Roman"/>
      <w:lang w:val="sv-SE" w:eastAsia="sv-S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Prompt">
    <w:name w:val="zPrompt"/>
    <w:rsid w:val="00572482"/>
    <w:pPr>
      <w:spacing w:after="0" w:line="250" w:lineRule="atLeast"/>
    </w:pPr>
    <w:rPr>
      <w:rFonts w:ascii="Arial" w:eastAsia="Times New Roman" w:hAnsi="Arial" w:cs="Arial"/>
      <w:b/>
      <w:sz w:val="16"/>
      <w:szCs w:val="16"/>
      <w:lang w:val="sv-SE" w:eastAsia="sv-SE"/>
    </w:rPr>
  </w:style>
  <w:style w:type="paragraph" w:customStyle="1" w:styleId="zDoktype">
    <w:name w:val="zDoktype"/>
    <w:basedOn w:val="Rubrik1"/>
    <w:rsid w:val="00572482"/>
    <w:rPr>
      <w:color w:val="595959"/>
    </w:rPr>
  </w:style>
  <w:style w:type="paragraph" w:customStyle="1" w:styleId="zContenttext">
    <w:name w:val="zContenttext"/>
    <w:rsid w:val="00572482"/>
    <w:pPr>
      <w:spacing w:after="0" w:line="250" w:lineRule="atLeast"/>
    </w:pPr>
    <w:rPr>
      <w:rFonts w:ascii="Georgia" w:eastAsia="Times New Roman" w:hAnsi="Georgia" w:cs="Arial"/>
      <w:sz w:val="16"/>
      <w:szCs w:val="16"/>
      <w:lang w:val="sv-SE" w:eastAsia="sv-SE"/>
    </w:rPr>
  </w:style>
  <w:style w:type="paragraph" w:styleId="Rubrik">
    <w:name w:val="Title"/>
    <w:basedOn w:val="Normal"/>
    <w:next w:val="Normal"/>
    <w:link w:val="RubrikChar"/>
    <w:uiPriority w:val="10"/>
    <w:rsid w:val="00572482"/>
    <w:pPr>
      <w:spacing w:after="240" w:line="420" w:lineRule="atLeast"/>
      <w:outlineLvl w:val="0"/>
    </w:pPr>
    <w:rPr>
      <w:bCs/>
      <w:kern w:val="28"/>
      <w:sz w:val="36"/>
      <w:szCs w:val="32"/>
    </w:rPr>
  </w:style>
  <w:style w:type="character" w:customStyle="1" w:styleId="RubrikChar">
    <w:name w:val="Rubrik Char"/>
    <w:basedOn w:val="Standardstycketypsnitt"/>
    <w:link w:val="Rubrik"/>
    <w:uiPriority w:val="10"/>
    <w:rsid w:val="00572482"/>
    <w:rPr>
      <w:rFonts w:ascii="Georgia" w:eastAsia="Times New Roman" w:hAnsi="Georgia" w:cs="Times New Roman"/>
      <w:bCs/>
      <w:kern w:val="28"/>
      <w:sz w:val="36"/>
      <w:szCs w:val="32"/>
      <w:lang w:val="sv-SE" w:eastAsia="sv-SE"/>
    </w:rPr>
  </w:style>
  <w:style w:type="paragraph" w:styleId="Brdtext">
    <w:name w:val="Body Text"/>
    <w:basedOn w:val="Normal"/>
    <w:link w:val="BrdtextChar"/>
    <w:uiPriority w:val="99"/>
    <w:unhideWhenUsed/>
    <w:rsid w:val="00572482"/>
    <w:pPr>
      <w:spacing w:after="120" w:line="240" w:lineRule="atLeast"/>
    </w:pPr>
    <w:rPr>
      <w:sz w:val="18"/>
    </w:rPr>
  </w:style>
  <w:style w:type="character" w:customStyle="1" w:styleId="BrdtextChar">
    <w:name w:val="Brödtext Char"/>
    <w:basedOn w:val="Standardstycketypsnitt"/>
    <w:link w:val="Brdtext"/>
    <w:uiPriority w:val="99"/>
    <w:rsid w:val="00572482"/>
    <w:rPr>
      <w:rFonts w:ascii="Georgia" w:eastAsia="Times New Roman" w:hAnsi="Georgia" w:cs="Times New Roman"/>
      <w:sz w:val="18"/>
      <w:szCs w:val="24"/>
      <w:lang w:val="sv-SE" w:eastAsia="sv-SE"/>
    </w:rPr>
  </w:style>
  <w:style w:type="paragraph" w:customStyle="1" w:styleId="FromInfo">
    <w:name w:val="FromInfo"/>
    <w:basedOn w:val="Brdtext"/>
    <w:qFormat/>
    <w:rsid w:val="00572482"/>
    <w:pPr>
      <w:spacing w:after="0"/>
    </w:pPr>
    <w:rPr>
      <w:color w:val="595959"/>
    </w:rPr>
  </w:style>
  <w:style w:type="paragraph" w:customStyle="1" w:styleId="CompanyInfo">
    <w:name w:val="CompanyInfo"/>
    <w:basedOn w:val="Brdtext"/>
    <w:qFormat/>
    <w:rsid w:val="00572482"/>
    <w:pPr>
      <w:spacing w:line="200" w:lineRule="atLeast"/>
    </w:pPr>
    <w:rPr>
      <w:rFonts w:ascii="Arial" w:hAnsi="Arial" w:cs="Arial"/>
      <w:color w:val="595959"/>
      <w:sz w:val="16"/>
      <w:szCs w:val="16"/>
    </w:rPr>
  </w:style>
  <w:style w:type="paragraph" w:customStyle="1" w:styleId="Ingress">
    <w:name w:val="Ingress"/>
    <w:basedOn w:val="Normal"/>
    <w:qFormat/>
    <w:rsid w:val="00572482"/>
    <w:pPr>
      <w:spacing w:line="260" w:lineRule="atLeast"/>
    </w:pPr>
    <w:rPr>
      <w:b/>
      <w:sz w:val="22"/>
      <w:szCs w:val="22"/>
    </w:rPr>
  </w:style>
  <w:style w:type="character" w:styleId="Kommentarsreferens">
    <w:name w:val="annotation reference"/>
    <w:basedOn w:val="Standardstycketypsnitt"/>
    <w:uiPriority w:val="99"/>
    <w:semiHidden/>
    <w:unhideWhenUsed/>
    <w:rsid w:val="00572482"/>
    <w:rPr>
      <w:sz w:val="18"/>
      <w:szCs w:val="18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572482"/>
    <w:pPr>
      <w:spacing w:line="240" w:lineRule="auto"/>
    </w:pPr>
    <w:rPr>
      <w:sz w:val="24"/>
    </w:rPr>
  </w:style>
  <w:style w:type="character" w:customStyle="1" w:styleId="KommentarerChar">
    <w:name w:val="Kommentarer Char"/>
    <w:basedOn w:val="Standardstycketypsnitt"/>
    <w:link w:val="Kommentarer"/>
    <w:uiPriority w:val="99"/>
    <w:semiHidden/>
    <w:rsid w:val="00572482"/>
    <w:rPr>
      <w:rFonts w:ascii="Georgia" w:eastAsia="Times New Roman" w:hAnsi="Georgia" w:cs="Times New Roman"/>
      <w:sz w:val="24"/>
      <w:szCs w:val="24"/>
      <w:lang w:val="sv-SE"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2482"/>
    <w:rPr>
      <w:b/>
      <w:bCs/>
      <w:sz w:val="20"/>
      <w:szCs w:val="20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2482"/>
    <w:rPr>
      <w:rFonts w:ascii="Georgia" w:eastAsia="Times New Roman" w:hAnsi="Georgia" w:cs="Times New Roman"/>
      <w:b/>
      <w:bCs/>
      <w:sz w:val="24"/>
      <w:szCs w:val="24"/>
      <w:lang w:val="sv-SE" w:eastAsia="sv-SE"/>
    </w:rPr>
  </w:style>
  <w:style w:type="character" w:styleId="Hyperlnk">
    <w:name w:val="Hyperlink"/>
    <w:basedOn w:val="Standardstycketypsnitt"/>
    <w:uiPriority w:val="99"/>
    <w:unhideWhenUsed/>
    <w:rsid w:val="00572482"/>
    <w:rPr>
      <w:color w:val="0000FF" w:themeColor="hyperlink"/>
      <w:u w:val="single"/>
    </w:rPr>
  </w:style>
  <w:style w:type="paragraph" w:styleId="Fotnotstext">
    <w:name w:val="footnote text"/>
    <w:basedOn w:val="Normal"/>
    <w:link w:val="FotnotstextChar"/>
    <w:uiPriority w:val="99"/>
    <w:unhideWhenUsed/>
    <w:rsid w:val="00A52CCA"/>
    <w:pPr>
      <w:spacing w:line="240" w:lineRule="auto"/>
    </w:pPr>
    <w:rPr>
      <w:sz w:val="24"/>
    </w:rPr>
  </w:style>
  <w:style w:type="character" w:customStyle="1" w:styleId="FotnotstextChar">
    <w:name w:val="Fotnotstext Char"/>
    <w:basedOn w:val="Standardstycketypsnitt"/>
    <w:link w:val="Fotnotstext"/>
    <w:uiPriority w:val="99"/>
    <w:rsid w:val="00A52CCA"/>
    <w:rPr>
      <w:rFonts w:ascii="Georgia" w:eastAsia="Times New Roman" w:hAnsi="Georgia" w:cs="Times New Roman"/>
      <w:sz w:val="24"/>
      <w:szCs w:val="24"/>
      <w:lang w:val="sv-SE" w:eastAsia="sv-SE"/>
    </w:rPr>
  </w:style>
  <w:style w:type="character" w:styleId="Fotnotsreferens">
    <w:name w:val="footnote reference"/>
    <w:basedOn w:val="Standardstycketypsnitt"/>
    <w:uiPriority w:val="99"/>
    <w:unhideWhenUsed/>
    <w:rsid w:val="00A52CCA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482"/>
    <w:pPr>
      <w:spacing w:after="0" w:line="250" w:lineRule="atLeast"/>
    </w:pPr>
    <w:rPr>
      <w:rFonts w:ascii="Georgia" w:eastAsia="Times New Roman" w:hAnsi="Georgia" w:cs="Times New Roman"/>
      <w:szCs w:val="24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72482"/>
    <w:pPr>
      <w:keepNext/>
      <w:spacing w:line="360" w:lineRule="auto"/>
      <w:outlineLvl w:val="0"/>
    </w:pPr>
    <w:rPr>
      <w:rFonts w:cs="Arial"/>
      <w:bCs/>
      <w:sz w:val="26"/>
      <w:szCs w:val="32"/>
    </w:rPr>
  </w:style>
  <w:style w:type="paragraph" w:styleId="Rubrik2">
    <w:name w:val="heading 2"/>
    <w:basedOn w:val="Normal"/>
    <w:next w:val="Normal"/>
    <w:link w:val="Rubrik2Char"/>
    <w:qFormat/>
    <w:rsid w:val="00572482"/>
    <w:pPr>
      <w:keepNext/>
      <w:spacing w:after="40" w:line="240" w:lineRule="auto"/>
      <w:outlineLvl w:val="1"/>
    </w:pPr>
    <w:rPr>
      <w:rFonts w:ascii="Arial" w:hAnsi="Arial" w:cs="Arial"/>
      <w:b/>
      <w:bCs/>
      <w:iCs/>
      <w:caps/>
      <w:sz w:val="16"/>
      <w:szCs w:val="28"/>
    </w:rPr>
  </w:style>
  <w:style w:type="paragraph" w:styleId="Rubrik3">
    <w:name w:val="heading 3"/>
    <w:basedOn w:val="Normal"/>
    <w:next w:val="Normal"/>
    <w:link w:val="Rubrik3Char"/>
    <w:qFormat/>
    <w:rsid w:val="00572482"/>
    <w:pPr>
      <w:keepNext/>
      <w:spacing w:after="40" w:line="240" w:lineRule="auto"/>
      <w:outlineLvl w:val="2"/>
    </w:pPr>
    <w:rPr>
      <w:rFonts w:cs="Arial"/>
      <w:bCs/>
      <w:i/>
      <w:szCs w:val="26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ypsnitt"/>
    <w:link w:val="Rubrik1"/>
    <w:rsid w:val="00572482"/>
    <w:rPr>
      <w:rFonts w:ascii="Georgia" w:eastAsia="Times New Roman" w:hAnsi="Georgia" w:cs="Arial"/>
      <w:bCs/>
      <w:sz w:val="26"/>
      <w:szCs w:val="32"/>
      <w:lang w:val="sv-SE" w:eastAsia="sv-SE"/>
    </w:rPr>
  </w:style>
  <w:style w:type="character" w:customStyle="1" w:styleId="Rubrik2Char">
    <w:name w:val="Rubrik 2 Char"/>
    <w:basedOn w:val="Standardstycketypsnitt"/>
    <w:link w:val="Rubrik2"/>
    <w:rsid w:val="00572482"/>
    <w:rPr>
      <w:rFonts w:ascii="Arial" w:eastAsia="Times New Roman" w:hAnsi="Arial" w:cs="Arial"/>
      <w:b/>
      <w:bCs/>
      <w:iCs/>
      <w:caps/>
      <w:sz w:val="16"/>
      <w:szCs w:val="28"/>
      <w:lang w:val="sv-SE" w:eastAsia="sv-SE"/>
    </w:rPr>
  </w:style>
  <w:style w:type="character" w:customStyle="1" w:styleId="Rubrik3Char">
    <w:name w:val="Rubrik 3 Char"/>
    <w:basedOn w:val="Standardstycketypsnitt"/>
    <w:link w:val="Rubrik3"/>
    <w:rsid w:val="00572482"/>
    <w:rPr>
      <w:rFonts w:ascii="Georgia" w:eastAsia="Times New Roman" w:hAnsi="Georgia" w:cs="Arial"/>
      <w:bCs/>
      <w:i/>
      <w:szCs w:val="26"/>
      <w:lang w:val="sv-SE" w:eastAsia="sv-SE"/>
    </w:rPr>
  </w:style>
  <w:style w:type="paragraph" w:styleId="Sidhuvud">
    <w:name w:val="header"/>
    <w:basedOn w:val="Normal"/>
    <w:link w:val="SidhuvudChar"/>
    <w:rsid w:val="0057248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semiHidden/>
    <w:rsid w:val="00572482"/>
    <w:rPr>
      <w:rFonts w:ascii="Georgia" w:eastAsia="Times New Roman" w:hAnsi="Georgia" w:cs="Times New Roman"/>
      <w:szCs w:val="24"/>
      <w:lang w:val="sv-SE" w:eastAsia="sv-SE"/>
    </w:rPr>
  </w:style>
  <w:style w:type="paragraph" w:styleId="Sidfot">
    <w:name w:val="footer"/>
    <w:basedOn w:val="Normal"/>
    <w:link w:val="SidfotChar"/>
    <w:rsid w:val="00572482"/>
    <w:pPr>
      <w:tabs>
        <w:tab w:val="center" w:pos="4536"/>
        <w:tab w:val="right" w:pos="9072"/>
      </w:tabs>
    </w:pPr>
    <w:rPr>
      <w:rFonts w:ascii="Arial" w:hAnsi="Arial"/>
      <w:sz w:val="16"/>
    </w:rPr>
  </w:style>
  <w:style w:type="character" w:customStyle="1" w:styleId="SidfotChar">
    <w:name w:val="Sidfot Char"/>
    <w:basedOn w:val="Standardstycketypsnitt"/>
    <w:link w:val="Sidfot"/>
    <w:rsid w:val="00572482"/>
    <w:rPr>
      <w:rFonts w:ascii="Arial" w:eastAsia="Times New Roman" w:hAnsi="Arial" w:cs="Times New Roman"/>
      <w:sz w:val="16"/>
      <w:szCs w:val="24"/>
      <w:lang w:val="sv-SE" w:eastAsia="sv-SE"/>
    </w:rPr>
  </w:style>
  <w:style w:type="character" w:styleId="Sidnummer">
    <w:name w:val="page number"/>
    <w:basedOn w:val="Standardstycketypsnitt"/>
    <w:rsid w:val="00572482"/>
  </w:style>
  <w:style w:type="paragraph" w:styleId="Bubbeltext">
    <w:name w:val="Balloon Text"/>
    <w:basedOn w:val="Normal"/>
    <w:link w:val="BubbeltextChar"/>
    <w:uiPriority w:val="99"/>
    <w:semiHidden/>
    <w:unhideWhenUsed/>
    <w:rsid w:val="00572482"/>
    <w:rPr>
      <w:rFonts w:ascii="Tahoma" w:hAnsi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572482"/>
    <w:rPr>
      <w:rFonts w:ascii="Tahoma" w:eastAsia="Times New Roman" w:hAnsi="Tahoma" w:cs="Times New Roman"/>
      <w:sz w:val="16"/>
      <w:szCs w:val="16"/>
      <w:lang w:val="sv-SE" w:eastAsia="sv-SE"/>
    </w:rPr>
  </w:style>
  <w:style w:type="table" w:styleId="Tabellrutnt">
    <w:name w:val="Table Grid"/>
    <w:basedOn w:val="Normaltabell"/>
    <w:uiPriority w:val="59"/>
    <w:rsid w:val="00572482"/>
    <w:pPr>
      <w:spacing w:after="0"/>
    </w:pPr>
    <w:rPr>
      <w:rFonts w:ascii="Times New Roman" w:eastAsia="Times New Roman" w:hAnsi="Times New Roman" w:cs="Times New Roman"/>
      <w:lang w:val="sv-SE" w:eastAsia="sv-S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Prompt">
    <w:name w:val="zPrompt"/>
    <w:rsid w:val="00572482"/>
    <w:pPr>
      <w:spacing w:after="0" w:line="250" w:lineRule="atLeast"/>
    </w:pPr>
    <w:rPr>
      <w:rFonts w:ascii="Arial" w:eastAsia="Times New Roman" w:hAnsi="Arial" w:cs="Arial"/>
      <w:b/>
      <w:sz w:val="16"/>
      <w:szCs w:val="16"/>
      <w:lang w:val="sv-SE" w:eastAsia="sv-SE"/>
    </w:rPr>
  </w:style>
  <w:style w:type="paragraph" w:customStyle="1" w:styleId="zDoktype">
    <w:name w:val="zDoktype"/>
    <w:basedOn w:val="Rubrik1"/>
    <w:rsid w:val="00572482"/>
    <w:rPr>
      <w:color w:val="595959"/>
    </w:rPr>
  </w:style>
  <w:style w:type="paragraph" w:customStyle="1" w:styleId="zContenttext">
    <w:name w:val="zContenttext"/>
    <w:rsid w:val="00572482"/>
    <w:pPr>
      <w:spacing w:after="0" w:line="250" w:lineRule="atLeast"/>
    </w:pPr>
    <w:rPr>
      <w:rFonts w:ascii="Georgia" w:eastAsia="Times New Roman" w:hAnsi="Georgia" w:cs="Arial"/>
      <w:sz w:val="16"/>
      <w:szCs w:val="16"/>
      <w:lang w:val="sv-SE" w:eastAsia="sv-SE"/>
    </w:rPr>
  </w:style>
  <w:style w:type="paragraph" w:styleId="Rubrik">
    <w:name w:val="Title"/>
    <w:basedOn w:val="Normal"/>
    <w:next w:val="Normal"/>
    <w:link w:val="RubrikChar"/>
    <w:uiPriority w:val="10"/>
    <w:rsid w:val="00572482"/>
    <w:pPr>
      <w:spacing w:after="240" w:line="420" w:lineRule="atLeast"/>
      <w:outlineLvl w:val="0"/>
    </w:pPr>
    <w:rPr>
      <w:bCs/>
      <w:kern w:val="28"/>
      <w:sz w:val="36"/>
      <w:szCs w:val="32"/>
    </w:rPr>
  </w:style>
  <w:style w:type="character" w:customStyle="1" w:styleId="RubrikChar">
    <w:name w:val="Rubrik Char"/>
    <w:basedOn w:val="Standardstycketypsnitt"/>
    <w:link w:val="Rubrik"/>
    <w:uiPriority w:val="10"/>
    <w:rsid w:val="00572482"/>
    <w:rPr>
      <w:rFonts w:ascii="Georgia" w:eastAsia="Times New Roman" w:hAnsi="Georgia" w:cs="Times New Roman"/>
      <w:bCs/>
      <w:kern w:val="28"/>
      <w:sz w:val="36"/>
      <w:szCs w:val="32"/>
      <w:lang w:val="sv-SE" w:eastAsia="sv-SE"/>
    </w:rPr>
  </w:style>
  <w:style w:type="paragraph" w:styleId="Brdtext">
    <w:name w:val="Body Text"/>
    <w:basedOn w:val="Normal"/>
    <w:link w:val="BrdtextChar"/>
    <w:uiPriority w:val="99"/>
    <w:unhideWhenUsed/>
    <w:rsid w:val="00572482"/>
    <w:pPr>
      <w:spacing w:after="120" w:line="240" w:lineRule="atLeast"/>
    </w:pPr>
    <w:rPr>
      <w:sz w:val="18"/>
    </w:rPr>
  </w:style>
  <w:style w:type="character" w:customStyle="1" w:styleId="BrdtextChar">
    <w:name w:val="Brödtext Char"/>
    <w:basedOn w:val="Standardstycketypsnitt"/>
    <w:link w:val="Brdtext"/>
    <w:uiPriority w:val="99"/>
    <w:rsid w:val="00572482"/>
    <w:rPr>
      <w:rFonts w:ascii="Georgia" w:eastAsia="Times New Roman" w:hAnsi="Georgia" w:cs="Times New Roman"/>
      <w:sz w:val="18"/>
      <w:szCs w:val="24"/>
      <w:lang w:val="sv-SE" w:eastAsia="sv-SE"/>
    </w:rPr>
  </w:style>
  <w:style w:type="paragraph" w:customStyle="1" w:styleId="FromInfo">
    <w:name w:val="FromInfo"/>
    <w:basedOn w:val="Brdtext"/>
    <w:qFormat/>
    <w:rsid w:val="00572482"/>
    <w:pPr>
      <w:spacing w:after="0"/>
    </w:pPr>
    <w:rPr>
      <w:color w:val="595959"/>
    </w:rPr>
  </w:style>
  <w:style w:type="paragraph" w:customStyle="1" w:styleId="CompanyInfo">
    <w:name w:val="CompanyInfo"/>
    <w:basedOn w:val="Brdtext"/>
    <w:qFormat/>
    <w:rsid w:val="00572482"/>
    <w:pPr>
      <w:spacing w:line="200" w:lineRule="atLeast"/>
    </w:pPr>
    <w:rPr>
      <w:rFonts w:ascii="Arial" w:hAnsi="Arial" w:cs="Arial"/>
      <w:color w:val="595959"/>
      <w:sz w:val="16"/>
      <w:szCs w:val="16"/>
    </w:rPr>
  </w:style>
  <w:style w:type="paragraph" w:customStyle="1" w:styleId="Ingress">
    <w:name w:val="Ingress"/>
    <w:basedOn w:val="Normal"/>
    <w:qFormat/>
    <w:rsid w:val="00572482"/>
    <w:pPr>
      <w:spacing w:line="260" w:lineRule="atLeast"/>
    </w:pPr>
    <w:rPr>
      <w:b/>
      <w:sz w:val="22"/>
      <w:szCs w:val="22"/>
    </w:rPr>
  </w:style>
  <w:style w:type="character" w:styleId="Kommentarsreferens">
    <w:name w:val="annotation reference"/>
    <w:basedOn w:val="Standardstycketypsnitt"/>
    <w:uiPriority w:val="99"/>
    <w:semiHidden/>
    <w:unhideWhenUsed/>
    <w:rsid w:val="00572482"/>
    <w:rPr>
      <w:sz w:val="18"/>
      <w:szCs w:val="18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572482"/>
    <w:pPr>
      <w:spacing w:line="240" w:lineRule="auto"/>
    </w:pPr>
    <w:rPr>
      <w:sz w:val="24"/>
    </w:rPr>
  </w:style>
  <w:style w:type="character" w:customStyle="1" w:styleId="KommentarerChar">
    <w:name w:val="Kommentarer Char"/>
    <w:basedOn w:val="Standardstycketypsnitt"/>
    <w:link w:val="Kommentarer"/>
    <w:uiPriority w:val="99"/>
    <w:semiHidden/>
    <w:rsid w:val="00572482"/>
    <w:rPr>
      <w:rFonts w:ascii="Georgia" w:eastAsia="Times New Roman" w:hAnsi="Georgia" w:cs="Times New Roman"/>
      <w:sz w:val="24"/>
      <w:szCs w:val="24"/>
      <w:lang w:val="sv-SE"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2482"/>
    <w:rPr>
      <w:b/>
      <w:bCs/>
      <w:sz w:val="20"/>
      <w:szCs w:val="20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2482"/>
    <w:rPr>
      <w:rFonts w:ascii="Georgia" w:eastAsia="Times New Roman" w:hAnsi="Georgia" w:cs="Times New Roman"/>
      <w:b/>
      <w:bCs/>
      <w:sz w:val="24"/>
      <w:szCs w:val="24"/>
      <w:lang w:val="sv-SE" w:eastAsia="sv-SE"/>
    </w:rPr>
  </w:style>
  <w:style w:type="character" w:styleId="Hyperlnk">
    <w:name w:val="Hyperlink"/>
    <w:basedOn w:val="Standardstycketypsnitt"/>
    <w:uiPriority w:val="99"/>
    <w:unhideWhenUsed/>
    <w:rsid w:val="00572482"/>
    <w:rPr>
      <w:color w:val="0000FF" w:themeColor="hyperlink"/>
      <w:u w:val="single"/>
    </w:rPr>
  </w:style>
  <w:style w:type="paragraph" w:styleId="Fotnotstext">
    <w:name w:val="footnote text"/>
    <w:basedOn w:val="Normal"/>
    <w:link w:val="FotnotstextChar"/>
    <w:uiPriority w:val="99"/>
    <w:unhideWhenUsed/>
    <w:rsid w:val="00A52CCA"/>
    <w:pPr>
      <w:spacing w:line="240" w:lineRule="auto"/>
    </w:pPr>
    <w:rPr>
      <w:sz w:val="24"/>
    </w:rPr>
  </w:style>
  <w:style w:type="character" w:customStyle="1" w:styleId="FotnotstextChar">
    <w:name w:val="Fotnotstext Char"/>
    <w:basedOn w:val="Standardstycketypsnitt"/>
    <w:link w:val="Fotnotstext"/>
    <w:uiPriority w:val="99"/>
    <w:rsid w:val="00A52CCA"/>
    <w:rPr>
      <w:rFonts w:ascii="Georgia" w:eastAsia="Times New Roman" w:hAnsi="Georgia" w:cs="Times New Roman"/>
      <w:sz w:val="24"/>
      <w:szCs w:val="24"/>
      <w:lang w:val="sv-SE" w:eastAsia="sv-SE"/>
    </w:rPr>
  </w:style>
  <w:style w:type="character" w:styleId="Fotnotsreferens">
    <w:name w:val="footnote reference"/>
    <w:basedOn w:val="Standardstycketypsnitt"/>
    <w:uiPriority w:val="99"/>
    <w:unhideWhenUsed/>
    <w:rsid w:val="00A52CC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ncc.se/OM-NCC/Miljo-och-energi/Grona-anbud/" TargetMode="External"/><Relationship Id="rId8" Type="http://schemas.openxmlformats.org/officeDocument/2006/relationships/hyperlink" Target="http://www.ncc.se/sv/OM-NCC/Miljo-och-energi/Grona-anbud/Om-var-klimatkompensation/" TargetMode="External"/><Relationship Id="rId9" Type="http://schemas.openxmlformats.org/officeDocument/2006/relationships/hyperlink" Target="http://www.zeromission.se" TargetMode="External"/><Relationship Id="rId10" Type="http://schemas.openxmlformats.org/officeDocument/2006/relationships/image" Target="media/image1.jpe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ervation.org/explore/priority_areas/hotspots/africa/Eastern-Afromontane/Pages/default.asp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535</Words>
  <Characters>2836</Characters>
  <Application>Microsoft Macintosh Word</Application>
  <DocSecurity>0</DocSecurity>
  <Lines>23</Lines>
  <Paragraphs>6</Paragraphs>
  <ScaleCrop>false</ScaleCrop>
  <Company>yuo and we</Company>
  <LinksUpToDate>false</LinksUpToDate>
  <CharactersWithSpaces>3365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Göran Wiklund</dc:creator>
  <cp:keywords/>
  <cp:lastModifiedBy>Peter Wrenfelt</cp:lastModifiedBy>
  <cp:revision>2</cp:revision>
  <dcterms:created xsi:type="dcterms:W3CDTF">2011-05-27T13:26:00Z</dcterms:created>
  <dcterms:modified xsi:type="dcterms:W3CDTF">2011-05-27T13:26:00Z</dcterms:modified>
</cp:coreProperties>
</file>