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58A5CDD6"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D273A">
        <w:rPr>
          <w:rFonts w:ascii="Arial" w:hAnsi="Arial" w:cs="Arial"/>
          <w:b/>
          <w:color w:val="FF9933" w:themeColor="accent1"/>
        </w:rPr>
        <w:t>20</w:t>
      </w:r>
      <w:r w:rsidR="002B06BD">
        <w:rPr>
          <w:rFonts w:ascii="Arial" w:hAnsi="Arial" w:cs="Arial"/>
          <w:b/>
          <w:color w:val="FF9933" w:themeColor="accent1"/>
        </w:rPr>
        <w:t>19-08-20</w:t>
      </w:r>
      <w:bookmarkStart w:id="0" w:name="_GoBack"/>
      <w:bookmarkEnd w:id="0"/>
    </w:p>
    <w:p w14:paraId="23A7BFA6" w14:textId="474FBCFB"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Rak 3"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f9023 [3044]" from="-22.9pt,40.2pt" to="466.85pt,40.2pt" w14:anchorId="121ED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5D271C">
        <w:rPr>
          <w:rFonts w:ascii="Arial" w:hAnsi="Arial" w:cs="Arial"/>
          <w:b/>
          <w:color w:val="FF9933" w:themeColor="accent1"/>
          <w:sz w:val="56"/>
        </w:rPr>
        <w:t>Nyhet</w:t>
      </w:r>
    </w:p>
    <w:p w14:paraId="2ECABC0C" w14:textId="77777777" w:rsidR="00F77DCD" w:rsidRDefault="00F77DCD" w:rsidP="00F1109A">
      <w:pPr>
        <w:ind w:left="-284"/>
        <w:rPr>
          <w:rFonts w:ascii="Arial" w:hAnsi="Arial" w:cs="Arial"/>
          <w:b/>
          <w:color w:val="FF9933" w:themeColor="accent1"/>
          <w:sz w:val="56"/>
        </w:rPr>
      </w:pPr>
    </w:p>
    <w:p w14:paraId="269D0E65" w14:textId="2CE64F48" w:rsidR="00511F40" w:rsidRPr="0039731E" w:rsidRDefault="0039731E" w:rsidP="00511F40">
      <w:pPr>
        <w:spacing w:line="276" w:lineRule="auto"/>
        <w:rPr>
          <w:rFonts w:asciiTheme="majorHAnsi" w:hAnsiTheme="majorHAnsi" w:cstheme="majorHAnsi"/>
          <w:sz w:val="34"/>
          <w:szCs w:val="34"/>
        </w:rPr>
      </w:pPr>
      <w:r w:rsidRPr="0039731E">
        <w:rPr>
          <w:rFonts w:asciiTheme="majorHAnsi" w:hAnsiTheme="majorHAnsi" w:cstheme="majorHAnsi"/>
          <w:sz w:val="34"/>
          <w:szCs w:val="34"/>
        </w:rPr>
        <w:t>”Tacksam för att jag är medlem. Kände mig aldrig ensam.”</w:t>
      </w:r>
      <w:r w:rsidR="00D87AD3">
        <w:rPr>
          <w:rFonts w:asciiTheme="majorHAnsi" w:hAnsiTheme="majorHAnsi" w:cstheme="majorHAnsi"/>
          <w:sz w:val="34"/>
          <w:szCs w:val="34"/>
        </w:rPr>
        <w:t xml:space="preserve"> </w:t>
      </w:r>
    </w:p>
    <w:p w14:paraId="723E0557" w14:textId="77777777" w:rsidR="00511F40" w:rsidRPr="00511F40" w:rsidRDefault="00511F40" w:rsidP="00511F40">
      <w:pPr>
        <w:spacing w:line="276" w:lineRule="auto"/>
        <w:rPr>
          <w:sz w:val="24"/>
          <w:szCs w:val="24"/>
        </w:rPr>
      </w:pPr>
    </w:p>
    <w:p w14:paraId="65E6CCB1" w14:textId="0A2B1F57" w:rsidR="000B73D8" w:rsidRDefault="000B73D8" w:rsidP="009B2F1D">
      <w:pPr>
        <w:spacing w:line="276" w:lineRule="auto"/>
        <w:rPr>
          <w:b/>
          <w:bCs/>
          <w:sz w:val="24"/>
          <w:szCs w:val="24"/>
        </w:rPr>
      </w:pPr>
      <w:r>
        <w:rPr>
          <w:b/>
          <w:bCs/>
          <w:sz w:val="24"/>
          <w:szCs w:val="24"/>
        </w:rPr>
        <w:t>Två månader efter flytt</w:t>
      </w:r>
      <w:r w:rsidR="00C058BE">
        <w:rPr>
          <w:b/>
          <w:bCs/>
          <w:sz w:val="24"/>
          <w:szCs w:val="24"/>
        </w:rPr>
        <w:t>en</w:t>
      </w:r>
      <w:r>
        <w:rPr>
          <w:b/>
          <w:bCs/>
          <w:sz w:val="24"/>
          <w:szCs w:val="24"/>
        </w:rPr>
        <w:t xml:space="preserve"> kom </w:t>
      </w:r>
      <w:r w:rsidR="00931D05">
        <w:rPr>
          <w:b/>
          <w:bCs/>
          <w:sz w:val="24"/>
          <w:szCs w:val="24"/>
        </w:rPr>
        <w:t>chocken</w:t>
      </w:r>
      <w:r w:rsidR="004838C0">
        <w:rPr>
          <w:b/>
          <w:bCs/>
          <w:sz w:val="24"/>
          <w:szCs w:val="24"/>
        </w:rPr>
        <w:t>,</w:t>
      </w:r>
      <w:r w:rsidR="00931D05">
        <w:rPr>
          <w:b/>
          <w:bCs/>
          <w:sz w:val="24"/>
          <w:szCs w:val="24"/>
        </w:rPr>
        <w:t xml:space="preserve"> bokstavligt talat</w:t>
      </w:r>
      <w:r w:rsidR="004838C0">
        <w:rPr>
          <w:b/>
          <w:bCs/>
          <w:sz w:val="24"/>
          <w:szCs w:val="24"/>
        </w:rPr>
        <w:t>,</w:t>
      </w:r>
      <w:r w:rsidR="00931D05">
        <w:rPr>
          <w:b/>
          <w:bCs/>
          <w:sz w:val="24"/>
          <w:szCs w:val="24"/>
        </w:rPr>
        <w:t xml:space="preserve"> som ett brev på posten. </w:t>
      </w:r>
      <w:r w:rsidR="008B1699">
        <w:rPr>
          <w:b/>
          <w:bCs/>
          <w:sz w:val="24"/>
          <w:szCs w:val="24"/>
        </w:rPr>
        <w:t>Den före detta hyresvärden i Ljungby krävde ersättning om</w:t>
      </w:r>
      <w:r w:rsidR="008400F6">
        <w:rPr>
          <w:b/>
          <w:bCs/>
          <w:sz w:val="24"/>
          <w:szCs w:val="24"/>
        </w:rPr>
        <w:t xml:space="preserve"> cirka 14 000 kronor</w:t>
      </w:r>
      <w:r w:rsidR="00133E0E">
        <w:rPr>
          <w:b/>
          <w:bCs/>
          <w:sz w:val="24"/>
          <w:szCs w:val="24"/>
        </w:rPr>
        <w:t xml:space="preserve">. </w:t>
      </w:r>
    </w:p>
    <w:p w14:paraId="07893AD0" w14:textId="1EB94F53" w:rsidR="00133E0E" w:rsidRDefault="00133E0E" w:rsidP="009B2F1D">
      <w:pPr>
        <w:spacing w:line="276" w:lineRule="auto"/>
        <w:rPr>
          <w:b/>
          <w:bCs/>
          <w:sz w:val="24"/>
          <w:szCs w:val="24"/>
        </w:rPr>
      </w:pPr>
      <w:r>
        <w:rPr>
          <w:b/>
          <w:bCs/>
          <w:sz w:val="24"/>
          <w:szCs w:val="24"/>
        </w:rPr>
        <w:t xml:space="preserve">– Tack och lov </w:t>
      </w:r>
      <w:r w:rsidR="005A0F66">
        <w:rPr>
          <w:b/>
          <w:bCs/>
          <w:sz w:val="24"/>
          <w:szCs w:val="24"/>
        </w:rPr>
        <w:t>är</w:t>
      </w:r>
      <w:r>
        <w:rPr>
          <w:b/>
          <w:bCs/>
          <w:sz w:val="24"/>
          <w:szCs w:val="24"/>
        </w:rPr>
        <w:t xml:space="preserve"> jag medlem i Hyresgästföreningen och fick hjälp, säger</w:t>
      </w:r>
      <w:r w:rsidR="002A684F">
        <w:rPr>
          <w:b/>
          <w:bCs/>
          <w:sz w:val="24"/>
          <w:szCs w:val="24"/>
        </w:rPr>
        <w:t xml:space="preserve"> Serhat Aslan.</w:t>
      </w:r>
    </w:p>
    <w:p w14:paraId="6798ADC6" w14:textId="77777777" w:rsidR="00F80FF4" w:rsidRDefault="00F80FF4" w:rsidP="009B2F1D">
      <w:pPr>
        <w:spacing w:line="276" w:lineRule="auto"/>
        <w:rPr>
          <w:sz w:val="24"/>
          <w:szCs w:val="24"/>
        </w:rPr>
      </w:pPr>
    </w:p>
    <w:p w14:paraId="2E1A974B" w14:textId="0A420782" w:rsidR="00CA7A0D" w:rsidRDefault="00CA7A0D" w:rsidP="009B2F1D">
      <w:pPr>
        <w:spacing w:line="276" w:lineRule="auto"/>
        <w:rPr>
          <w:sz w:val="24"/>
          <w:szCs w:val="24"/>
        </w:rPr>
      </w:pPr>
      <w:r>
        <w:rPr>
          <w:sz w:val="24"/>
          <w:szCs w:val="24"/>
        </w:rPr>
        <w:t xml:space="preserve">När familjen Aslan flyttade ifrån sin lägenhet i Ljungby utförde hyresvärden en </w:t>
      </w:r>
      <w:r w:rsidR="00530F01">
        <w:rPr>
          <w:sz w:val="24"/>
          <w:szCs w:val="24"/>
        </w:rPr>
        <w:t xml:space="preserve">besiktning av lägenheten. Vad </w:t>
      </w:r>
      <w:r w:rsidR="0072256D">
        <w:rPr>
          <w:sz w:val="24"/>
          <w:szCs w:val="24"/>
        </w:rPr>
        <w:t>som sto</w:t>
      </w:r>
      <w:r w:rsidR="00B07BA2">
        <w:rPr>
          <w:sz w:val="24"/>
          <w:szCs w:val="24"/>
        </w:rPr>
        <w:t>d i protokollet var ingenting som diskuterades på plats</w:t>
      </w:r>
      <w:r w:rsidR="000E4567">
        <w:rPr>
          <w:sz w:val="24"/>
          <w:szCs w:val="24"/>
        </w:rPr>
        <w:t xml:space="preserve"> utan Serhat skrev under och familjen flyttade in i sin nya lägenhet i Växjö utan att tänka mer på det.</w:t>
      </w:r>
    </w:p>
    <w:p w14:paraId="2226CD69" w14:textId="45A2FE0D" w:rsidR="000E4567" w:rsidRDefault="000E4567" w:rsidP="009B2F1D">
      <w:pPr>
        <w:spacing w:line="276" w:lineRule="auto"/>
        <w:rPr>
          <w:sz w:val="24"/>
          <w:szCs w:val="24"/>
        </w:rPr>
      </w:pPr>
    </w:p>
    <w:p w14:paraId="1CA0485F" w14:textId="5ED4B66E" w:rsidR="00D74643" w:rsidRDefault="000E4567" w:rsidP="009B2F1D">
      <w:pPr>
        <w:spacing w:line="276" w:lineRule="auto"/>
        <w:rPr>
          <w:sz w:val="24"/>
          <w:szCs w:val="24"/>
        </w:rPr>
      </w:pPr>
      <w:r>
        <w:rPr>
          <w:sz w:val="24"/>
          <w:szCs w:val="24"/>
        </w:rPr>
        <w:t>Två månader senare kom</w:t>
      </w:r>
      <w:r w:rsidR="005C0C78">
        <w:rPr>
          <w:sz w:val="24"/>
          <w:szCs w:val="24"/>
        </w:rPr>
        <w:t xml:space="preserve"> ett brev från den förra hyresvärden, en faktura på cirka 14 000 kronor</w:t>
      </w:r>
      <w:r w:rsidR="00D2202A">
        <w:rPr>
          <w:sz w:val="24"/>
          <w:szCs w:val="24"/>
        </w:rPr>
        <w:t>. Faktura</w:t>
      </w:r>
      <w:r w:rsidR="00B4647C">
        <w:rPr>
          <w:sz w:val="24"/>
          <w:szCs w:val="24"/>
        </w:rPr>
        <w:t xml:space="preserve">specifikationen visade alla brister som radats upp på besiktningsprotokollet och hyresvärden tyckte nu att </w:t>
      </w:r>
      <w:r w:rsidR="00853645">
        <w:rPr>
          <w:sz w:val="24"/>
          <w:szCs w:val="24"/>
        </w:rPr>
        <w:t xml:space="preserve">Serhat, som hyresgäst, gjort sig skyldig att betala för </w:t>
      </w:r>
      <w:r w:rsidR="00090F76">
        <w:rPr>
          <w:sz w:val="24"/>
          <w:szCs w:val="24"/>
        </w:rPr>
        <w:t xml:space="preserve">detta. </w:t>
      </w:r>
    </w:p>
    <w:p w14:paraId="7C05A49A" w14:textId="77777777" w:rsidR="00D74643" w:rsidRDefault="00D74643" w:rsidP="009B2F1D">
      <w:pPr>
        <w:spacing w:line="276" w:lineRule="auto"/>
        <w:rPr>
          <w:sz w:val="24"/>
          <w:szCs w:val="24"/>
        </w:rPr>
      </w:pPr>
    </w:p>
    <w:p w14:paraId="40757E59" w14:textId="062C61D9" w:rsidR="000157AF" w:rsidRDefault="000157AF" w:rsidP="009B2F1D">
      <w:pPr>
        <w:spacing w:line="276" w:lineRule="auto"/>
        <w:rPr>
          <w:sz w:val="24"/>
          <w:szCs w:val="24"/>
        </w:rPr>
      </w:pPr>
      <w:r>
        <w:rPr>
          <w:sz w:val="24"/>
          <w:szCs w:val="24"/>
        </w:rPr>
        <w:t>Serhat Aslan som några månader tidigare gått med i Hyresgästföreningen ringde rådgivningen.</w:t>
      </w:r>
    </w:p>
    <w:p w14:paraId="6FB272D5" w14:textId="7D304D46" w:rsidR="000157AF" w:rsidRDefault="000157AF" w:rsidP="009B2F1D">
      <w:pPr>
        <w:spacing w:line="276" w:lineRule="auto"/>
        <w:rPr>
          <w:sz w:val="24"/>
          <w:szCs w:val="24"/>
        </w:rPr>
      </w:pPr>
      <w:r>
        <w:rPr>
          <w:sz w:val="24"/>
          <w:szCs w:val="24"/>
        </w:rPr>
        <w:t>– Jag blev väldigt chockad</w:t>
      </w:r>
      <w:r w:rsidR="00AE05F9">
        <w:rPr>
          <w:sz w:val="24"/>
          <w:szCs w:val="24"/>
        </w:rPr>
        <w:t xml:space="preserve"> men kände mig så tacksam för att jag valt att bli medlem. Det är det bästa beslutet jag tagit. Jag kände mig aldrig ensam, säger Serhat Aslan. </w:t>
      </w:r>
    </w:p>
    <w:p w14:paraId="4111811F" w14:textId="5793647E" w:rsidR="00EA7FCF" w:rsidRDefault="00EA7FCF" w:rsidP="009B2F1D">
      <w:pPr>
        <w:spacing w:line="276" w:lineRule="auto"/>
        <w:rPr>
          <w:sz w:val="24"/>
          <w:szCs w:val="24"/>
        </w:rPr>
      </w:pPr>
    </w:p>
    <w:p w14:paraId="6F2F805E" w14:textId="569F127A" w:rsidR="00290D57" w:rsidRDefault="00EF2669" w:rsidP="009B2F1D">
      <w:pPr>
        <w:spacing w:line="276" w:lineRule="auto"/>
        <w:rPr>
          <w:sz w:val="24"/>
          <w:szCs w:val="24"/>
        </w:rPr>
      </w:pPr>
      <w:r>
        <w:rPr>
          <w:sz w:val="24"/>
          <w:szCs w:val="24"/>
        </w:rPr>
        <w:t>När Ena Hodzic, processjurist på Hyresgästföreningen, fick ärendet på sitt bord</w:t>
      </w:r>
      <w:r w:rsidR="002E125E">
        <w:rPr>
          <w:sz w:val="24"/>
          <w:szCs w:val="24"/>
        </w:rPr>
        <w:t xml:space="preserve"> rådde det ingen tvekan om att </w:t>
      </w:r>
      <w:r w:rsidR="00210126">
        <w:rPr>
          <w:sz w:val="24"/>
          <w:szCs w:val="24"/>
        </w:rPr>
        <w:t xml:space="preserve">hon ville </w:t>
      </w:r>
      <w:r w:rsidR="00290D57">
        <w:rPr>
          <w:sz w:val="24"/>
          <w:szCs w:val="24"/>
        </w:rPr>
        <w:t>företräda hyresgästen vid kommande förhandlingar</w:t>
      </w:r>
      <w:r w:rsidR="00210126">
        <w:rPr>
          <w:sz w:val="24"/>
          <w:szCs w:val="24"/>
        </w:rPr>
        <w:t xml:space="preserve"> för att få beloppet sänkt.</w:t>
      </w:r>
    </w:p>
    <w:p w14:paraId="4FF94663" w14:textId="222CA495" w:rsidR="002E125E" w:rsidRDefault="1F455651" w:rsidP="1F455651">
      <w:pPr>
        <w:spacing w:line="276" w:lineRule="auto"/>
        <w:rPr>
          <w:sz w:val="24"/>
          <w:szCs w:val="24"/>
        </w:rPr>
      </w:pPr>
      <w:r w:rsidRPr="1F455651">
        <w:rPr>
          <w:sz w:val="24"/>
          <w:szCs w:val="24"/>
        </w:rPr>
        <w:t>– Medlemmen hade i och för sig skrivit under besiktningsprotokollet och därmed erkänt sig skyldig att ta kostnaden för åtgärdande. Men det framgick inte någon summa samt att vi menade att inte medlemmen skulle stå för allt då vi bedömde att vissa av punkterna mer föll under normalt slitage än hyresgästens åverkan, säger hon.</w:t>
      </w:r>
    </w:p>
    <w:p w14:paraId="4B150ADC" w14:textId="014E8573" w:rsidR="0056561F" w:rsidRDefault="0056561F" w:rsidP="009B2F1D">
      <w:pPr>
        <w:spacing w:line="276" w:lineRule="auto"/>
        <w:rPr>
          <w:sz w:val="24"/>
          <w:szCs w:val="24"/>
        </w:rPr>
      </w:pPr>
    </w:p>
    <w:p w14:paraId="3C6232FE" w14:textId="167812E4" w:rsidR="0056561F" w:rsidRDefault="0056561F" w:rsidP="009B2F1D">
      <w:pPr>
        <w:spacing w:line="276" w:lineRule="auto"/>
        <w:rPr>
          <w:sz w:val="24"/>
          <w:szCs w:val="24"/>
        </w:rPr>
      </w:pPr>
      <w:r>
        <w:rPr>
          <w:sz w:val="24"/>
          <w:szCs w:val="24"/>
        </w:rPr>
        <w:t>Efter förlikning</w:t>
      </w:r>
      <w:r w:rsidR="00210126">
        <w:rPr>
          <w:sz w:val="24"/>
          <w:szCs w:val="24"/>
        </w:rPr>
        <w:t xml:space="preserve"> i tingsrätten</w:t>
      </w:r>
      <w:r>
        <w:rPr>
          <w:sz w:val="24"/>
          <w:szCs w:val="24"/>
        </w:rPr>
        <w:t xml:space="preserve"> kunde kostnaden sänkas</w:t>
      </w:r>
      <w:r w:rsidR="005D6E0D">
        <w:rPr>
          <w:sz w:val="24"/>
          <w:szCs w:val="24"/>
        </w:rPr>
        <w:t xml:space="preserve"> och Serhat behövde endast betala 7 500 kronor istället för de 14 000 kronor hyresvärden först krävt. </w:t>
      </w:r>
    </w:p>
    <w:p w14:paraId="7140355F" w14:textId="596B6EB5" w:rsidR="009B2F1D" w:rsidRPr="009B2F1D" w:rsidRDefault="00D703BA" w:rsidP="009B2F1D">
      <w:pPr>
        <w:spacing w:line="276" w:lineRule="auto"/>
        <w:rPr>
          <w:sz w:val="24"/>
          <w:szCs w:val="24"/>
        </w:rPr>
      </w:pPr>
      <w:r>
        <w:rPr>
          <w:sz w:val="24"/>
          <w:szCs w:val="24"/>
        </w:rPr>
        <w:t xml:space="preserve">– Hade jag inte haft Hyresgästföreningens hjälp vet jag inte vad som hänt, då hade jag nog fått betala allt, säger Serhat Aslan. </w:t>
      </w:r>
    </w:p>
    <w:sectPr w:rsidR="009B2F1D" w:rsidRPr="009B2F1D" w:rsidSect="00DE5246">
      <w:headerReference w:type="default" r:id="rId13"/>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2EC8" w14:textId="77777777" w:rsidR="00F1559D" w:rsidRDefault="00F1559D">
      <w:r>
        <w:separator/>
      </w:r>
    </w:p>
  </w:endnote>
  <w:endnote w:type="continuationSeparator" w:id="0">
    <w:p w14:paraId="561E74AC" w14:textId="77777777" w:rsidR="00F1559D" w:rsidRDefault="00F1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FEB3" w14:textId="77777777" w:rsidR="00F1559D" w:rsidRDefault="00F1559D">
      <w:r>
        <w:separator/>
      </w:r>
    </w:p>
  </w:footnote>
  <w:footnote w:type="continuationSeparator" w:id="0">
    <w:p w14:paraId="297EE76F" w14:textId="77777777" w:rsidR="00F1559D" w:rsidRDefault="00F1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611349"/>
    <w:multiLevelType w:val="hybridMultilevel"/>
    <w:tmpl w:val="5F002120"/>
    <w:lvl w:ilvl="0" w:tplc="957C61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8"/>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157AF"/>
    <w:rsid w:val="00021DE2"/>
    <w:rsid w:val="00023F98"/>
    <w:rsid w:val="00026EEB"/>
    <w:rsid w:val="0006515E"/>
    <w:rsid w:val="00070F7E"/>
    <w:rsid w:val="00071F90"/>
    <w:rsid w:val="00072CBC"/>
    <w:rsid w:val="000759FF"/>
    <w:rsid w:val="0008296E"/>
    <w:rsid w:val="00090F76"/>
    <w:rsid w:val="000B73D8"/>
    <w:rsid w:val="000C3BCA"/>
    <w:rsid w:val="000E4567"/>
    <w:rsid w:val="000F21FA"/>
    <w:rsid w:val="000F386B"/>
    <w:rsid w:val="00114B58"/>
    <w:rsid w:val="00117F7D"/>
    <w:rsid w:val="00133E0E"/>
    <w:rsid w:val="00135245"/>
    <w:rsid w:val="00140952"/>
    <w:rsid w:val="0015335F"/>
    <w:rsid w:val="00165DA9"/>
    <w:rsid w:val="00166D35"/>
    <w:rsid w:val="00195A7B"/>
    <w:rsid w:val="001B1363"/>
    <w:rsid w:val="001B74A6"/>
    <w:rsid w:val="001D61F0"/>
    <w:rsid w:val="001E3F27"/>
    <w:rsid w:val="001F0B68"/>
    <w:rsid w:val="001F7D80"/>
    <w:rsid w:val="00210126"/>
    <w:rsid w:val="00213AA4"/>
    <w:rsid w:val="00216828"/>
    <w:rsid w:val="00223162"/>
    <w:rsid w:val="00241974"/>
    <w:rsid w:val="00253402"/>
    <w:rsid w:val="00255CF5"/>
    <w:rsid w:val="00274E85"/>
    <w:rsid w:val="00290D57"/>
    <w:rsid w:val="002932B4"/>
    <w:rsid w:val="00293CEC"/>
    <w:rsid w:val="002A684F"/>
    <w:rsid w:val="002B06BD"/>
    <w:rsid w:val="002B12BA"/>
    <w:rsid w:val="002C57EF"/>
    <w:rsid w:val="002D1A1D"/>
    <w:rsid w:val="002E125E"/>
    <w:rsid w:val="002E1B14"/>
    <w:rsid w:val="002E61DD"/>
    <w:rsid w:val="002F321E"/>
    <w:rsid w:val="00305BB2"/>
    <w:rsid w:val="00317D8A"/>
    <w:rsid w:val="00332AEC"/>
    <w:rsid w:val="00334030"/>
    <w:rsid w:val="00336D6B"/>
    <w:rsid w:val="00341728"/>
    <w:rsid w:val="003456F0"/>
    <w:rsid w:val="00350A53"/>
    <w:rsid w:val="00353D5A"/>
    <w:rsid w:val="003710C9"/>
    <w:rsid w:val="0039731E"/>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838C0"/>
    <w:rsid w:val="004A4B78"/>
    <w:rsid w:val="004C57E7"/>
    <w:rsid w:val="004E382D"/>
    <w:rsid w:val="00511F40"/>
    <w:rsid w:val="00522BEC"/>
    <w:rsid w:val="0052735A"/>
    <w:rsid w:val="00527FB5"/>
    <w:rsid w:val="00530F01"/>
    <w:rsid w:val="00533FC1"/>
    <w:rsid w:val="00555C2F"/>
    <w:rsid w:val="00560176"/>
    <w:rsid w:val="00562A5F"/>
    <w:rsid w:val="0056561F"/>
    <w:rsid w:val="00573CE2"/>
    <w:rsid w:val="005A028D"/>
    <w:rsid w:val="005A0F66"/>
    <w:rsid w:val="005A5027"/>
    <w:rsid w:val="005B6ACD"/>
    <w:rsid w:val="005C0C78"/>
    <w:rsid w:val="005C347E"/>
    <w:rsid w:val="005D0EF5"/>
    <w:rsid w:val="005D271C"/>
    <w:rsid w:val="005D6E0D"/>
    <w:rsid w:val="005E76E0"/>
    <w:rsid w:val="00600EA3"/>
    <w:rsid w:val="00604F14"/>
    <w:rsid w:val="00623FED"/>
    <w:rsid w:val="00627251"/>
    <w:rsid w:val="00663EE4"/>
    <w:rsid w:val="006641E8"/>
    <w:rsid w:val="00665F03"/>
    <w:rsid w:val="00670F0B"/>
    <w:rsid w:val="00672A04"/>
    <w:rsid w:val="006940B1"/>
    <w:rsid w:val="006A0F28"/>
    <w:rsid w:val="006A168E"/>
    <w:rsid w:val="006A310C"/>
    <w:rsid w:val="006A488D"/>
    <w:rsid w:val="006C0BFF"/>
    <w:rsid w:val="006E50D9"/>
    <w:rsid w:val="00714F71"/>
    <w:rsid w:val="0072256D"/>
    <w:rsid w:val="0075743E"/>
    <w:rsid w:val="00774EC9"/>
    <w:rsid w:val="0079416B"/>
    <w:rsid w:val="007A3DA8"/>
    <w:rsid w:val="007B3CFC"/>
    <w:rsid w:val="007D034A"/>
    <w:rsid w:val="007E3D12"/>
    <w:rsid w:val="00823098"/>
    <w:rsid w:val="008400F6"/>
    <w:rsid w:val="00850074"/>
    <w:rsid w:val="00853645"/>
    <w:rsid w:val="00865EDE"/>
    <w:rsid w:val="00873F4D"/>
    <w:rsid w:val="008839C9"/>
    <w:rsid w:val="00891FF2"/>
    <w:rsid w:val="008A1B98"/>
    <w:rsid w:val="008B1699"/>
    <w:rsid w:val="008C0851"/>
    <w:rsid w:val="008D4F14"/>
    <w:rsid w:val="008D53B3"/>
    <w:rsid w:val="008E7B15"/>
    <w:rsid w:val="008F1D0A"/>
    <w:rsid w:val="00900FA6"/>
    <w:rsid w:val="0090344A"/>
    <w:rsid w:val="00907EF8"/>
    <w:rsid w:val="00916203"/>
    <w:rsid w:val="00931D05"/>
    <w:rsid w:val="00943012"/>
    <w:rsid w:val="00953F05"/>
    <w:rsid w:val="009647EE"/>
    <w:rsid w:val="00970B21"/>
    <w:rsid w:val="009740AA"/>
    <w:rsid w:val="00975300"/>
    <w:rsid w:val="00985A69"/>
    <w:rsid w:val="009978E3"/>
    <w:rsid w:val="009A6B6B"/>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5C25"/>
    <w:rsid w:val="00A872D6"/>
    <w:rsid w:val="00AA6770"/>
    <w:rsid w:val="00AB0FB4"/>
    <w:rsid w:val="00AB74EC"/>
    <w:rsid w:val="00AC0248"/>
    <w:rsid w:val="00AD0C6C"/>
    <w:rsid w:val="00AD3EC5"/>
    <w:rsid w:val="00AE05F9"/>
    <w:rsid w:val="00AF0433"/>
    <w:rsid w:val="00AF3F22"/>
    <w:rsid w:val="00B07BA2"/>
    <w:rsid w:val="00B10FD7"/>
    <w:rsid w:val="00B26D5A"/>
    <w:rsid w:val="00B376CB"/>
    <w:rsid w:val="00B4647C"/>
    <w:rsid w:val="00B60524"/>
    <w:rsid w:val="00B9066E"/>
    <w:rsid w:val="00BA4E18"/>
    <w:rsid w:val="00BB5289"/>
    <w:rsid w:val="00BC16A3"/>
    <w:rsid w:val="00BC24AD"/>
    <w:rsid w:val="00BE1F17"/>
    <w:rsid w:val="00C01438"/>
    <w:rsid w:val="00C058BE"/>
    <w:rsid w:val="00C2416D"/>
    <w:rsid w:val="00C3419A"/>
    <w:rsid w:val="00C36BAF"/>
    <w:rsid w:val="00C548C9"/>
    <w:rsid w:val="00C62C02"/>
    <w:rsid w:val="00C63D50"/>
    <w:rsid w:val="00CA4670"/>
    <w:rsid w:val="00CA7A0D"/>
    <w:rsid w:val="00CD0C1F"/>
    <w:rsid w:val="00CE0426"/>
    <w:rsid w:val="00CE1597"/>
    <w:rsid w:val="00CE478C"/>
    <w:rsid w:val="00D1561A"/>
    <w:rsid w:val="00D2202A"/>
    <w:rsid w:val="00D36C93"/>
    <w:rsid w:val="00D44A75"/>
    <w:rsid w:val="00D57D71"/>
    <w:rsid w:val="00D61A67"/>
    <w:rsid w:val="00D65ACC"/>
    <w:rsid w:val="00D703BA"/>
    <w:rsid w:val="00D72C79"/>
    <w:rsid w:val="00D74643"/>
    <w:rsid w:val="00D76A81"/>
    <w:rsid w:val="00D77C89"/>
    <w:rsid w:val="00D77C99"/>
    <w:rsid w:val="00D82AF9"/>
    <w:rsid w:val="00D87AD3"/>
    <w:rsid w:val="00D90EBD"/>
    <w:rsid w:val="00DC23B6"/>
    <w:rsid w:val="00DD273A"/>
    <w:rsid w:val="00DE1B28"/>
    <w:rsid w:val="00DE5246"/>
    <w:rsid w:val="00DF6A86"/>
    <w:rsid w:val="00E00612"/>
    <w:rsid w:val="00E03019"/>
    <w:rsid w:val="00E1285D"/>
    <w:rsid w:val="00E20FD9"/>
    <w:rsid w:val="00E23975"/>
    <w:rsid w:val="00E37711"/>
    <w:rsid w:val="00E60E7F"/>
    <w:rsid w:val="00E6794F"/>
    <w:rsid w:val="00E77680"/>
    <w:rsid w:val="00E80A23"/>
    <w:rsid w:val="00E81AC0"/>
    <w:rsid w:val="00E85DD9"/>
    <w:rsid w:val="00E85F29"/>
    <w:rsid w:val="00E875F1"/>
    <w:rsid w:val="00E969DD"/>
    <w:rsid w:val="00EA43E1"/>
    <w:rsid w:val="00EA7FCF"/>
    <w:rsid w:val="00EB4662"/>
    <w:rsid w:val="00EB58E7"/>
    <w:rsid w:val="00ED6FA9"/>
    <w:rsid w:val="00EF013A"/>
    <w:rsid w:val="00EF2669"/>
    <w:rsid w:val="00EF3F6C"/>
    <w:rsid w:val="00EF7489"/>
    <w:rsid w:val="00F00873"/>
    <w:rsid w:val="00F029F8"/>
    <w:rsid w:val="00F1109A"/>
    <w:rsid w:val="00F1559D"/>
    <w:rsid w:val="00F272F1"/>
    <w:rsid w:val="00F42AC7"/>
    <w:rsid w:val="00F50FDC"/>
    <w:rsid w:val="00F55105"/>
    <w:rsid w:val="00F77DCD"/>
    <w:rsid w:val="00F80FF4"/>
    <w:rsid w:val="00FA4CF6"/>
    <w:rsid w:val="00FB0B87"/>
    <w:rsid w:val="00FB600A"/>
    <w:rsid w:val="00FC14EC"/>
    <w:rsid w:val="00FC2E47"/>
    <w:rsid w:val="00FD3486"/>
    <w:rsid w:val="00FF240C"/>
    <w:rsid w:val="00FF4084"/>
    <w:rsid w:val="00FF544C"/>
    <w:rsid w:val="1F455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e5add9-af6e-43c1-a9ac-ac42a4c4c3f7" ContentTypeId="0x0101007A60771C5753A247A9E629B69FD0F51E10" PreviousValue="false"/>
</file>

<file path=customXml/item2.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81c68a184a0bdb5e0e94d6ea13e9ef29">
  <xsd:schema xmlns:xsd="http://www.w3.org/2001/XMLSchema" xmlns:xs="http://www.w3.org/2001/XMLSchema" xmlns:p="http://schemas.microsoft.com/office/2006/metadata/properties" xmlns:ns2="e8a0204c-2db7-4578-a6ec-d94542fc1303" targetNamespace="http://schemas.microsoft.com/office/2006/metadata/properties" ma:root="true" ma:fieldsID="72fe9e3ee711959a1e5f41737640ec11"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2.xml><?xml version="1.0" encoding="utf-8"?>
<ds:datastoreItem xmlns:ds="http://schemas.openxmlformats.org/officeDocument/2006/customXml" ds:itemID="{6DB9F4B9-39FB-4C41-9C4F-B7282FB4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http://schemas.microsoft.com/office/2006/documentManagement/types"/>
    <ds:schemaRef ds:uri="http://schemas.microsoft.com/office/2006/metadata/properties"/>
    <ds:schemaRef ds:uri="e8a0204c-2db7-4578-a6ec-d94542fc1303"/>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FFAAE616-B55E-40EC-9615-07975BEC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1651</Characters>
  <Application>Microsoft Office Word</Application>
  <DocSecurity>0</DocSecurity>
  <Lines>13</Lines>
  <Paragraphs>3</Paragraphs>
  <ScaleCrop>false</ScaleCrop>
  <Company>HGF</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Dejler</cp:lastModifiedBy>
  <cp:revision>61</cp:revision>
  <cp:lastPrinted>2008-11-25T09:11:00Z</cp:lastPrinted>
  <dcterms:created xsi:type="dcterms:W3CDTF">2018-08-21T06:55:00Z</dcterms:created>
  <dcterms:modified xsi:type="dcterms:W3CDTF">2019-08-16T08:22:00Z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