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5F4F9" w14:textId="613A7567" w:rsidR="00DF4FB9" w:rsidRPr="003B0419" w:rsidRDefault="003B0419" w:rsidP="1055575E">
      <w:pPr>
        <w:pStyle w:val="paragraph"/>
        <w:tabs>
          <w:tab w:val="left" w:pos="1843"/>
        </w:tabs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  <w:lang w:val="cy-GB"/>
        </w:rPr>
      </w:pPr>
      <w:bookmarkStart w:id="0" w:name="_GoBack"/>
      <w:bookmarkEnd w:id="0"/>
      <w:r>
        <w:rPr>
          <w:rStyle w:val="normaltextrun"/>
          <w:rFonts w:ascii="Oxygen" w:hAnsi="Oxygen" w:cs="Segoe UI"/>
          <w:b/>
          <w:bCs/>
          <w:color w:val="FF0000"/>
          <w:u w:val="single"/>
          <w:lang w:val="cy-GB"/>
        </w:rPr>
        <w:t>GWAHERDDIR CYHOEDDI HYN TAN</w:t>
      </w:r>
      <w:r w:rsidR="00DF4FB9" w:rsidRPr="003B0419">
        <w:rPr>
          <w:rStyle w:val="normaltextrun"/>
          <w:rFonts w:ascii="Oxygen" w:hAnsi="Oxygen" w:cs="Segoe UI"/>
          <w:b/>
          <w:bCs/>
          <w:color w:val="FF0000"/>
          <w:u w:val="single"/>
          <w:lang w:val="cy-GB"/>
        </w:rPr>
        <w:t> 00:01 </w:t>
      </w:r>
      <w:r w:rsidR="00DF4FB9" w:rsidRPr="003B0419">
        <w:rPr>
          <w:rStyle w:val="eop"/>
          <w:rFonts w:ascii="Oxygen" w:hAnsi="Oxygen" w:cs="Segoe UI"/>
          <w:color w:val="FF0000"/>
          <w:lang w:val="cy-GB"/>
        </w:rPr>
        <w:t> </w:t>
      </w:r>
    </w:p>
    <w:p w14:paraId="4033DCAF" w14:textId="1FAA40A1" w:rsidR="00DF4FB9" w:rsidRPr="003B0419" w:rsidRDefault="003B0419" w:rsidP="00DF4F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  <w:r>
        <w:rPr>
          <w:rStyle w:val="normaltextrun"/>
          <w:rFonts w:ascii="Oxygen" w:hAnsi="Oxygen" w:cs="Segoe UI"/>
          <w:b/>
          <w:bCs/>
          <w:color w:val="FF0000"/>
          <w:u w:val="single"/>
          <w:lang w:val="cy-GB"/>
        </w:rPr>
        <w:t>Dydd Iau, y 24</w:t>
      </w:r>
      <w:r w:rsidRPr="003B0419">
        <w:rPr>
          <w:rStyle w:val="normaltextrun"/>
          <w:rFonts w:ascii="Oxygen" w:hAnsi="Oxygen" w:cs="Segoe UI"/>
          <w:b/>
          <w:bCs/>
          <w:color w:val="FF0000"/>
          <w:u w:val="single"/>
          <w:vertAlign w:val="superscript"/>
          <w:lang w:val="cy-GB"/>
        </w:rPr>
        <w:t>ain</w:t>
      </w:r>
      <w:r>
        <w:rPr>
          <w:rStyle w:val="normaltextrun"/>
          <w:rFonts w:ascii="Oxygen" w:hAnsi="Oxygen" w:cs="Segoe UI"/>
          <w:b/>
          <w:bCs/>
          <w:color w:val="FF0000"/>
          <w:u w:val="single"/>
          <w:lang w:val="cy-GB"/>
        </w:rPr>
        <w:t xml:space="preserve"> o Fehefin,</w:t>
      </w:r>
      <w:r w:rsidR="00DF4FB9" w:rsidRPr="003B0419">
        <w:rPr>
          <w:rStyle w:val="normaltextrun"/>
          <w:rFonts w:ascii="Oxygen" w:hAnsi="Oxygen" w:cs="Segoe UI"/>
          <w:b/>
          <w:bCs/>
          <w:color w:val="FF0000"/>
          <w:u w:val="single"/>
          <w:lang w:val="cy-GB"/>
        </w:rPr>
        <w:t> 2021</w:t>
      </w:r>
      <w:r w:rsidR="00DF4FB9" w:rsidRPr="003B0419">
        <w:rPr>
          <w:rStyle w:val="eop"/>
          <w:rFonts w:ascii="Oxygen" w:hAnsi="Oxygen" w:cs="Segoe UI"/>
          <w:color w:val="FF0000"/>
          <w:lang w:val="cy-GB"/>
        </w:rPr>
        <w:t> </w:t>
      </w:r>
    </w:p>
    <w:p w14:paraId="20A5F287" w14:textId="77777777" w:rsidR="00DF4FB9" w:rsidRPr="003B0419" w:rsidRDefault="00DF4FB9" w:rsidP="00DF4F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  <w:r w:rsidRPr="003B0419">
        <w:rPr>
          <w:rStyle w:val="eop"/>
          <w:rFonts w:ascii="Oxygen" w:hAnsi="Oxygen" w:cs="Segoe UI"/>
          <w:sz w:val="32"/>
          <w:szCs w:val="32"/>
          <w:lang w:val="cy-GB"/>
        </w:rPr>
        <w:t> </w:t>
      </w:r>
    </w:p>
    <w:p w14:paraId="783AD3DA" w14:textId="319F5BD8" w:rsidR="006F0B46" w:rsidRPr="003B0419" w:rsidRDefault="00192037" w:rsidP="006F0B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  <w:lang w:val="cy-GB"/>
        </w:rPr>
      </w:pPr>
      <w:r>
        <w:rPr>
          <w:rFonts w:ascii="Oxygen" w:hAnsi="Oxygen" w:cs="Oxygen"/>
          <w:b/>
          <w:bCs/>
          <w:color w:val="000000"/>
          <w:sz w:val="28"/>
          <w:szCs w:val="28"/>
          <w:lang w:val="cy-GB"/>
        </w:rPr>
        <w:t xml:space="preserve">Mae goroeswyr strôc yng Nghymru’n llunio ymchwil </w:t>
      </w:r>
      <w:r w:rsidR="00754BA5">
        <w:rPr>
          <w:rFonts w:ascii="Oxygen" w:hAnsi="Oxygen" w:cs="Oxygen"/>
          <w:b/>
          <w:bCs/>
          <w:color w:val="000000"/>
          <w:sz w:val="28"/>
          <w:szCs w:val="28"/>
          <w:lang w:val="cy-GB"/>
        </w:rPr>
        <w:t xml:space="preserve">i </w:t>
      </w:r>
      <w:r>
        <w:rPr>
          <w:rFonts w:ascii="Oxygen" w:hAnsi="Oxygen" w:cs="Oxygen"/>
          <w:b/>
          <w:bCs/>
          <w:color w:val="000000"/>
          <w:sz w:val="28"/>
          <w:szCs w:val="28"/>
          <w:lang w:val="cy-GB"/>
        </w:rPr>
        <w:t xml:space="preserve">strôc i ailadeiladu bywydau  </w:t>
      </w:r>
      <w:r>
        <w:rPr>
          <w:rFonts w:ascii="Oxygen" w:hAnsi="Oxygen" w:cs="Oxygen"/>
          <w:color w:val="000000"/>
          <w:sz w:val="28"/>
          <w:szCs w:val="28"/>
          <w:lang w:val="cy-GB"/>
        </w:rPr>
        <w:t xml:space="preserve"> </w:t>
      </w:r>
      <w:r>
        <w:rPr>
          <w:rFonts w:ascii="Oxygen" w:hAnsi="Oxygen" w:cs="Oxygen"/>
          <w:color w:val="000000"/>
          <w:sz w:val="28"/>
          <w:szCs w:val="28"/>
          <w:lang w:val="cy-GB"/>
        </w:rPr>
        <w:br/>
      </w:r>
    </w:p>
    <w:p w14:paraId="3EA7D978" w14:textId="2E29F828" w:rsidR="00816508" w:rsidRPr="003B0419" w:rsidRDefault="00B95F92" w:rsidP="0032647E">
      <w:pPr>
        <w:rPr>
          <w:rStyle w:val="normaltextrun"/>
          <w:rFonts w:ascii="Oxygen" w:hAnsi="Oxygen" w:cs="Segoe UI"/>
          <w:sz w:val="24"/>
          <w:szCs w:val="24"/>
          <w:lang w:val="cy-GB"/>
        </w:rPr>
      </w:pPr>
      <w:r>
        <w:rPr>
          <w:rFonts w:ascii="Oxygen" w:hAnsi="Oxygen" w:cs="Oxygen"/>
          <w:sz w:val="24"/>
          <w:szCs w:val="24"/>
          <w:lang w:val="cy-GB"/>
        </w:rPr>
        <w:t xml:space="preserve">Mae’r Gymdeithas Strôc, prif elusen strôc y Deyrnas Unedig, yn cyhoeddi’r 10 blaenoriaeth uchaf ar gyfer ymchwil </w:t>
      </w:r>
      <w:r w:rsidR="00754BA5">
        <w:rPr>
          <w:rFonts w:ascii="Oxygen" w:hAnsi="Oxygen" w:cs="Oxygen"/>
          <w:sz w:val="24"/>
          <w:szCs w:val="24"/>
          <w:lang w:val="cy-GB"/>
        </w:rPr>
        <w:t xml:space="preserve">i </w:t>
      </w:r>
      <w:r>
        <w:rPr>
          <w:rFonts w:ascii="Oxygen" w:hAnsi="Oxygen" w:cs="Oxygen"/>
          <w:sz w:val="24"/>
          <w:szCs w:val="24"/>
          <w:lang w:val="cy-GB"/>
        </w:rPr>
        <w:t>strôc, a ddatgelwyd gan astudiaeth drwyadl yn ymwneud â goroeswyr strôc</w:t>
      </w:r>
      <w:r w:rsidR="00EF5BA6">
        <w:rPr>
          <w:rFonts w:ascii="Oxygen" w:hAnsi="Oxygen" w:cs="Oxygen"/>
          <w:sz w:val="24"/>
          <w:szCs w:val="24"/>
          <w:lang w:val="cy-GB"/>
        </w:rPr>
        <w:t>,</w:t>
      </w:r>
      <w:r>
        <w:rPr>
          <w:rFonts w:ascii="Oxygen" w:hAnsi="Oxygen" w:cs="Oxygen"/>
          <w:sz w:val="24"/>
          <w:szCs w:val="24"/>
          <w:lang w:val="cy-GB"/>
        </w:rPr>
        <w:t xml:space="preserve"> fel Garry Rees o Dredegar, gofalwyr a gweithwyr iechyd a gofal cymdeithasol proffesiynol ym maes strôc.  Mae adroddiad newydd yr elusen - y prosiect cyntaf drwy’r Deyrnas Unedig i gyd i fapio blaenoriaethau ymchwil ledled y llwybr gofal a thriniaeth str</w:t>
      </w:r>
      <w:r w:rsidR="00EF5BA6">
        <w:rPr>
          <w:rFonts w:ascii="Oxygen" w:hAnsi="Oxygen" w:cs="Oxygen"/>
          <w:sz w:val="24"/>
          <w:szCs w:val="24"/>
          <w:lang w:val="cy-GB"/>
        </w:rPr>
        <w:t>ô</w:t>
      </w:r>
      <w:r>
        <w:rPr>
          <w:rFonts w:ascii="Oxygen" w:hAnsi="Oxygen" w:cs="Oxygen"/>
          <w:sz w:val="24"/>
          <w:szCs w:val="24"/>
          <w:lang w:val="cy-GB"/>
        </w:rPr>
        <w:t xml:space="preserve">c cyfan - yn datgelu lle y gall ymchwil fynd i’r afael â’r problemau sy’n </w:t>
      </w:r>
      <w:r w:rsidR="00EF5BA6">
        <w:rPr>
          <w:rFonts w:ascii="Oxygen" w:hAnsi="Oxygen" w:cs="Oxygen"/>
          <w:sz w:val="24"/>
          <w:szCs w:val="24"/>
          <w:lang w:val="cy-GB"/>
        </w:rPr>
        <w:t>llesteirio</w:t>
      </w:r>
      <w:r>
        <w:rPr>
          <w:rFonts w:ascii="Oxygen" w:hAnsi="Oxygen" w:cs="Oxygen"/>
          <w:sz w:val="24"/>
          <w:szCs w:val="24"/>
          <w:lang w:val="cy-GB"/>
        </w:rPr>
        <w:t xml:space="preserve"> goroeswyr str</w:t>
      </w:r>
      <w:r w:rsidR="009405AD">
        <w:rPr>
          <w:rFonts w:ascii="Oxygen" w:hAnsi="Oxygen" w:cs="Oxygen"/>
          <w:sz w:val="24"/>
          <w:szCs w:val="24"/>
          <w:lang w:val="cy-GB"/>
        </w:rPr>
        <w:t>ô</w:t>
      </w:r>
      <w:r>
        <w:rPr>
          <w:rFonts w:ascii="Oxygen" w:hAnsi="Oxygen" w:cs="Oxygen"/>
          <w:sz w:val="24"/>
          <w:szCs w:val="24"/>
          <w:lang w:val="cy-GB"/>
        </w:rPr>
        <w:t>c rhag ailadeiladu’u bywydau ar ôl strôc ddinistriol</w:t>
      </w:r>
      <w:r w:rsidR="00B07C22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.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 </w:t>
      </w:r>
    </w:p>
    <w:p w14:paraId="3B39ACB8" w14:textId="036132E6" w:rsidR="00503969" w:rsidRPr="003B0419" w:rsidRDefault="00B95F92" w:rsidP="00CE7B62">
      <w:pPr>
        <w:rPr>
          <w:rFonts w:ascii="Oxygen" w:hAnsi="Oxygen"/>
          <w:sz w:val="24"/>
          <w:szCs w:val="24"/>
          <w:lang w:val="cy-GB"/>
        </w:rPr>
      </w:pPr>
      <w:r>
        <w:rPr>
          <w:rFonts w:ascii="Oxygen" w:hAnsi="Oxygen"/>
          <w:sz w:val="24"/>
          <w:szCs w:val="24"/>
          <w:lang w:val="cy-GB"/>
        </w:rPr>
        <w:t xml:space="preserve">Cafodd </w:t>
      </w:r>
      <w:r w:rsidR="00CE7B62" w:rsidRPr="003B0419">
        <w:rPr>
          <w:rFonts w:ascii="Oxygen" w:hAnsi="Oxygen"/>
          <w:sz w:val="24"/>
          <w:szCs w:val="24"/>
          <w:lang w:val="cy-GB"/>
        </w:rPr>
        <w:t xml:space="preserve">Garry Rees, </w:t>
      </w:r>
      <w:r>
        <w:rPr>
          <w:rFonts w:ascii="Oxygen" w:hAnsi="Oxygen"/>
          <w:sz w:val="24"/>
          <w:szCs w:val="24"/>
          <w:lang w:val="cy-GB"/>
        </w:rPr>
        <w:t>56 oed ac sy’n beiriannydd cyfrifiadurol o D</w:t>
      </w:r>
      <w:r w:rsidR="00CE7B62" w:rsidRPr="003B0419">
        <w:rPr>
          <w:rFonts w:ascii="Oxygen" w:hAnsi="Oxygen"/>
          <w:sz w:val="24"/>
          <w:szCs w:val="24"/>
          <w:lang w:val="cy-GB"/>
        </w:rPr>
        <w:t xml:space="preserve">redegar, </w:t>
      </w:r>
      <w:r>
        <w:rPr>
          <w:rFonts w:ascii="Oxygen" w:hAnsi="Oxygen"/>
          <w:sz w:val="24"/>
          <w:szCs w:val="24"/>
          <w:lang w:val="cy-GB"/>
        </w:rPr>
        <w:t xml:space="preserve">Cymru, strôc ym mis Rhagfyr </w:t>
      </w:r>
      <w:r w:rsidR="00CE7B62" w:rsidRPr="003B0419">
        <w:rPr>
          <w:rFonts w:ascii="Oxygen" w:hAnsi="Oxygen"/>
          <w:sz w:val="24"/>
          <w:szCs w:val="24"/>
          <w:lang w:val="cy-GB"/>
        </w:rPr>
        <w:t>2019</w:t>
      </w:r>
      <w:r w:rsidR="00414D48">
        <w:rPr>
          <w:rFonts w:ascii="Oxygen" w:hAnsi="Oxygen"/>
          <w:sz w:val="24"/>
          <w:szCs w:val="24"/>
          <w:lang w:val="cy-GB"/>
        </w:rPr>
        <w:t xml:space="preserve">, a arweiniodd ato’n gorfod treulio’r Nadolig mewn ysbyty y flwyddyn honno.  </w:t>
      </w:r>
    </w:p>
    <w:p w14:paraId="6E10300B" w14:textId="5A6E8BA4" w:rsidR="00887484" w:rsidRPr="003B0419" w:rsidRDefault="00D24172" w:rsidP="00CE7B62">
      <w:pPr>
        <w:rPr>
          <w:rFonts w:ascii="Oxygen" w:hAnsi="Oxygen"/>
          <w:sz w:val="24"/>
          <w:szCs w:val="24"/>
          <w:lang w:val="cy-GB"/>
        </w:rPr>
      </w:pPr>
      <w:r>
        <w:rPr>
          <w:rFonts w:ascii="Oxygen" w:hAnsi="Oxygen" w:cs="Oxygen"/>
          <w:sz w:val="24"/>
          <w:szCs w:val="24"/>
          <w:lang w:val="cy-GB"/>
        </w:rPr>
        <w:t>Hoffai Garry weld mwy o ymchwil yn cael ei ganolbwyntio ar ganfod arwyddion rhybudd</w:t>
      </w:r>
      <w:r w:rsidR="00EF5BA6">
        <w:rPr>
          <w:rFonts w:ascii="Oxygen" w:hAnsi="Oxygen" w:cs="Oxygen"/>
          <w:sz w:val="24"/>
          <w:szCs w:val="24"/>
          <w:lang w:val="cy-GB"/>
        </w:rPr>
        <w:t>ion</w:t>
      </w:r>
      <w:r>
        <w:rPr>
          <w:rFonts w:ascii="Oxygen" w:hAnsi="Oxygen" w:cs="Oxygen"/>
          <w:sz w:val="24"/>
          <w:szCs w:val="24"/>
          <w:lang w:val="cy-GB"/>
        </w:rPr>
        <w:t xml:space="preserve"> cynnar o strôc cyn iddi daro.</w:t>
      </w:r>
    </w:p>
    <w:p w14:paraId="79B9A839" w14:textId="24BD0E3B" w:rsidR="00CF0E17" w:rsidRPr="003B0419" w:rsidRDefault="00D24172" w:rsidP="00CE7B62">
      <w:pPr>
        <w:rPr>
          <w:rFonts w:ascii="Oxygen" w:hAnsi="Oxygen"/>
          <w:color w:val="26282A"/>
          <w:sz w:val="24"/>
          <w:szCs w:val="24"/>
          <w:lang w:val="cy-GB"/>
        </w:rPr>
      </w:pPr>
      <w:r>
        <w:rPr>
          <w:rFonts w:ascii="Oxygen" w:hAnsi="Oxygen" w:cs="Oxygen"/>
          <w:sz w:val="24"/>
          <w:szCs w:val="24"/>
          <w:lang w:val="cy-GB"/>
        </w:rPr>
        <w:t>Dywed Garry: “Cyn imi gael strôc, roedd gen i ffordd o fyw weithgar iawn.  Roeddwn yn rhedeg, yn nofio ac yn beicio bob wythnos, ond yn hollol sydyn, ni allwn yn gorfforol wneud dim byd, a wnaeth yn wirioneddol danseilio fy ysbryd.  Gwnaeth fy str</w:t>
      </w:r>
      <w:r w:rsidR="00EF5BA6">
        <w:rPr>
          <w:rFonts w:ascii="Oxygen" w:hAnsi="Oxygen" w:cs="Oxygen"/>
          <w:sz w:val="24"/>
          <w:szCs w:val="24"/>
          <w:lang w:val="cy-GB"/>
        </w:rPr>
        <w:t>ô</w:t>
      </w:r>
      <w:r>
        <w:rPr>
          <w:rFonts w:ascii="Oxygen" w:hAnsi="Oxygen" w:cs="Oxygen"/>
          <w:sz w:val="24"/>
          <w:szCs w:val="24"/>
          <w:lang w:val="cy-GB"/>
        </w:rPr>
        <w:t xml:space="preserve">c arwain at </w:t>
      </w:r>
      <w:r w:rsidR="00EF5BA6">
        <w:rPr>
          <w:rFonts w:ascii="Oxygen" w:hAnsi="Oxygen" w:cs="Oxygen"/>
          <w:sz w:val="24"/>
          <w:szCs w:val="24"/>
          <w:lang w:val="cy-GB"/>
        </w:rPr>
        <w:t>wendid</w:t>
      </w:r>
      <w:r>
        <w:rPr>
          <w:rFonts w:ascii="Oxygen" w:hAnsi="Oxygen" w:cs="Oxygen"/>
          <w:sz w:val="24"/>
          <w:szCs w:val="24"/>
          <w:lang w:val="cy-GB"/>
        </w:rPr>
        <w:t xml:space="preserve"> ar fy ochr dde.  Roedd fy nheulu’n anhygoel, yn gofalu amdanaf, yn fy helpu i ddysgu’r pethau roedd arnaf eu hangen i’m hadfer i ryw debygrwydd o normalrwydd</w:t>
      </w:r>
      <w:r>
        <w:rPr>
          <w:rFonts w:ascii="Oxygen" w:hAnsi="Oxygen" w:cs="Oxygen"/>
          <w:color w:val="26282A"/>
          <w:sz w:val="24"/>
          <w:szCs w:val="24"/>
          <w:lang w:val="cy-GB"/>
        </w:rPr>
        <w:t>.”</w:t>
      </w:r>
    </w:p>
    <w:p w14:paraId="6FEC4A79" w14:textId="63AD735E" w:rsidR="001C4B69" w:rsidRPr="003B0419" w:rsidRDefault="00D24172" w:rsidP="00CE7B62">
      <w:pPr>
        <w:rPr>
          <w:rFonts w:ascii="Oxygen" w:hAnsi="Oxygen"/>
          <w:sz w:val="24"/>
          <w:szCs w:val="24"/>
          <w:lang w:val="cy-GB"/>
        </w:rPr>
      </w:pPr>
      <w:r>
        <w:rPr>
          <w:rFonts w:ascii="Oxygen" w:hAnsi="Oxygen" w:cs="Oxygen"/>
          <w:sz w:val="24"/>
          <w:szCs w:val="24"/>
          <w:lang w:val="cy-GB"/>
        </w:rPr>
        <w:t>Dywed Garry: “Byddai’n dda gennyf petaem yn gallu canfod ffordd o ganfod str</w:t>
      </w:r>
      <w:r w:rsidR="00F905F8">
        <w:rPr>
          <w:rFonts w:ascii="Oxygen" w:hAnsi="Oxygen" w:cs="Oxygen"/>
          <w:sz w:val="24"/>
          <w:szCs w:val="24"/>
          <w:lang w:val="cy-GB"/>
        </w:rPr>
        <w:t>ô</w:t>
      </w:r>
      <w:r>
        <w:rPr>
          <w:rFonts w:ascii="Oxygen" w:hAnsi="Oxygen" w:cs="Oxygen"/>
          <w:sz w:val="24"/>
          <w:szCs w:val="24"/>
          <w:lang w:val="cy-GB"/>
        </w:rPr>
        <w:t>c cyn iddi ddigwydd fel nad oes yn rhaid i neb ddioddef yr hyn y gwnaeth fy nheulu a minnau ei ddioddef.  Y diwrnod y cefais fy str</w:t>
      </w:r>
      <w:r w:rsidR="00F905F8">
        <w:rPr>
          <w:rFonts w:ascii="Oxygen" w:hAnsi="Oxygen" w:cs="Oxygen"/>
          <w:sz w:val="24"/>
          <w:szCs w:val="24"/>
          <w:lang w:val="cy-GB"/>
        </w:rPr>
        <w:t>ô</w:t>
      </w:r>
      <w:r>
        <w:rPr>
          <w:rFonts w:ascii="Oxygen" w:hAnsi="Oxygen" w:cs="Oxygen"/>
          <w:sz w:val="24"/>
          <w:szCs w:val="24"/>
          <w:lang w:val="cy-GB"/>
        </w:rPr>
        <w:t xml:space="preserve">c, </w:t>
      </w:r>
      <w:r w:rsidR="00700CB5">
        <w:rPr>
          <w:rFonts w:ascii="Oxygen" w:hAnsi="Oxygen" w:cs="Oxygen"/>
          <w:sz w:val="24"/>
          <w:szCs w:val="24"/>
          <w:lang w:val="cy-GB"/>
        </w:rPr>
        <w:t xml:space="preserve">nid </w:t>
      </w:r>
      <w:r>
        <w:rPr>
          <w:rFonts w:ascii="Oxygen" w:hAnsi="Oxygen" w:cs="Oxygen"/>
          <w:sz w:val="24"/>
          <w:szCs w:val="24"/>
          <w:lang w:val="cy-GB"/>
        </w:rPr>
        <w:t>oeddwn wedi bod yn teimlo</w:t>
      </w:r>
      <w:r w:rsidR="00700CB5">
        <w:rPr>
          <w:rFonts w:ascii="Oxygen" w:hAnsi="Oxygen" w:cs="Oxygen"/>
          <w:sz w:val="24"/>
          <w:szCs w:val="24"/>
          <w:lang w:val="cy-GB"/>
        </w:rPr>
        <w:t>’n dda</w:t>
      </w:r>
      <w:r>
        <w:rPr>
          <w:rFonts w:ascii="Oxygen" w:hAnsi="Oxygen" w:cs="Oxygen"/>
          <w:sz w:val="24"/>
          <w:szCs w:val="24"/>
          <w:lang w:val="cy-GB"/>
        </w:rPr>
        <w:t xml:space="preserve"> ac fe euthum at fy Meddyg Teulu a wnaeth brofion arnaf.  Ni welodd y Meddyg Teulu ddim byd o’i le ond yr union noswaith honno, fe gefais strôc waedlifol yn fy nghwsg.  Gwnaeth fy ngwraig fy neffro, gan ei bod hi erbyn hynny’n bryderus </w:t>
      </w:r>
      <w:r w:rsidR="00700CB5">
        <w:rPr>
          <w:rFonts w:ascii="Oxygen" w:hAnsi="Oxygen" w:cs="Oxygen"/>
          <w:sz w:val="24"/>
          <w:szCs w:val="24"/>
          <w:lang w:val="cy-GB"/>
        </w:rPr>
        <w:t>yngl</w:t>
      </w:r>
      <w:r w:rsidR="00700CB5">
        <w:rPr>
          <w:rFonts w:ascii="Calibri" w:hAnsi="Calibri" w:cs="Calibri"/>
          <w:sz w:val="24"/>
          <w:szCs w:val="24"/>
          <w:lang w:val="cy-GB"/>
        </w:rPr>
        <w:t>ŷ</w:t>
      </w:r>
      <w:r w:rsidR="00700CB5">
        <w:rPr>
          <w:rFonts w:ascii="Oxygen" w:hAnsi="Oxygen" w:cs="Oxygen"/>
          <w:sz w:val="24"/>
          <w:szCs w:val="24"/>
          <w:lang w:val="cy-GB"/>
        </w:rPr>
        <w:t>n â</w:t>
      </w:r>
      <w:r>
        <w:rPr>
          <w:rFonts w:ascii="Oxygen" w:hAnsi="Oxygen" w:cs="Oxygen"/>
          <w:sz w:val="24"/>
          <w:szCs w:val="24"/>
          <w:lang w:val="cy-GB"/>
        </w:rPr>
        <w:t xml:space="preserve"> fy </w:t>
      </w:r>
      <w:r w:rsidR="00700CB5">
        <w:rPr>
          <w:rFonts w:ascii="Oxygen" w:hAnsi="Oxygen" w:cs="Oxygen"/>
          <w:sz w:val="24"/>
          <w:szCs w:val="24"/>
          <w:lang w:val="cy-GB"/>
        </w:rPr>
        <w:t xml:space="preserve">mod yn </w:t>
      </w:r>
      <w:r>
        <w:rPr>
          <w:rFonts w:ascii="Oxygen" w:hAnsi="Oxygen" w:cs="Oxygen"/>
          <w:sz w:val="24"/>
          <w:szCs w:val="24"/>
          <w:lang w:val="cy-GB"/>
        </w:rPr>
        <w:t>chwyrnu.  Gwyddwn cyn gynted ag y gwnes ddeffro a theimlo bod fy mraich yn farwaidd fy mod wedi cael str</w:t>
      </w:r>
      <w:r w:rsidR="00F905F8">
        <w:rPr>
          <w:rFonts w:ascii="Oxygen" w:hAnsi="Oxygen" w:cs="Oxygen"/>
          <w:sz w:val="24"/>
          <w:szCs w:val="24"/>
          <w:lang w:val="cy-GB"/>
        </w:rPr>
        <w:t>ô</w:t>
      </w:r>
      <w:r>
        <w:rPr>
          <w:rFonts w:ascii="Oxygen" w:hAnsi="Oxygen" w:cs="Oxygen"/>
          <w:sz w:val="24"/>
          <w:szCs w:val="24"/>
          <w:lang w:val="cy-GB"/>
        </w:rPr>
        <w:t xml:space="preserve">c.  Roedd fy nhad wedi cael strociau </w:t>
      </w:r>
      <w:r w:rsidR="006C3BFC">
        <w:rPr>
          <w:rFonts w:ascii="Oxygen" w:hAnsi="Oxygen" w:cs="Oxygen"/>
          <w:sz w:val="24"/>
          <w:szCs w:val="24"/>
          <w:lang w:val="cy-GB"/>
        </w:rPr>
        <w:t>l</w:t>
      </w:r>
      <w:r w:rsidR="00700CB5">
        <w:rPr>
          <w:rFonts w:ascii="Oxygen" w:hAnsi="Oxygen" w:cs="Oxygen"/>
          <w:sz w:val="24"/>
          <w:szCs w:val="24"/>
          <w:lang w:val="cy-GB"/>
        </w:rPr>
        <w:t>awer</w:t>
      </w:r>
      <w:r w:rsidR="006C3BFC">
        <w:rPr>
          <w:rFonts w:ascii="Oxygen" w:hAnsi="Oxygen" w:cs="Oxygen"/>
          <w:sz w:val="24"/>
          <w:szCs w:val="24"/>
          <w:lang w:val="cy-GB"/>
        </w:rPr>
        <w:t xml:space="preserve"> </w:t>
      </w:r>
      <w:r>
        <w:rPr>
          <w:rFonts w:ascii="Oxygen" w:hAnsi="Oxygen" w:cs="Oxygen"/>
          <w:sz w:val="24"/>
          <w:szCs w:val="24"/>
          <w:lang w:val="cy-GB"/>
        </w:rPr>
        <w:t>hefyd.  Roeddwn bron â bod ofn siarad, gan y gwyddwn y byddai fy lleferydd, pan siaradwn, yn ymddangos yn hollol anghywir</w:t>
      </w:r>
      <w:r>
        <w:rPr>
          <w:rFonts w:ascii="Oxygen" w:hAnsi="Oxygen"/>
          <w:sz w:val="24"/>
          <w:szCs w:val="24"/>
          <w:lang w:val="cy-GB"/>
        </w:rPr>
        <w:t>.</w:t>
      </w:r>
      <w:r w:rsidR="00CE7B62" w:rsidRPr="003B0419">
        <w:rPr>
          <w:rFonts w:ascii="Oxygen" w:hAnsi="Oxygen"/>
          <w:sz w:val="24"/>
          <w:szCs w:val="24"/>
          <w:lang w:val="cy-GB"/>
        </w:rPr>
        <w:t>”</w:t>
      </w:r>
    </w:p>
    <w:p w14:paraId="663E1998" w14:textId="0D63E4E8" w:rsidR="00CE7B62" w:rsidRPr="003B0419" w:rsidRDefault="00D24172" w:rsidP="00CE7B62">
      <w:pPr>
        <w:rPr>
          <w:rFonts w:ascii="Oxygen" w:hAnsi="Oxygen"/>
          <w:sz w:val="24"/>
          <w:szCs w:val="24"/>
          <w:lang w:val="cy-GB"/>
        </w:rPr>
      </w:pPr>
      <w:r>
        <w:rPr>
          <w:rFonts w:ascii="Oxygen" w:hAnsi="Oxygen"/>
          <w:sz w:val="24"/>
          <w:szCs w:val="24"/>
          <w:lang w:val="cy-GB"/>
        </w:rPr>
        <w:t xml:space="preserve">Mae </w:t>
      </w:r>
      <w:r w:rsidR="00CE7B62" w:rsidRPr="003B0419">
        <w:rPr>
          <w:rFonts w:ascii="Oxygen" w:hAnsi="Oxygen"/>
          <w:sz w:val="24"/>
          <w:szCs w:val="24"/>
          <w:lang w:val="cy-GB"/>
        </w:rPr>
        <w:t xml:space="preserve">Garry </w:t>
      </w:r>
      <w:r>
        <w:rPr>
          <w:rFonts w:ascii="Oxygen" w:hAnsi="Oxygen"/>
          <w:sz w:val="24"/>
          <w:szCs w:val="24"/>
          <w:lang w:val="cy-GB"/>
        </w:rPr>
        <w:t xml:space="preserve">yn dal i fyw yn awr â newidiadau emosiynol a blinder difrifol a all ddal i effeithio ar ei leferydd. </w:t>
      </w:r>
      <w:r w:rsidR="00CE7B62" w:rsidRPr="003B0419">
        <w:rPr>
          <w:rFonts w:ascii="Oxygen" w:hAnsi="Oxygen"/>
          <w:sz w:val="24"/>
          <w:szCs w:val="24"/>
          <w:lang w:val="cy-GB"/>
        </w:rPr>
        <w:t xml:space="preserve"> </w:t>
      </w:r>
      <w:r w:rsidR="00F905F8">
        <w:rPr>
          <w:rFonts w:ascii="Oxygen" w:hAnsi="Oxygen"/>
          <w:sz w:val="24"/>
          <w:szCs w:val="24"/>
          <w:lang w:val="cy-GB"/>
        </w:rPr>
        <w:t xml:space="preserve"> </w:t>
      </w:r>
    </w:p>
    <w:p w14:paraId="1A042190" w14:textId="558A684F" w:rsidR="001C4B69" w:rsidRPr="003B0419" w:rsidRDefault="00F905F8" w:rsidP="00CE7B62">
      <w:pPr>
        <w:rPr>
          <w:rFonts w:ascii="Oxygen" w:hAnsi="Oxygen"/>
          <w:sz w:val="24"/>
          <w:szCs w:val="24"/>
          <w:lang w:val="cy-GB"/>
        </w:rPr>
      </w:pPr>
      <w:r>
        <w:rPr>
          <w:rFonts w:ascii="Oxygen" w:hAnsi="Oxygen"/>
          <w:sz w:val="24"/>
          <w:szCs w:val="24"/>
          <w:lang w:val="cy-GB"/>
        </w:rPr>
        <w:t xml:space="preserve">Dywed </w:t>
      </w:r>
      <w:r w:rsidR="00CE7B62" w:rsidRPr="003B0419">
        <w:rPr>
          <w:rFonts w:ascii="Oxygen" w:hAnsi="Oxygen"/>
          <w:sz w:val="24"/>
          <w:szCs w:val="24"/>
          <w:lang w:val="cy-GB"/>
        </w:rPr>
        <w:t>Garry:</w:t>
      </w:r>
      <w:r w:rsidR="001C4B69" w:rsidRPr="003B0419">
        <w:rPr>
          <w:rFonts w:ascii="Oxygen" w:hAnsi="Oxygen"/>
          <w:sz w:val="24"/>
          <w:szCs w:val="24"/>
          <w:lang w:val="cy-GB"/>
        </w:rPr>
        <w:t xml:space="preserve"> </w:t>
      </w:r>
      <w:r w:rsidR="00CE7B62" w:rsidRPr="003B0419">
        <w:rPr>
          <w:rFonts w:ascii="Oxygen" w:hAnsi="Oxygen"/>
          <w:sz w:val="24"/>
          <w:szCs w:val="24"/>
          <w:lang w:val="cy-GB"/>
        </w:rPr>
        <w:t>“</w:t>
      </w:r>
      <w:r>
        <w:rPr>
          <w:rFonts w:ascii="Oxygen" w:hAnsi="Oxygen" w:cs="Oxygen"/>
          <w:sz w:val="24"/>
          <w:szCs w:val="24"/>
          <w:lang w:val="cy-GB"/>
        </w:rPr>
        <w:t xml:space="preserve">Po fwyaf blinedig neu emosiynol y byddaf, mwyaf difrifol y mae hyn yn effeithio ar fy lleferydd.  Mae yna bethau eraill hefyd.  Gyda fy llaw dde yn awr, </w:t>
      </w:r>
      <w:r>
        <w:rPr>
          <w:rFonts w:ascii="Oxygen" w:hAnsi="Oxygen" w:cs="Oxygen"/>
          <w:sz w:val="24"/>
          <w:szCs w:val="24"/>
          <w:lang w:val="cy-GB"/>
        </w:rPr>
        <w:lastRenderedPageBreak/>
        <w:t>rwyf yn mynd i deipio rhywbeth ac yn meddwl fy mod wedi pwyso ar fyse</w:t>
      </w:r>
      <w:r w:rsidR="006C3BFC">
        <w:rPr>
          <w:rFonts w:ascii="Oxygen" w:hAnsi="Oxygen" w:cs="Oxygen"/>
          <w:sz w:val="24"/>
          <w:szCs w:val="24"/>
          <w:lang w:val="cy-GB"/>
        </w:rPr>
        <w:t>ll</w:t>
      </w:r>
      <w:r>
        <w:rPr>
          <w:rFonts w:ascii="Oxygen" w:hAnsi="Oxygen" w:cs="Oxygen"/>
          <w:sz w:val="24"/>
          <w:szCs w:val="24"/>
          <w:lang w:val="cy-GB"/>
        </w:rPr>
        <w:t>, dim ond i ganfod nad oedd fy mys wedi symud.  Mae’n cymryd llawer iawn mwy o amser imi yn awr deipio neu</w:t>
      </w:r>
      <w:r w:rsidR="006C3BFC">
        <w:rPr>
          <w:rFonts w:ascii="Oxygen" w:hAnsi="Oxygen" w:cs="Oxygen"/>
          <w:sz w:val="24"/>
          <w:szCs w:val="24"/>
          <w:lang w:val="cy-GB"/>
        </w:rPr>
        <w:t xml:space="preserve"> </w:t>
      </w:r>
      <w:r>
        <w:rPr>
          <w:rFonts w:ascii="Oxygen" w:hAnsi="Oxygen" w:cs="Oxygen"/>
          <w:sz w:val="24"/>
          <w:szCs w:val="24"/>
          <w:lang w:val="cy-GB"/>
        </w:rPr>
        <w:t>decstio.  Nid oes neb yn gweld yr holl feddwl mewnol a’r gwaith rwyf yn gorfod ei wneud.  Maent ond yn gweld y canlyniad ar y diwedd</w:t>
      </w:r>
      <w:r w:rsidR="00CE7B62" w:rsidRPr="003B0419">
        <w:rPr>
          <w:rFonts w:ascii="Oxygen" w:hAnsi="Oxygen"/>
          <w:sz w:val="24"/>
          <w:szCs w:val="24"/>
          <w:lang w:val="cy-GB"/>
        </w:rPr>
        <w:t>.”</w:t>
      </w:r>
    </w:p>
    <w:p w14:paraId="22DADAC5" w14:textId="65258E30" w:rsidR="001C4B69" w:rsidRPr="003B0419" w:rsidRDefault="00F905F8" w:rsidP="00CE7B62">
      <w:pPr>
        <w:rPr>
          <w:rFonts w:ascii="Oxygen" w:hAnsi="Oxygen"/>
          <w:sz w:val="24"/>
          <w:szCs w:val="24"/>
          <w:lang w:val="cy-GB"/>
        </w:rPr>
      </w:pPr>
      <w:r>
        <w:rPr>
          <w:rFonts w:ascii="Oxygen" w:hAnsi="Oxygen"/>
          <w:sz w:val="24"/>
          <w:szCs w:val="24"/>
          <w:lang w:val="cy-GB"/>
        </w:rPr>
        <w:t xml:space="preserve">Dechreuodd </w:t>
      </w:r>
      <w:r w:rsidR="00CE7B62" w:rsidRPr="003B0419">
        <w:rPr>
          <w:rFonts w:ascii="Oxygen" w:hAnsi="Oxygen"/>
          <w:sz w:val="24"/>
          <w:szCs w:val="24"/>
          <w:lang w:val="cy-GB"/>
        </w:rPr>
        <w:t xml:space="preserve">Garry </w:t>
      </w:r>
      <w:r>
        <w:rPr>
          <w:rFonts w:ascii="Oxygen" w:hAnsi="Oxygen"/>
          <w:sz w:val="24"/>
          <w:szCs w:val="24"/>
          <w:lang w:val="cy-GB"/>
        </w:rPr>
        <w:t>adeiladu modelau â</w:t>
      </w:r>
      <w:r w:rsidR="00CE7B62" w:rsidRPr="003B0419">
        <w:rPr>
          <w:rFonts w:ascii="Oxygen" w:hAnsi="Oxygen"/>
          <w:sz w:val="24"/>
          <w:szCs w:val="24"/>
          <w:lang w:val="cy-GB"/>
        </w:rPr>
        <w:t xml:space="preserve"> Lego </w:t>
      </w:r>
      <w:r>
        <w:rPr>
          <w:rFonts w:ascii="Oxygen" w:hAnsi="Oxygen"/>
          <w:sz w:val="24"/>
          <w:szCs w:val="24"/>
          <w:lang w:val="cy-GB"/>
        </w:rPr>
        <w:t xml:space="preserve">a gwneud </w:t>
      </w:r>
      <w:r w:rsidR="00B624A8" w:rsidRPr="003B0419">
        <w:rPr>
          <w:rFonts w:ascii="Oxygen" w:hAnsi="Oxygen"/>
          <w:sz w:val="24"/>
          <w:szCs w:val="24"/>
          <w:lang w:val="cy-GB"/>
        </w:rPr>
        <w:t>jig</w:t>
      </w:r>
      <w:r w:rsidR="00AE167F">
        <w:rPr>
          <w:rFonts w:ascii="Oxygen" w:hAnsi="Oxygen"/>
          <w:sz w:val="24"/>
          <w:szCs w:val="24"/>
          <w:lang w:val="cy-GB"/>
        </w:rPr>
        <w:t>-sos i wella’r deheurwydd yn ei law dde.  Dioddefodd ei iechyd meddwl ar ôl ei strôc, hefyd, a</w:t>
      </w:r>
      <w:r w:rsidR="006C3BFC">
        <w:rPr>
          <w:rFonts w:ascii="Oxygen" w:hAnsi="Oxygen"/>
          <w:sz w:val="24"/>
          <w:szCs w:val="24"/>
          <w:lang w:val="cy-GB"/>
        </w:rPr>
        <w:t xml:space="preserve"> g</w:t>
      </w:r>
      <w:r w:rsidR="00AE167F">
        <w:rPr>
          <w:rFonts w:ascii="Oxygen" w:hAnsi="Oxygen"/>
          <w:sz w:val="24"/>
          <w:szCs w:val="24"/>
          <w:lang w:val="cy-GB"/>
        </w:rPr>
        <w:t>wnaeth ei chael hi’n anodd canfod ffordd o ymdrin â sut roedd yn teimlo</w:t>
      </w:r>
      <w:r w:rsidR="00CE7B62" w:rsidRPr="003B0419">
        <w:rPr>
          <w:rFonts w:ascii="Oxygen" w:hAnsi="Oxygen"/>
          <w:sz w:val="24"/>
          <w:szCs w:val="24"/>
          <w:lang w:val="cy-GB"/>
        </w:rPr>
        <w:t>.</w:t>
      </w:r>
    </w:p>
    <w:p w14:paraId="2ACE71B1" w14:textId="31A42AEB" w:rsidR="00CF0E17" w:rsidRPr="003B0419" w:rsidRDefault="00061682" w:rsidP="00CF0E17">
      <w:pPr>
        <w:rPr>
          <w:rFonts w:ascii="Oxygen" w:hAnsi="Oxygen"/>
          <w:sz w:val="24"/>
          <w:szCs w:val="24"/>
          <w:lang w:val="cy-GB"/>
        </w:rPr>
      </w:pPr>
      <w:r>
        <w:rPr>
          <w:rFonts w:ascii="Oxygen" w:hAnsi="Oxygen" w:cs="Oxygen"/>
          <w:sz w:val="24"/>
          <w:szCs w:val="24"/>
          <w:lang w:val="cy-GB"/>
        </w:rPr>
        <w:t xml:space="preserve">Parhaodd Garry: “Ceisiais gadw’n gadarnhaol, fe wnes go iawn, ond roedd hi’n anodd pan deimlwn fel pe na bae yna neb i </w:t>
      </w:r>
      <w:r w:rsidR="006C3BFC">
        <w:rPr>
          <w:rFonts w:ascii="Oxygen" w:hAnsi="Oxygen" w:cs="Oxygen"/>
          <w:sz w:val="24"/>
          <w:szCs w:val="24"/>
          <w:lang w:val="cy-GB"/>
        </w:rPr>
        <w:t>droi</w:t>
      </w:r>
      <w:r>
        <w:rPr>
          <w:rFonts w:ascii="Oxygen" w:hAnsi="Oxygen" w:cs="Oxygen"/>
          <w:sz w:val="24"/>
          <w:szCs w:val="24"/>
          <w:lang w:val="cy-GB"/>
        </w:rPr>
        <w:t xml:space="preserve"> ato mewn gwirionedd.  Byddwn yn dweud wrth bobl beth roeddwn yn ei gredu roedd arnynt eisiau’i glywed.  Dyna pa bryd y’m cyflwynwyd i grwpiau cymorth y Gymdeithas Str</w:t>
      </w:r>
      <w:r>
        <w:rPr>
          <w:rFonts w:ascii="Oxygen" w:hAnsi="Oxygen" w:cs="Oxygen"/>
          <w:sz w:val="24"/>
          <w:szCs w:val="24"/>
          <w:rtl/>
          <w:lang w:val="cy-GB" w:bidi="he-IL"/>
        </w:rPr>
        <w:t>ׅ</w:t>
      </w:r>
      <w:r>
        <w:rPr>
          <w:rFonts w:ascii="Oxygen" w:hAnsi="Oxygen" w:cs="Oxygen"/>
          <w:sz w:val="24"/>
          <w:szCs w:val="24"/>
          <w:lang w:val="cy-GB" w:bidi="he-IL"/>
        </w:rPr>
        <w:t>ôc.”</w:t>
      </w:r>
    </w:p>
    <w:p w14:paraId="7FB6BC24" w14:textId="5736A53C" w:rsidR="00503969" w:rsidRPr="003B0419" w:rsidRDefault="00061682" w:rsidP="00E851CA">
      <w:pPr>
        <w:rPr>
          <w:rFonts w:ascii="Oxygen" w:hAnsi="Oxygen"/>
          <w:sz w:val="24"/>
          <w:szCs w:val="24"/>
          <w:lang w:val="cy-GB"/>
        </w:rPr>
      </w:pPr>
      <w:r>
        <w:rPr>
          <w:rFonts w:ascii="Oxygen" w:hAnsi="Oxygen"/>
          <w:sz w:val="24"/>
          <w:szCs w:val="24"/>
          <w:lang w:val="cy-GB"/>
        </w:rPr>
        <w:t xml:space="preserve">Ymunodd </w:t>
      </w:r>
      <w:r w:rsidR="00CF0E17" w:rsidRPr="003B0419">
        <w:rPr>
          <w:rFonts w:ascii="Oxygen" w:hAnsi="Oxygen"/>
          <w:sz w:val="24"/>
          <w:szCs w:val="24"/>
          <w:lang w:val="cy-GB"/>
        </w:rPr>
        <w:t xml:space="preserve">Garry </w:t>
      </w:r>
      <w:r w:rsidR="00942CA8">
        <w:rPr>
          <w:rFonts w:ascii="Oxygen" w:hAnsi="Oxygen" w:cs="Oxygen"/>
          <w:sz w:val="24"/>
          <w:szCs w:val="24"/>
          <w:lang w:val="cy-GB"/>
        </w:rPr>
        <w:t xml:space="preserve">â nifer o grwpiau ar-lein, yn cynnwys Grŵp Strôc Y Coed Duon hirsefydlog.  </w:t>
      </w:r>
    </w:p>
    <w:p w14:paraId="1E7E2D40" w14:textId="1582EC62" w:rsidR="00503969" w:rsidRPr="003B0419" w:rsidRDefault="00942CA8" w:rsidP="00E851CA">
      <w:pPr>
        <w:rPr>
          <w:rFonts w:ascii="Oxygen" w:hAnsi="Oxygen"/>
          <w:sz w:val="24"/>
          <w:szCs w:val="24"/>
          <w:lang w:val="cy-GB"/>
        </w:rPr>
      </w:pPr>
      <w:r>
        <w:rPr>
          <w:rFonts w:ascii="Oxygen" w:hAnsi="Oxygen" w:cs="Oxygen"/>
          <w:sz w:val="24"/>
          <w:szCs w:val="24"/>
          <w:lang w:val="cy-GB"/>
        </w:rPr>
        <w:t xml:space="preserve">Dywed Garry: “Rwyf yn mwynhau bod yn ôl yn y gwaith dros yr ychydig fisoedd diwethaf.  Rwyf wedi gorfod lleihau fy oriau ond mae hynny’n beth da.  Credaf nad oedd fy nghydbwysedd gwaith/bywyd cyn fy strôc fwy na thebyg mor iach ag y dylasai fod.  Rwyf yn fodlon yn awr y gallaf roi rhywbeth yn ôl drwy helpu eraill </w:t>
      </w:r>
      <w:r w:rsidR="006C3BFC">
        <w:rPr>
          <w:rFonts w:ascii="Oxygen" w:hAnsi="Oxygen" w:cs="Oxygen"/>
          <w:sz w:val="24"/>
          <w:szCs w:val="24"/>
          <w:lang w:val="cy-GB"/>
        </w:rPr>
        <w:t>a gaiff d</w:t>
      </w:r>
      <w:r>
        <w:rPr>
          <w:rFonts w:ascii="Oxygen" w:hAnsi="Oxygen" w:cs="Oxygen"/>
          <w:sz w:val="24"/>
          <w:szCs w:val="24"/>
          <w:lang w:val="cy-GB"/>
        </w:rPr>
        <w:t>rafferthion cyfrifiadurol drwy’r grŵp cymorth strôc</w:t>
      </w:r>
      <w:r w:rsidR="15FF919F" w:rsidRPr="003B0419">
        <w:rPr>
          <w:rFonts w:ascii="Oxygen" w:hAnsi="Oxygen"/>
          <w:sz w:val="24"/>
          <w:szCs w:val="24"/>
          <w:lang w:val="cy-GB"/>
        </w:rPr>
        <w:t>.”</w:t>
      </w:r>
    </w:p>
    <w:p w14:paraId="40D47108" w14:textId="02E77245" w:rsidR="00DF4FB9" w:rsidRPr="003B0419" w:rsidRDefault="00942CA8" w:rsidP="15FF919F">
      <w:pPr>
        <w:rPr>
          <w:rFonts w:ascii="Segoe UI" w:hAnsi="Segoe UI"/>
          <w:sz w:val="24"/>
          <w:szCs w:val="24"/>
          <w:lang w:val="cy-GB"/>
        </w:rPr>
      </w:pPr>
      <w:r>
        <w:rPr>
          <w:rFonts w:ascii="Oxygen" w:eastAsia="Oxygen" w:hAnsi="Oxygen" w:cs="Oxygen"/>
          <w:sz w:val="24"/>
          <w:szCs w:val="24"/>
          <w:lang w:val="cy-GB"/>
        </w:rPr>
        <w:t xml:space="preserve">Bob blwyddyn, mae yna dros </w:t>
      </w:r>
      <w:r w:rsidR="15FF919F" w:rsidRPr="003B0419">
        <w:rPr>
          <w:rFonts w:ascii="Oxygen" w:eastAsia="Oxygen" w:hAnsi="Oxygen" w:cs="Oxygen"/>
          <w:sz w:val="24"/>
          <w:szCs w:val="24"/>
          <w:lang w:val="cy-GB"/>
        </w:rPr>
        <w:t xml:space="preserve">100,000 </w:t>
      </w:r>
      <w:r>
        <w:rPr>
          <w:rFonts w:ascii="Oxygen" w:eastAsia="Oxygen" w:hAnsi="Oxygen" w:cs="Oxygen"/>
          <w:sz w:val="24"/>
          <w:szCs w:val="24"/>
          <w:lang w:val="cy-GB"/>
        </w:rPr>
        <w:t xml:space="preserve">o strociau yn y Deyrnas Unedig, ac mae hynny’n fras yn </w:t>
      </w:r>
      <w:r w:rsidR="15FF919F" w:rsidRPr="003B0419">
        <w:rPr>
          <w:rFonts w:ascii="Oxygen" w:eastAsia="Oxygen" w:hAnsi="Oxygen" w:cs="Oxygen"/>
          <w:sz w:val="24"/>
          <w:szCs w:val="24"/>
          <w:lang w:val="cy-GB"/>
        </w:rPr>
        <w:t xml:space="preserve">7,400 </w:t>
      </w:r>
      <w:r>
        <w:rPr>
          <w:rFonts w:ascii="Oxygen" w:eastAsia="Oxygen" w:hAnsi="Oxygen" w:cs="Oxygen"/>
          <w:sz w:val="24"/>
          <w:szCs w:val="24"/>
          <w:lang w:val="cy-GB"/>
        </w:rPr>
        <w:t xml:space="preserve">yma yng Nghymru.  O ganlyniad, mae yna yn awr dros </w:t>
      </w:r>
      <w:r w:rsidR="15FF919F" w:rsidRPr="003B0419">
        <w:rPr>
          <w:rFonts w:ascii="Oxygen" w:eastAsia="Oxygen" w:hAnsi="Oxygen" w:cs="Oxygen"/>
          <w:sz w:val="24"/>
          <w:szCs w:val="24"/>
          <w:lang w:val="cy-GB"/>
        </w:rPr>
        <w:t>1.3 mil</w:t>
      </w:r>
      <w:r>
        <w:rPr>
          <w:rFonts w:ascii="Oxygen" w:eastAsia="Oxygen" w:hAnsi="Oxygen" w:cs="Oxygen"/>
          <w:sz w:val="24"/>
          <w:szCs w:val="24"/>
          <w:lang w:val="cy-GB"/>
        </w:rPr>
        <w:t xml:space="preserve">iwn o oroeswyr strôc yn y Deyrnas Unedig.  Yng Nghymru, mae’r ffigwr bron yn </w:t>
      </w:r>
      <w:r w:rsidR="15FF919F" w:rsidRPr="003B0419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70,000. 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Fodd bynnag, yn ôl y ffigurau diweddaraf </w:t>
      </w:r>
      <w:r w:rsidR="001726D1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oddi wrth Gyngor Ymchwil Feddygol y Deyrnas Unedig </w:t>
      </w:r>
      <w:r w:rsidR="15FF919F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[3], </w:t>
      </w:r>
      <w:r w:rsidR="001726D1">
        <w:rPr>
          <w:rStyle w:val="normaltextrun"/>
          <w:rFonts w:ascii="Oxygen" w:hAnsi="Oxygen" w:cs="Segoe UI"/>
          <w:sz w:val="24"/>
          <w:szCs w:val="24"/>
          <w:lang w:val="cy-GB"/>
        </w:rPr>
        <w:t>dim ond</w:t>
      </w:r>
      <w:r w:rsidR="15FF919F" w:rsidRPr="003B0419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£30</w:t>
      </w:r>
      <w:r w:rsidR="001726D1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miliwn o wariant ymchwil iechyd cyhoeddus ac elusennol a warir ar strôc.  Mae hyn gyfwerth â llai na</w:t>
      </w:r>
      <w:r w:rsidR="15FF919F" w:rsidRPr="003B0419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 £25 </w:t>
      </w:r>
      <w:r w:rsidR="001726D1">
        <w:rPr>
          <w:rStyle w:val="normaltextrun"/>
          <w:rFonts w:ascii="Oxygen" w:hAnsi="Oxygen" w:cs="Segoe UI"/>
          <w:sz w:val="24"/>
          <w:szCs w:val="24"/>
          <w:lang w:val="cy-GB"/>
        </w:rPr>
        <w:t>am bob person sydd wedi goroesi strôc y flwyddyn o’i gymharu â</w:t>
      </w:r>
      <w:r w:rsidR="15FF919F" w:rsidRPr="003B0419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£161 </w:t>
      </w:r>
      <w:r w:rsidR="001726D1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am bob </w:t>
      </w:r>
      <w:r w:rsidR="15FF919F" w:rsidRPr="003B0419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person </w:t>
      </w:r>
      <w:r w:rsidR="001726D1">
        <w:rPr>
          <w:rStyle w:val="normaltextrun"/>
          <w:rFonts w:ascii="Oxygen" w:hAnsi="Oxygen" w:cs="Segoe UI"/>
          <w:sz w:val="24"/>
          <w:szCs w:val="24"/>
          <w:lang w:val="cy-GB"/>
        </w:rPr>
        <w:t>sy’n byw â chanser</w:t>
      </w:r>
      <w:r w:rsidR="15FF919F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 [4]. </w:t>
      </w:r>
    </w:p>
    <w:p w14:paraId="13621942" w14:textId="10BE7911" w:rsidR="00DF4FB9" w:rsidRPr="003B0419" w:rsidRDefault="001726D1" w:rsidP="00E851CA">
      <w:pPr>
        <w:rPr>
          <w:rFonts w:ascii="Segoe UI" w:hAnsi="Segoe UI"/>
          <w:sz w:val="24"/>
          <w:szCs w:val="24"/>
          <w:lang w:val="cy-GB"/>
        </w:rPr>
      </w:pP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Dywedodd </w:t>
      </w:r>
      <w:r w:rsidR="71174D97" w:rsidRPr="003B0419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Juliet Bouverie, 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>Prif Weithredwr y Gymdeithas Strôc</w:t>
      </w:r>
      <w:r w:rsidR="71174D97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: “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Bydd un person o bob pump yn cael strôc yn ystod eu hoes.  Mae strôc yn digwydd yn yr ymennydd, y ganolfan reoli i bwy rydym a’r hyn y gallwn ei wneud.  Mae pob strôc yn unigryw oherwydd bod yr ymennydd mor gymhleth, a gall strôc ddigwydd </w:t>
      </w:r>
      <w:r w:rsidR="00355F51">
        <w:rPr>
          <w:rStyle w:val="normaltextrun"/>
          <w:rFonts w:ascii="Oxygen" w:hAnsi="Oxygen" w:cs="Segoe UI"/>
          <w:sz w:val="24"/>
          <w:szCs w:val="24"/>
          <w:lang w:val="cy-GB"/>
        </w:rPr>
        <w:t>mewn unrhyw ran ohono.  Golyga hyn fod yna gymaint o wahanol effeithiau strôc ag sydd yna o oroeswyr strôc, sy’n rhoi her fawr i ymchwil</w:t>
      </w:r>
      <w:r w:rsidR="71174D97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.</w:t>
      </w:r>
      <w:r w:rsidR="71174D97" w:rsidRPr="003B0419">
        <w:rPr>
          <w:rStyle w:val="eop"/>
          <w:rFonts w:ascii="Oxygen" w:hAnsi="Oxygen" w:cs="Segoe UI"/>
          <w:sz w:val="24"/>
          <w:szCs w:val="24"/>
          <w:lang w:val="cy-GB"/>
        </w:rPr>
        <w:t> </w:t>
      </w:r>
      <w:r w:rsidR="00355F51">
        <w:rPr>
          <w:rStyle w:val="eop"/>
          <w:rFonts w:ascii="Oxygen" w:hAnsi="Oxygen" w:cs="Segoe UI"/>
          <w:sz w:val="24"/>
          <w:szCs w:val="24"/>
          <w:lang w:val="cy-GB"/>
        </w:rPr>
        <w:t xml:space="preserve"> </w:t>
      </w:r>
    </w:p>
    <w:p w14:paraId="1A3FF868" w14:textId="2BF0F622" w:rsidR="00DF4FB9" w:rsidRPr="003B0419" w:rsidRDefault="7CE0E34E" w:rsidP="00082BDD">
      <w:pPr>
        <w:rPr>
          <w:rFonts w:ascii="Segoe UI" w:hAnsi="Segoe UI"/>
          <w:sz w:val="24"/>
          <w:szCs w:val="24"/>
          <w:lang w:val="cy-GB"/>
        </w:rPr>
      </w:pPr>
      <w:r w:rsidRPr="003B0419">
        <w:rPr>
          <w:rStyle w:val="normaltextrun"/>
          <w:rFonts w:ascii="Oxygen" w:hAnsi="Oxygen" w:cs="Segoe UI"/>
          <w:sz w:val="24"/>
          <w:szCs w:val="24"/>
          <w:lang w:val="cy-GB"/>
        </w:rPr>
        <w:t>“</w:t>
      </w:r>
      <w:r w:rsidR="00C86D28">
        <w:rPr>
          <w:rFonts w:ascii="Oxygen" w:hAnsi="Oxygen" w:cs="Oxygen"/>
          <w:sz w:val="24"/>
          <w:szCs w:val="24"/>
          <w:lang w:val="cy-GB"/>
        </w:rPr>
        <w:t>Er gwaethaf datblygiadau arloesol enfawr dros y 10 mlynedd diwethaf, gwyddom yn awr lle mae yna fannau gwan sylweddol o ran triniaeth a gofal.  Mae’r rhain yn llesteirio pobl rhag ailadeiladu’u bywydau.  Gyda’r disgwyl y bydd nifer y bobl sy’n cael strociau’n cynyddu - y darogan yw y gallai nifer y bobl sy’n goroesi strôc sy’n 45 oed a hŷn g</w:t>
      </w:r>
      <w:r w:rsidR="00700CB5">
        <w:rPr>
          <w:rFonts w:ascii="Oxygen" w:hAnsi="Oxygen" w:cs="Oxygen"/>
          <w:sz w:val="24"/>
          <w:szCs w:val="24"/>
          <w:lang w:val="cy-GB"/>
        </w:rPr>
        <w:t>ynyddu</w:t>
      </w:r>
      <w:r w:rsidR="00C86D28">
        <w:rPr>
          <w:rFonts w:ascii="Oxygen" w:hAnsi="Oxygen" w:cs="Oxygen"/>
          <w:sz w:val="24"/>
          <w:szCs w:val="24"/>
          <w:lang w:val="cy-GB"/>
        </w:rPr>
        <w:t xml:space="preserve"> i 1.4 filiwn yn 2025 ac i 2.1 filiwn yn 2035 [5], gallai nifer y goroeswyr strôc yng Nghymru gynyddu dros 50% yn ystod yr ugain mlynedd nesaf </w:t>
      </w:r>
      <w:r w:rsidR="00C86D28">
        <w:rPr>
          <w:rFonts w:ascii="Oxygen" w:hAnsi="Oxygen" w:cs="Oxygen"/>
          <w:sz w:val="24"/>
          <w:szCs w:val="24"/>
          <w:lang w:val="cy-GB"/>
        </w:rPr>
        <w:lastRenderedPageBreak/>
        <w:t>- mae’n rhaid inni weithredu yn awr a buddsoddi yn yr ymchwil fydd yn gwneud y gwahaniaeth mwyaf i fywydau pobl yr effeithir arnynt gan strôc</w:t>
      </w:r>
      <w:r w:rsidR="072204A3" w:rsidRPr="003B0419">
        <w:rPr>
          <w:rFonts w:ascii="Oxygen" w:hAnsi="Oxygen" w:cs="Arial"/>
          <w:sz w:val="24"/>
          <w:szCs w:val="24"/>
          <w:shd w:val="clear" w:color="auto" w:fill="FFFFFF"/>
          <w:lang w:val="cy-GB"/>
        </w:rPr>
        <w:t>.</w:t>
      </w:r>
      <w:r w:rsidR="6E5CD1B5" w:rsidRPr="003B0419">
        <w:rPr>
          <w:rFonts w:ascii="Oxygen" w:hAnsi="Oxygen" w:cs="Arial"/>
          <w:sz w:val="24"/>
          <w:szCs w:val="24"/>
          <w:shd w:val="clear" w:color="auto" w:fill="FFFFFF"/>
          <w:lang w:val="cy-GB"/>
        </w:rPr>
        <w:t>”</w:t>
      </w:r>
      <w:r w:rsidR="072204A3" w:rsidRPr="003B0419">
        <w:rPr>
          <w:rFonts w:ascii="Oxygen" w:hAnsi="Oxygen" w:cs="Arial"/>
          <w:sz w:val="24"/>
          <w:szCs w:val="24"/>
          <w:shd w:val="clear" w:color="auto" w:fill="FFFFFF"/>
          <w:lang w:val="cy-GB"/>
        </w:rPr>
        <w:t xml:space="preserve"> </w:t>
      </w:r>
      <w:r w:rsidR="02BEA5AE" w:rsidRPr="003B0419">
        <w:rPr>
          <w:rFonts w:ascii="Oxygen" w:hAnsi="Oxygen" w:cs="Arial"/>
          <w:sz w:val="24"/>
          <w:szCs w:val="24"/>
          <w:shd w:val="clear" w:color="auto" w:fill="FFFFFF"/>
          <w:lang w:val="cy-GB"/>
        </w:rPr>
        <w:t xml:space="preserve"> </w:t>
      </w:r>
    </w:p>
    <w:p w14:paraId="48235B34" w14:textId="055D6A7D" w:rsidR="006F0B46" w:rsidRPr="003B0419" w:rsidRDefault="00C86D28" w:rsidP="00082BDD">
      <w:pPr>
        <w:rPr>
          <w:rFonts w:ascii="Segoe UI" w:hAnsi="Segoe UI"/>
          <w:sz w:val="24"/>
          <w:szCs w:val="24"/>
          <w:lang w:val="cy-GB"/>
        </w:rPr>
      </w:pP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Cymerodd dros 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1,400 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o bobl yr effeithir arnynt gan strôc </w:t>
      </w:r>
      <w:r w:rsidR="00700CB5">
        <w:rPr>
          <w:rStyle w:val="normaltextrun"/>
          <w:rFonts w:ascii="Oxygen" w:hAnsi="Oxygen" w:cs="Segoe UI"/>
          <w:sz w:val="24"/>
          <w:szCs w:val="24"/>
          <w:lang w:val="cy-GB"/>
        </w:rPr>
        <w:t>ynghyd â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gweithwyr proffesiynol </w:t>
      </w:r>
      <w:r w:rsidR="00700CB5">
        <w:rPr>
          <w:rStyle w:val="normaltextrun"/>
          <w:rFonts w:ascii="Oxygen" w:hAnsi="Oxygen" w:cs="Segoe UI"/>
          <w:sz w:val="24"/>
          <w:szCs w:val="24"/>
          <w:lang w:val="cy-GB"/>
        </w:rPr>
        <w:t>ym maes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strôc ran yn y prosiect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, 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a gynhaliwyd mewn 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partner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>iaeth â</w:t>
      </w:r>
      <w:r w:rsidR="006C3BFC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Chynghrair 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James Lind (JLA), 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>yn ogystal ag unigolion a sefydliadau sy’n cynrychioli cleifion strôc, gofalwyr a gweithwyr proffesiynol ym maes strôc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.</w:t>
      </w:r>
      <w:r w:rsidR="00DF4FB9" w:rsidRPr="003B0419">
        <w:rPr>
          <w:rStyle w:val="eop"/>
          <w:rFonts w:ascii="Oxygen" w:hAnsi="Oxygen" w:cs="Segoe UI"/>
          <w:sz w:val="24"/>
          <w:szCs w:val="24"/>
          <w:lang w:val="cy-GB"/>
        </w:rPr>
        <w:t> </w:t>
      </w:r>
    </w:p>
    <w:p w14:paraId="291FB12A" w14:textId="638DC5E0" w:rsidR="006F0B46" w:rsidRPr="003B0419" w:rsidRDefault="00C86D28" w:rsidP="00E851CA">
      <w:pPr>
        <w:rPr>
          <w:sz w:val="24"/>
          <w:szCs w:val="24"/>
          <w:lang w:val="cy-GB"/>
        </w:rPr>
      </w:pP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Mae’r Gymdeithas Strôc yn rhannu’r canfyddiadau fel rhan o’i hadroddiad newydd, </w:t>
      </w:r>
      <w:r w:rsidR="00DF4FB9" w:rsidRPr="00C33121">
        <w:rPr>
          <w:rStyle w:val="normaltextrun"/>
          <w:rFonts w:ascii="Oxygen" w:hAnsi="Oxygen" w:cs="Segoe UI"/>
          <w:sz w:val="24"/>
          <w:szCs w:val="24"/>
          <w:lang w:val="cy-GB"/>
        </w:rPr>
        <w:t>“</w:t>
      </w:r>
      <w:r w:rsidR="00C33121" w:rsidRPr="00C33121">
        <w:rPr>
          <w:rStyle w:val="normaltextrun"/>
          <w:rFonts w:ascii="Oxygen" w:hAnsi="Oxygen" w:cs="Segoe UI"/>
          <w:sz w:val="24"/>
          <w:szCs w:val="24"/>
          <w:lang w:val="cy-GB"/>
        </w:rPr>
        <w:t>Llunio</w:t>
      </w:r>
      <w:r w:rsidR="00C33121">
        <w:rPr>
          <w:rStyle w:val="normaltextrun"/>
          <w:rFonts w:ascii="Oxygen" w:hAnsi="Oxygen" w:cs="Segoe UI"/>
          <w:b/>
          <w:bCs/>
          <w:sz w:val="24"/>
          <w:szCs w:val="24"/>
          <w:lang w:val="cy-GB"/>
        </w:rPr>
        <w:t xml:space="preserve"> </w:t>
      </w:r>
      <w:r w:rsidR="00C33121">
        <w:rPr>
          <w:rStyle w:val="normaltextrun"/>
          <w:rFonts w:ascii="Oxygen" w:hAnsi="Oxygen" w:cs="Segoe UI"/>
          <w:sz w:val="24"/>
          <w:szCs w:val="24"/>
          <w:lang w:val="cy-GB"/>
        </w:rPr>
        <w:t>Ymchwil Strôc i Ailadeiladu Bywydau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: </w:t>
      </w:r>
      <w:r w:rsidR="00C33121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Canlyniadau’r Bartneriaeth Gosod Blaenoriaethau ar gyfer Strôc </w:t>
      </w:r>
      <w:r w:rsidR="009405AD">
        <w:rPr>
          <w:rStyle w:val="normaltextrun"/>
          <w:rFonts w:ascii="Oxygen" w:hAnsi="Oxygen" w:cs="Segoe UI"/>
          <w:sz w:val="24"/>
          <w:szCs w:val="24"/>
          <w:lang w:val="cy-GB"/>
        </w:rPr>
        <w:t>ar gyfer buddsoddi</w:t>
      </w:r>
      <w:r w:rsidR="00700CB5">
        <w:rPr>
          <w:rStyle w:val="normaltextrun"/>
          <w:rFonts w:ascii="Oxygen" w:hAnsi="Oxygen" w:cs="Segoe UI"/>
          <w:sz w:val="24"/>
          <w:szCs w:val="24"/>
          <w:lang w:val="cy-GB"/>
        </w:rPr>
        <w:t>ad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.” 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Mae’r adroddiad yn gosod yr 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agenda 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ar gyfer ymchwil </w:t>
      </w:r>
      <w:r w:rsidR="006C3BFC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i 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strôc ac mae’n nodi’r meysydd sydd angen buddsoddiad yn fwyaf brys.  Mae yna ddwy restr </w:t>
      </w:r>
      <w:r w:rsidR="00092D89">
        <w:rPr>
          <w:rStyle w:val="normaltextrun"/>
          <w:rFonts w:ascii="Oxygen" w:hAnsi="Oxygen" w:cs="Segoe UI"/>
          <w:sz w:val="24"/>
          <w:szCs w:val="24"/>
          <w:lang w:val="cy-GB"/>
        </w:rPr>
        <w:t>o ddeg maes blaenoriaeth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: </w:t>
      </w:r>
      <w:r w:rsidR="00092D89">
        <w:rPr>
          <w:rFonts w:ascii="Oxygen" w:hAnsi="Oxygen" w:cs="Oxygen"/>
          <w:sz w:val="24"/>
          <w:szCs w:val="24"/>
          <w:lang w:val="cy-GB"/>
        </w:rPr>
        <w:t xml:space="preserve">y cyntaf mewn atal strôc a gofal llym, a’r ail mewn adsefydlu a gofal hirdymor, a restrir yn ôl pwysigrwydd.  </w:t>
      </w:r>
    </w:p>
    <w:p w14:paraId="12666202" w14:textId="2110E6A0" w:rsidR="00DF4FB9" w:rsidRPr="003B0419" w:rsidRDefault="00092D89" w:rsidP="006F0B46">
      <w:pPr>
        <w:rPr>
          <w:rFonts w:ascii="Oxygen" w:hAnsi="Oxygen" w:cs="Segoe UI"/>
          <w:sz w:val="24"/>
          <w:szCs w:val="24"/>
          <w:lang w:val="cy-GB"/>
        </w:rPr>
      </w:pPr>
      <w:r>
        <w:rPr>
          <w:rStyle w:val="normaltextrun"/>
          <w:rFonts w:ascii="Oxygen" w:hAnsi="Oxygen" w:cs="Segoe UI"/>
          <w:sz w:val="24"/>
          <w:szCs w:val="24"/>
          <w:lang w:val="cy-GB"/>
        </w:rPr>
        <w:t>Y blaenoriaethau uchaf ym mhob rhestr yw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:</w:t>
      </w:r>
      <w:r w:rsidR="00DF4FB9" w:rsidRPr="003B0419">
        <w:rPr>
          <w:rStyle w:val="eop"/>
          <w:rFonts w:ascii="Oxygen" w:hAnsi="Oxygen" w:cs="Segoe UI"/>
          <w:sz w:val="24"/>
          <w:szCs w:val="24"/>
          <w:lang w:val="cy-GB"/>
        </w:rPr>
        <w:t> </w:t>
      </w:r>
    </w:p>
    <w:p w14:paraId="7CCA92C8" w14:textId="6153F207" w:rsidR="00DF4FB9" w:rsidRPr="003B0419" w:rsidRDefault="00092D89" w:rsidP="006F0B46">
      <w:pPr>
        <w:pStyle w:val="ListParagraph"/>
        <w:numPr>
          <w:ilvl w:val="0"/>
          <w:numId w:val="10"/>
        </w:numPr>
        <w:rPr>
          <w:sz w:val="24"/>
          <w:szCs w:val="24"/>
          <w:lang w:val="cy-GB"/>
        </w:rPr>
      </w:pPr>
      <w:r>
        <w:rPr>
          <w:rStyle w:val="normaltextrun"/>
          <w:rFonts w:ascii="Oxygen" w:hAnsi="Oxygen" w:cs="Segoe UI"/>
          <w:sz w:val="24"/>
          <w:szCs w:val="24"/>
          <w:lang w:val="cy-GB"/>
        </w:rPr>
        <w:t>Ymyriadau i atal strôc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. 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Mae strôc yn taro bob 5 munud yn y Deyrnas Unedig, ond gwyddom fod modd atal y rhan fwyaf 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(80</w:t>
      </w:r>
      <w:r w:rsidR="007D05CC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-9</w:t>
      </w:r>
      <w:r w:rsidR="000A0423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0%) 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>o strociau</w:t>
      </w:r>
      <w:r w:rsidR="000A0423" w:rsidRPr="003B0419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[1,6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]. 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Mae arnom angen mwy o fuddsoddi mewn ymchwil fel y gall pobl osgoi effeithiau dinistriol strôc yn y lle cyntaf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.</w:t>
      </w:r>
      <w:r w:rsidR="00DF4FB9" w:rsidRPr="003B0419">
        <w:rPr>
          <w:rStyle w:val="eop"/>
          <w:rFonts w:ascii="Oxygen" w:hAnsi="Oxygen" w:cs="Segoe UI"/>
          <w:sz w:val="24"/>
          <w:szCs w:val="24"/>
          <w:lang w:val="cy-GB"/>
        </w:rPr>
        <w:t> </w:t>
      </w:r>
    </w:p>
    <w:p w14:paraId="5051109A" w14:textId="469D2C6B" w:rsidR="00DF4FB9" w:rsidRPr="003B0419" w:rsidRDefault="00092D89" w:rsidP="006F0B46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  <w:lang w:val="cy-GB"/>
        </w:rPr>
      </w:pPr>
      <w:r>
        <w:rPr>
          <w:rStyle w:val="normaltextrun"/>
          <w:rFonts w:ascii="Oxygen" w:hAnsi="Oxygen" w:cs="Calibri"/>
          <w:sz w:val="24"/>
          <w:szCs w:val="24"/>
          <w:lang w:val="cy-GB"/>
        </w:rPr>
        <w:t xml:space="preserve">Deall a rhoi triniaeth i </w:t>
      </w:r>
      <w:r w:rsidR="00463F01">
        <w:rPr>
          <w:rStyle w:val="normaltextrun"/>
          <w:rFonts w:ascii="Oxygen" w:hAnsi="Oxygen" w:cs="Calibri"/>
          <w:sz w:val="24"/>
          <w:szCs w:val="24"/>
          <w:lang w:val="cy-GB"/>
        </w:rPr>
        <w:t>broblemau meddyliol ac emosiynol.  Mae tri-chwarter goroeswyr strôc yn profi newid yn eu hiechyd meddwl</w:t>
      </w:r>
      <w:r w:rsidR="000A0423" w:rsidRPr="003B0419">
        <w:rPr>
          <w:rStyle w:val="normaltextrun"/>
          <w:rFonts w:ascii="Oxygen" w:hAnsi="Oxygen" w:cs="Calibri"/>
          <w:sz w:val="24"/>
          <w:szCs w:val="24"/>
          <w:lang w:val="cy-GB"/>
        </w:rPr>
        <w:t> [7</w:t>
      </w:r>
      <w:r w:rsidR="00DF4FB9" w:rsidRPr="003B0419">
        <w:rPr>
          <w:rStyle w:val="normaltextrun"/>
          <w:rFonts w:ascii="Oxygen" w:hAnsi="Oxygen" w:cs="Calibri"/>
          <w:sz w:val="24"/>
          <w:szCs w:val="24"/>
          <w:lang w:val="cy-GB"/>
        </w:rPr>
        <w:t>]</w:t>
      </w:r>
      <w:r w:rsidR="00463F01">
        <w:rPr>
          <w:rStyle w:val="normaltextrun"/>
          <w:rFonts w:ascii="Oxygen" w:hAnsi="Oxygen" w:cs="Calibri"/>
          <w:sz w:val="24"/>
          <w:szCs w:val="24"/>
          <w:lang w:val="cy-GB"/>
        </w:rPr>
        <w:t>.  Mae arnom angen ymchwilio fel y gall pobl orchfygu effeithiau sylweddol</w:t>
      </w:r>
      <w:r w:rsidR="006C3BFC">
        <w:rPr>
          <w:rStyle w:val="normaltextrun"/>
          <w:rFonts w:ascii="Oxygen" w:hAnsi="Oxygen" w:cs="Calibri"/>
          <w:sz w:val="24"/>
          <w:szCs w:val="24"/>
          <w:lang w:val="cy-GB"/>
        </w:rPr>
        <w:t>,</w:t>
      </w:r>
      <w:r w:rsidR="00463F01">
        <w:rPr>
          <w:rStyle w:val="normaltextrun"/>
          <w:rFonts w:ascii="Oxygen" w:hAnsi="Oxygen" w:cs="Calibri"/>
          <w:sz w:val="24"/>
          <w:szCs w:val="24"/>
          <w:lang w:val="cy-GB"/>
        </w:rPr>
        <w:t xml:space="preserve"> megis gorbryder ac iselder ar ôl strôc.  </w:t>
      </w:r>
      <w:r w:rsidR="00DF4FB9" w:rsidRPr="003B0419">
        <w:rPr>
          <w:rStyle w:val="normaltextrun"/>
          <w:rFonts w:ascii="Oxygen" w:hAnsi="Oxygen" w:cs="Calibri"/>
          <w:sz w:val="24"/>
          <w:szCs w:val="24"/>
          <w:lang w:val="cy-GB"/>
        </w:rPr>
        <w:t> </w:t>
      </w:r>
      <w:r w:rsidR="00DF4FB9" w:rsidRPr="003B0419">
        <w:rPr>
          <w:rStyle w:val="eop"/>
          <w:rFonts w:ascii="Oxygen" w:hAnsi="Oxygen" w:cs="Calibri"/>
          <w:sz w:val="24"/>
          <w:szCs w:val="24"/>
          <w:lang w:val="cy-GB"/>
        </w:rPr>
        <w:t> </w:t>
      </w:r>
    </w:p>
    <w:p w14:paraId="245A5684" w14:textId="254A89CE" w:rsidR="00DF4FB9" w:rsidRPr="003B0419" w:rsidRDefault="00463F01" w:rsidP="00082BDD">
      <w:pPr>
        <w:rPr>
          <w:rFonts w:ascii="Segoe UI" w:hAnsi="Segoe UI"/>
          <w:sz w:val="24"/>
          <w:szCs w:val="24"/>
          <w:lang w:val="cy-GB"/>
        </w:rPr>
      </w:pPr>
      <w:r>
        <w:rPr>
          <w:rFonts w:ascii="Oxygen" w:hAnsi="Oxygen"/>
          <w:sz w:val="24"/>
          <w:szCs w:val="24"/>
          <w:lang w:val="cy-GB"/>
        </w:rPr>
        <w:t xml:space="preserve">Dywedodd y </w:t>
      </w:r>
      <w:r w:rsidR="00DF4FB9" w:rsidRPr="003B0419">
        <w:rPr>
          <w:rFonts w:ascii="Oxygen" w:hAnsi="Oxygen"/>
          <w:sz w:val="24"/>
          <w:szCs w:val="24"/>
          <w:lang w:val="cy-GB"/>
        </w:rPr>
        <w:t>Dr Rubina Ahmed, </w:t>
      </w:r>
      <w:r>
        <w:rPr>
          <w:rFonts w:ascii="Oxygen" w:hAnsi="Oxygen"/>
          <w:sz w:val="24"/>
          <w:szCs w:val="24"/>
          <w:lang w:val="cy-GB"/>
        </w:rPr>
        <w:t>Cyfarwyddwr Ymchwil a Pholisi yn y Gymdeithas Strôc</w:t>
      </w:r>
      <w:r w:rsidR="00DF4FB9" w:rsidRPr="003B0419">
        <w:rPr>
          <w:rFonts w:ascii="Oxygen" w:hAnsi="Oxygen"/>
          <w:sz w:val="24"/>
          <w:szCs w:val="24"/>
          <w:lang w:val="cy-GB"/>
        </w:rPr>
        <w:t>: “</w:t>
      </w:r>
      <w:r>
        <w:rPr>
          <w:rFonts w:ascii="Oxygen" w:hAnsi="Oxygen"/>
          <w:sz w:val="24"/>
          <w:szCs w:val="24"/>
          <w:lang w:val="cy-GB"/>
        </w:rPr>
        <w:t xml:space="preserve">Mae ar elusennau fel </w:t>
      </w:r>
      <w:r w:rsidR="00754BA5">
        <w:rPr>
          <w:rFonts w:ascii="Oxygen" w:hAnsi="Oxygen"/>
          <w:sz w:val="24"/>
          <w:szCs w:val="24"/>
          <w:lang w:val="cy-GB"/>
        </w:rPr>
        <w:t xml:space="preserve">ein helusen </w:t>
      </w:r>
      <w:r>
        <w:rPr>
          <w:rFonts w:ascii="Oxygen" w:hAnsi="Oxygen"/>
          <w:sz w:val="24"/>
          <w:szCs w:val="24"/>
          <w:lang w:val="cy-GB"/>
        </w:rPr>
        <w:t>ni angen chwilio am ffyrdd newydd i helpu goroeswyr strôc â phroblemau emosiynol, meddyliol a chyfathrebol</w:t>
      </w:r>
      <w:r w:rsidR="00DF4FB9" w:rsidRPr="003B0419">
        <w:rPr>
          <w:rFonts w:ascii="Oxygen" w:hAnsi="Oxygen"/>
          <w:sz w:val="24"/>
          <w:szCs w:val="24"/>
          <w:lang w:val="cy-GB"/>
        </w:rPr>
        <w:t>. </w:t>
      </w:r>
      <w:r>
        <w:rPr>
          <w:rFonts w:ascii="Oxygen" w:hAnsi="Oxygen"/>
          <w:sz w:val="24"/>
          <w:szCs w:val="24"/>
          <w:lang w:val="cy-GB"/>
        </w:rPr>
        <w:t xml:space="preserve"> Canfod pa ymchwil fydd yn gwneud y gwahaniaeth mwyaf i oroeswyr strôc ac i’r rheiny sy’n gofalu amdanynt yw ond y cam cyntaf.  </w:t>
      </w:r>
      <w:r w:rsidR="00D20F4E">
        <w:rPr>
          <w:rFonts w:ascii="Oxygen" w:hAnsi="Oxygen"/>
          <w:sz w:val="24"/>
          <w:szCs w:val="24"/>
          <w:lang w:val="cy-GB"/>
        </w:rPr>
        <w:t xml:space="preserve">Nid yw </w:t>
      </w:r>
      <w:r>
        <w:rPr>
          <w:rFonts w:ascii="Oxygen" w:hAnsi="Oxygen"/>
          <w:sz w:val="24"/>
          <w:szCs w:val="24"/>
          <w:lang w:val="cy-GB"/>
        </w:rPr>
        <w:t>ymchwil</w:t>
      </w:r>
      <w:r w:rsidR="00754BA5">
        <w:rPr>
          <w:rFonts w:ascii="Oxygen" w:hAnsi="Oxygen"/>
          <w:sz w:val="24"/>
          <w:szCs w:val="24"/>
          <w:lang w:val="cy-GB"/>
        </w:rPr>
        <w:t xml:space="preserve"> i</w:t>
      </w:r>
      <w:r>
        <w:rPr>
          <w:rFonts w:ascii="Oxygen" w:hAnsi="Oxygen"/>
          <w:sz w:val="24"/>
          <w:szCs w:val="24"/>
          <w:lang w:val="cy-GB"/>
        </w:rPr>
        <w:t xml:space="preserve"> strôc yn cael d</w:t>
      </w:r>
      <w:r w:rsidR="00D20F4E">
        <w:rPr>
          <w:rFonts w:ascii="Oxygen" w:hAnsi="Oxygen"/>
          <w:sz w:val="24"/>
          <w:szCs w:val="24"/>
          <w:lang w:val="cy-GB"/>
        </w:rPr>
        <w:t>igon o gyllid o bell ffordd</w:t>
      </w:r>
      <w:r>
        <w:rPr>
          <w:rFonts w:ascii="Oxygen" w:hAnsi="Oxygen"/>
          <w:sz w:val="24"/>
          <w:szCs w:val="24"/>
          <w:lang w:val="cy-GB"/>
        </w:rPr>
        <w:t xml:space="preserve">.  Dim ond </w:t>
      </w:r>
      <w:r w:rsidR="00DF4FB9" w:rsidRPr="003B0419">
        <w:rPr>
          <w:rFonts w:ascii="Oxygen" w:hAnsi="Oxygen"/>
          <w:sz w:val="24"/>
          <w:szCs w:val="24"/>
          <w:lang w:val="cy-GB"/>
        </w:rPr>
        <w:t xml:space="preserve">£1 </w:t>
      </w:r>
      <w:r w:rsidR="00D20F4E">
        <w:rPr>
          <w:rFonts w:ascii="Oxygen" w:hAnsi="Oxygen"/>
          <w:sz w:val="24"/>
          <w:szCs w:val="24"/>
          <w:lang w:val="cy-GB"/>
        </w:rPr>
        <w:t>o bob</w:t>
      </w:r>
      <w:r w:rsidR="00DF4FB9" w:rsidRPr="003B0419">
        <w:rPr>
          <w:rFonts w:ascii="Oxygen" w:hAnsi="Oxygen"/>
          <w:sz w:val="24"/>
          <w:szCs w:val="24"/>
          <w:lang w:val="cy-GB"/>
        </w:rPr>
        <w:t xml:space="preserve"> £100 o</w:t>
      </w:r>
      <w:r w:rsidR="00D20F4E">
        <w:rPr>
          <w:rFonts w:ascii="Oxygen" w:hAnsi="Oxygen"/>
          <w:sz w:val="24"/>
          <w:szCs w:val="24"/>
          <w:lang w:val="cy-GB"/>
        </w:rPr>
        <w:t xml:space="preserve"> wariant cyhoeddus ac elusennol mewn ymchwil iechyd a warir ar strôc, ac nid yw hyn yn ddigon o gwbl i ddatrys y problemau mawr a chymhleth a berir gan strôc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.</w:t>
      </w:r>
      <w:r w:rsidR="00DF4FB9" w:rsidRPr="003B0419">
        <w:rPr>
          <w:rStyle w:val="eop"/>
          <w:rFonts w:ascii="Oxygen" w:hAnsi="Oxygen" w:cs="Segoe UI"/>
          <w:sz w:val="24"/>
          <w:szCs w:val="24"/>
          <w:lang w:val="cy-GB"/>
        </w:rPr>
        <w:t> </w:t>
      </w:r>
    </w:p>
    <w:p w14:paraId="31F5DBD6" w14:textId="7BE69452" w:rsidR="00DF4FB9" w:rsidRPr="003B0419" w:rsidRDefault="00D20F4E" w:rsidP="00AF72BA">
      <w:pPr>
        <w:rPr>
          <w:rFonts w:ascii="Segoe UI" w:hAnsi="Segoe UI"/>
          <w:sz w:val="24"/>
          <w:szCs w:val="24"/>
          <w:lang w:val="cy-GB"/>
        </w:rPr>
      </w:pPr>
      <w:r>
        <w:rPr>
          <w:rFonts w:ascii="Oxygen" w:hAnsi="Oxygen" w:cs="Oxygen"/>
          <w:sz w:val="24"/>
          <w:szCs w:val="24"/>
          <w:lang w:val="cy-GB"/>
        </w:rPr>
        <w:t>“Mae’r argyfwng mewn arian</w:t>
      </w:r>
      <w:r w:rsidR="00972FEF">
        <w:rPr>
          <w:rFonts w:ascii="Oxygen" w:hAnsi="Oxygen" w:cs="Oxygen"/>
          <w:sz w:val="24"/>
          <w:szCs w:val="24"/>
          <w:lang w:val="cy-GB"/>
        </w:rPr>
        <w:t xml:space="preserve"> tuag at</w:t>
      </w:r>
      <w:r>
        <w:rPr>
          <w:rFonts w:ascii="Oxygen" w:hAnsi="Oxygen" w:cs="Oxygen"/>
          <w:sz w:val="24"/>
          <w:szCs w:val="24"/>
          <w:lang w:val="cy-GB"/>
        </w:rPr>
        <w:t xml:space="preserve"> strôc wedi’i waethygu gan bandemig coronafeirws (Covid-19), a gafodd effaith ddifrodus ar ein hincwm, gan haneru cyllideb yr elusen.  Mae ymchwil </w:t>
      </w:r>
      <w:r w:rsidR="00754BA5">
        <w:rPr>
          <w:rFonts w:ascii="Oxygen" w:hAnsi="Oxygen" w:cs="Oxygen"/>
          <w:sz w:val="24"/>
          <w:szCs w:val="24"/>
          <w:lang w:val="cy-GB"/>
        </w:rPr>
        <w:t xml:space="preserve">i </w:t>
      </w:r>
      <w:r>
        <w:rPr>
          <w:rFonts w:ascii="Oxygen" w:hAnsi="Oxygen" w:cs="Oxygen"/>
          <w:sz w:val="24"/>
          <w:szCs w:val="24"/>
          <w:lang w:val="cy-GB"/>
        </w:rPr>
        <w:t xml:space="preserve">strôc mewn perygl, sy’n golygu bod adferiadau fel a ddigwyddodd i Garry mewn perygl, hefyd.  Gall eich cefnogaeth chi ariannu’r ymchwil fydd yn arwain at ddatblygiadau arloesol mewn triniaeth a gofal.  Os gallwch lwyddo i wneud hynny, a fyddech cystal â rhoddi </w:t>
      </w:r>
      <w:r w:rsidR="00972FEF">
        <w:rPr>
          <w:rFonts w:ascii="Oxygen" w:hAnsi="Oxygen" w:cs="Oxygen"/>
          <w:sz w:val="24"/>
          <w:szCs w:val="24"/>
          <w:lang w:val="cy-GB"/>
        </w:rPr>
        <w:t xml:space="preserve">arian </w:t>
      </w:r>
      <w:r>
        <w:rPr>
          <w:rFonts w:ascii="Oxygen" w:hAnsi="Oxygen" w:cs="Oxygen"/>
          <w:sz w:val="24"/>
          <w:szCs w:val="24"/>
          <w:lang w:val="cy-GB"/>
        </w:rPr>
        <w:t xml:space="preserve">fel ein bod yn gallu sicrhau y gall mwy o oroeswyr strôc ailadeiladu’u bywydau ar ôl strôc.  </w:t>
      </w:r>
    </w:p>
    <w:p w14:paraId="45AFC794" w14:textId="48700ADC" w:rsidR="00DF4FB9" w:rsidRPr="003B0419" w:rsidRDefault="00DF4FB9" w:rsidP="00AF72BA">
      <w:pPr>
        <w:rPr>
          <w:rFonts w:ascii="Segoe UI" w:hAnsi="Segoe UI"/>
          <w:sz w:val="24"/>
          <w:szCs w:val="24"/>
          <w:lang w:val="cy-GB"/>
        </w:rPr>
      </w:pPr>
      <w:r w:rsidRPr="003B0419">
        <w:rPr>
          <w:rStyle w:val="normaltextrun"/>
          <w:rFonts w:ascii="Oxygen" w:hAnsi="Oxygen" w:cs="Segoe UI"/>
          <w:sz w:val="24"/>
          <w:szCs w:val="24"/>
          <w:lang w:val="cy-GB"/>
        </w:rPr>
        <w:t>“</w:t>
      </w:r>
      <w:r w:rsidR="00D20F4E">
        <w:rPr>
          <w:rStyle w:val="normaltextrun"/>
          <w:rFonts w:ascii="Oxygen" w:hAnsi="Oxygen" w:cs="Segoe UI"/>
          <w:sz w:val="24"/>
          <w:szCs w:val="24"/>
          <w:lang w:val="cy-GB"/>
        </w:rPr>
        <w:t>Hoffem ddiolch i bawb a gymerodd ran yn y prosiect hwn</w:t>
      </w:r>
      <w:r w:rsidR="00020936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:</w:t>
      </w:r>
      <w:r w:rsidRPr="003B0419">
        <w:rPr>
          <w:rStyle w:val="normaltextrun"/>
          <w:rFonts w:ascii="Oxygen" w:hAnsi="Oxygen" w:cs="Segoe UI"/>
          <w:sz w:val="24"/>
          <w:szCs w:val="24"/>
          <w:lang w:val="cy-GB"/>
        </w:rPr>
        <w:t> </w:t>
      </w:r>
      <w:r w:rsidR="00D20F4E">
        <w:rPr>
          <w:rStyle w:val="normaltextrun"/>
          <w:rFonts w:ascii="Oxygen" w:hAnsi="Oxygen" w:cs="Segoe UI"/>
          <w:sz w:val="24"/>
          <w:szCs w:val="24"/>
          <w:lang w:val="cy-GB"/>
        </w:rPr>
        <w:t>goroeswyr strôc, eu gofalwyr, gweithwyr proffesiynol ym maes strôc</w:t>
      </w:r>
      <w:r w:rsidRPr="003B0419">
        <w:rPr>
          <w:rStyle w:val="normaltextrun"/>
          <w:rFonts w:ascii="Oxygen" w:hAnsi="Oxygen" w:cs="Segoe UI"/>
          <w:sz w:val="24"/>
          <w:szCs w:val="24"/>
          <w:lang w:val="cy-GB"/>
        </w:rPr>
        <w:t>, </w:t>
      </w:r>
      <w:r w:rsidR="00972FEF">
        <w:rPr>
          <w:rStyle w:val="normaltextrun"/>
          <w:rFonts w:ascii="Oxygen" w:hAnsi="Oxygen" w:cs="Segoe UI"/>
          <w:sz w:val="24"/>
          <w:szCs w:val="24"/>
          <w:lang w:val="cy-GB"/>
        </w:rPr>
        <w:t>Cynghrair</w:t>
      </w:r>
      <w:r w:rsidR="00D20F4E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</w:t>
      </w:r>
      <w:r w:rsidRPr="003B0419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James Lind, </w:t>
      </w:r>
      <w:r w:rsidR="00383E0D">
        <w:rPr>
          <w:rFonts w:ascii="Oxygen" w:hAnsi="Oxygen" w:cs="Oxygen"/>
          <w:sz w:val="24"/>
          <w:szCs w:val="24"/>
          <w:lang w:val="cy-GB"/>
        </w:rPr>
        <w:t xml:space="preserve">aelodau’r </w:t>
      </w:r>
      <w:r w:rsidR="00383E0D">
        <w:rPr>
          <w:rFonts w:ascii="Oxygen" w:hAnsi="Oxygen" w:cs="Oxygen"/>
          <w:sz w:val="24"/>
          <w:szCs w:val="24"/>
          <w:lang w:val="cy-GB"/>
        </w:rPr>
        <w:lastRenderedPageBreak/>
        <w:t xml:space="preserve">Grŵp Llywio a’n partneriaid.  Drwy gael dweud eich dweud am strôc, rydych wedi helpu i lunio ymchwil </w:t>
      </w:r>
      <w:r w:rsidR="00972FEF">
        <w:rPr>
          <w:rFonts w:ascii="Oxygen" w:hAnsi="Oxygen" w:cs="Oxygen"/>
          <w:sz w:val="24"/>
          <w:szCs w:val="24"/>
          <w:lang w:val="cy-GB"/>
        </w:rPr>
        <w:t xml:space="preserve">i </w:t>
      </w:r>
      <w:r w:rsidR="00383E0D">
        <w:rPr>
          <w:rFonts w:ascii="Oxygen" w:hAnsi="Oxygen" w:cs="Oxygen"/>
          <w:sz w:val="24"/>
          <w:szCs w:val="24"/>
          <w:lang w:val="cy-GB"/>
        </w:rPr>
        <w:t>strôc i ailadeiladu bywydau.”</w:t>
      </w:r>
    </w:p>
    <w:p w14:paraId="205FCFC6" w14:textId="5BE2E65B" w:rsidR="00DF4FB9" w:rsidRPr="003B0419" w:rsidRDefault="00383E0D" w:rsidP="00082BDD">
      <w:pPr>
        <w:rPr>
          <w:rFonts w:ascii="Segoe UI" w:hAnsi="Segoe UI"/>
          <w:sz w:val="24"/>
          <w:szCs w:val="24"/>
          <w:lang w:val="cy-GB"/>
        </w:rPr>
      </w:pP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Dros y 30 mlynedd diwethaf, mae’r Gymdeithas Strôc wedi bod â rôl hanfodol mewn cynorthwyo ymchwil </w:t>
      </w:r>
      <w:r w:rsidR="00754BA5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i 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>strôc yn y Deyrnas Unedig.  Drwy sefydlu’r blaenoriaethau hyn, gall ein helusen gynorthwyo’r ymchwil a all wneud y gwahaniaeth mwyaf i fywydau pobl yr effeithir arnynt gan strôc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. </w:t>
      </w:r>
      <w:r w:rsidR="00DF4FB9" w:rsidRPr="003B0419">
        <w:rPr>
          <w:rStyle w:val="eop"/>
          <w:rFonts w:ascii="Oxygen" w:hAnsi="Oxygen" w:cs="Segoe UI"/>
          <w:sz w:val="24"/>
          <w:szCs w:val="24"/>
          <w:lang w:val="cy-GB"/>
        </w:rPr>
        <w:t> </w:t>
      </w:r>
    </w:p>
    <w:p w14:paraId="16B2B254" w14:textId="59D718E1" w:rsidR="00DF4FB9" w:rsidRPr="003B0419" w:rsidRDefault="00383E0D" w:rsidP="00082BDD">
      <w:pPr>
        <w:rPr>
          <w:rFonts w:ascii="Segoe UI" w:hAnsi="Segoe UI"/>
          <w:sz w:val="24"/>
          <w:szCs w:val="24"/>
          <w:lang w:val="cy-GB"/>
        </w:rPr>
      </w:pPr>
      <w:r>
        <w:rPr>
          <w:rStyle w:val="normaltextrun"/>
          <w:rFonts w:ascii="Oxygen" w:hAnsi="Oxygen" w:cs="Segoe UI"/>
          <w:sz w:val="24"/>
          <w:szCs w:val="24"/>
          <w:lang w:val="cy-GB"/>
        </w:rPr>
        <w:t xml:space="preserve">Canfyddwch sut mae ymchwil </w:t>
      </w:r>
      <w:r w:rsidR="00972FEF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i 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>strôc yn helpu i ailadeiladu bywydau yn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 xml:space="preserve"> stroke.org.uk/rebuildinglives </w:t>
      </w:r>
      <w:r>
        <w:rPr>
          <w:rStyle w:val="normaltextrun"/>
          <w:rFonts w:ascii="Oxygen" w:hAnsi="Oxygen" w:cs="Segoe UI"/>
          <w:sz w:val="24"/>
          <w:szCs w:val="24"/>
          <w:lang w:val="cy-GB"/>
        </w:rPr>
        <w:t>neu i roddi, ewch i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: stroke.org.uk/sav</w:t>
      </w:r>
      <w:r w:rsidR="00C32267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ing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research</w:t>
      </w:r>
      <w:r w:rsidR="00DF4FB9" w:rsidRPr="003B0419">
        <w:rPr>
          <w:rStyle w:val="eop"/>
          <w:rFonts w:ascii="Oxygen" w:hAnsi="Oxygen" w:cs="Segoe UI"/>
          <w:sz w:val="24"/>
          <w:szCs w:val="24"/>
          <w:lang w:val="cy-GB"/>
        </w:rPr>
        <w:t> </w:t>
      </w:r>
      <w:r>
        <w:rPr>
          <w:rStyle w:val="eop"/>
          <w:rFonts w:ascii="Oxygen" w:hAnsi="Oxygen" w:cs="Segoe UI"/>
          <w:sz w:val="24"/>
          <w:szCs w:val="24"/>
          <w:lang w:val="cy-GB"/>
        </w:rPr>
        <w:t>, os gwelwch yn dda.</w:t>
      </w:r>
    </w:p>
    <w:p w14:paraId="606FFA5C" w14:textId="25478081" w:rsidR="00DF4FB9" w:rsidRPr="003B0419" w:rsidRDefault="00383E0D" w:rsidP="00082BDD">
      <w:pPr>
        <w:rPr>
          <w:rFonts w:ascii="Segoe UI" w:hAnsi="Segoe UI"/>
          <w:sz w:val="24"/>
          <w:szCs w:val="24"/>
          <w:lang w:val="cy-GB"/>
        </w:rPr>
      </w:pPr>
      <w:r>
        <w:rPr>
          <w:rStyle w:val="normaltextrun"/>
          <w:rFonts w:ascii="Oxygen" w:hAnsi="Oxygen" w:cs="Segoe UI"/>
          <w:color w:val="000000"/>
          <w:sz w:val="24"/>
          <w:szCs w:val="24"/>
          <w:lang w:val="cy-GB"/>
        </w:rPr>
        <w:t>I ddarllen y rhestr lawn o flaenoriaethau a’r adroddiad, ewch i</w:t>
      </w:r>
      <w:r w:rsidR="00DF4FB9" w:rsidRPr="003B0419">
        <w:rPr>
          <w:rStyle w:val="normaltextrun"/>
          <w:rFonts w:ascii="Oxygen" w:hAnsi="Oxygen" w:cs="Segoe UI"/>
          <w:color w:val="000000"/>
          <w:sz w:val="24"/>
          <w:szCs w:val="24"/>
          <w:lang w:val="cy-GB"/>
        </w:rPr>
        <w:t>: </w:t>
      </w:r>
      <w:r w:rsidR="00DF4FB9" w:rsidRPr="003B0419">
        <w:rPr>
          <w:rStyle w:val="normaltextrun"/>
          <w:rFonts w:ascii="Oxygen" w:hAnsi="Oxygen" w:cs="Segoe UI"/>
          <w:sz w:val="24"/>
          <w:szCs w:val="24"/>
          <w:lang w:val="cy-GB"/>
        </w:rPr>
        <w:t>www.stroke.org.uk/psp </w:t>
      </w:r>
      <w:r w:rsidR="00DF4FB9" w:rsidRPr="003B0419">
        <w:rPr>
          <w:rStyle w:val="eop"/>
          <w:rFonts w:ascii="Oxygen" w:hAnsi="Oxygen" w:cs="Segoe UI"/>
          <w:sz w:val="24"/>
          <w:szCs w:val="24"/>
          <w:lang w:val="cy-GB"/>
        </w:rPr>
        <w:t> </w:t>
      </w:r>
    </w:p>
    <w:p w14:paraId="42E47DF4" w14:textId="2762AE9C" w:rsidR="00DF4FB9" w:rsidRPr="003B0419" w:rsidRDefault="00DF4FB9" w:rsidP="006F0B46">
      <w:pPr>
        <w:jc w:val="center"/>
        <w:rPr>
          <w:rFonts w:ascii="Segoe UI" w:hAnsi="Segoe UI"/>
          <w:sz w:val="24"/>
          <w:szCs w:val="24"/>
          <w:lang w:val="cy-GB"/>
        </w:rPr>
      </w:pPr>
      <w:r w:rsidRPr="003B0419">
        <w:rPr>
          <w:rFonts w:ascii="Calibri" w:hAnsi="Calibri" w:cs="Calibri"/>
          <w:sz w:val="24"/>
          <w:szCs w:val="24"/>
          <w:lang w:val="cy-GB"/>
        </w:rPr>
        <w:br/>
      </w:r>
      <w:r w:rsidRPr="003B0419">
        <w:rPr>
          <w:rStyle w:val="normaltextrun"/>
          <w:rFonts w:ascii="Oxygen" w:hAnsi="Oxygen" w:cs="Segoe UI"/>
          <w:b/>
          <w:bCs/>
          <w:color w:val="000000"/>
          <w:sz w:val="24"/>
          <w:szCs w:val="24"/>
          <w:lang w:val="cy-GB"/>
        </w:rPr>
        <w:t>-</w:t>
      </w:r>
      <w:r w:rsidR="00383E0D">
        <w:rPr>
          <w:rStyle w:val="normaltextrun"/>
          <w:rFonts w:ascii="Oxygen" w:hAnsi="Oxygen" w:cs="Segoe UI"/>
          <w:b/>
          <w:bCs/>
          <w:color w:val="000000"/>
          <w:sz w:val="24"/>
          <w:szCs w:val="24"/>
          <w:lang w:val="cy-GB"/>
        </w:rPr>
        <w:t xml:space="preserve"> Gorffen </w:t>
      </w:r>
      <w:r w:rsidRPr="003B0419">
        <w:rPr>
          <w:rStyle w:val="normaltextrun"/>
          <w:rFonts w:ascii="Oxygen" w:hAnsi="Oxygen" w:cs="Segoe UI"/>
          <w:b/>
          <w:bCs/>
          <w:color w:val="000000"/>
          <w:sz w:val="24"/>
          <w:szCs w:val="24"/>
          <w:lang w:val="cy-GB"/>
        </w:rPr>
        <w:t>-</w:t>
      </w:r>
    </w:p>
    <w:p w14:paraId="5BB11C08" w14:textId="1F75C9AC" w:rsidR="00E82913" w:rsidRPr="003B0419" w:rsidRDefault="00383E0D" w:rsidP="006F0B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xygen" w:hAnsi="Oxygen" w:cs="Segoe UI"/>
          <w:color w:val="000000"/>
          <w:lang w:val="cy-GB"/>
        </w:rPr>
      </w:pPr>
      <w:r>
        <w:rPr>
          <w:rStyle w:val="normaltextrun"/>
          <w:rFonts w:ascii="Oxygen" w:hAnsi="Oxygen" w:cs="Segoe UI"/>
          <w:color w:val="000000"/>
          <w:lang w:val="cy-GB"/>
        </w:rPr>
        <w:t>I gael mwy o wybodaeth am ymchwil yn y Gymdeithas Strôc</w:t>
      </w:r>
      <w:r w:rsidR="00DF4FB9" w:rsidRPr="003B0419">
        <w:rPr>
          <w:rStyle w:val="normaltextrun"/>
          <w:rFonts w:ascii="Oxygen" w:hAnsi="Oxygen" w:cs="Segoe UI"/>
          <w:color w:val="000000"/>
          <w:lang w:val="cy-GB"/>
        </w:rPr>
        <w:t>, c</w:t>
      </w:r>
      <w:r>
        <w:rPr>
          <w:rStyle w:val="normaltextrun"/>
          <w:rFonts w:ascii="Oxygen" w:hAnsi="Oxygen" w:cs="Segoe UI"/>
          <w:color w:val="000000"/>
          <w:lang w:val="cy-GB"/>
        </w:rPr>
        <w:t>ysylltwch â</w:t>
      </w:r>
      <w:r w:rsidR="00DF4FB9" w:rsidRPr="003B0419">
        <w:rPr>
          <w:rStyle w:val="normaltextrun"/>
          <w:rFonts w:ascii="Oxygen" w:hAnsi="Oxygen" w:cs="Segoe UI"/>
          <w:color w:val="000000"/>
          <w:lang w:val="cy-GB"/>
        </w:rPr>
        <w:t>:</w:t>
      </w:r>
      <w:r w:rsidR="00E82913" w:rsidRPr="003B0419">
        <w:rPr>
          <w:rStyle w:val="normaltextrun"/>
          <w:rFonts w:ascii="Oxygen" w:hAnsi="Oxygen" w:cs="Segoe UI"/>
          <w:color w:val="000000"/>
          <w:lang w:val="cy-GB"/>
        </w:rPr>
        <w:t xml:space="preserve"> Joe Kenny</w:t>
      </w:r>
      <w:r w:rsidR="00DF4FB9" w:rsidRPr="003B0419">
        <w:rPr>
          <w:rStyle w:val="normaltextrun"/>
          <w:rFonts w:ascii="Oxygen" w:hAnsi="Oxygen" w:cs="Segoe UI"/>
          <w:color w:val="000000"/>
          <w:lang w:val="cy-GB"/>
        </w:rPr>
        <w:t xml:space="preserve"> </w:t>
      </w:r>
      <w:r>
        <w:rPr>
          <w:rStyle w:val="normaltextrun"/>
          <w:rFonts w:ascii="Oxygen" w:hAnsi="Oxygen" w:cs="Segoe UI"/>
          <w:color w:val="000000"/>
          <w:lang w:val="cy-GB"/>
        </w:rPr>
        <w:t>yn y Gymdeithas Strôc -</w:t>
      </w:r>
    </w:p>
    <w:p w14:paraId="6587C499" w14:textId="2F00C905" w:rsidR="00E82913" w:rsidRPr="003B0419" w:rsidRDefault="00E82913" w:rsidP="006F0B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xygen" w:hAnsi="Oxygen" w:cs="Segoe UI"/>
          <w:color w:val="000000"/>
          <w:lang w:val="cy-GB"/>
        </w:rPr>
      </w:pPr>
      <w:r w:rsidRPr="003B0419">
        <w:rPr>
          <w:rStyle w:val="normaltextrun"/>
          <w:rFonts w:ascii="Oxygen" w:hAnsi="Oxygen" w:cs="Segoe UI"/>
          <w:color w:val="000000"/>
          <w:lang w:val="cy-GB"/>
        </w:rPr>
        <w:t>E</w:t>
      </w:r>
      <w:r w:rsidR="00383E0D">
        <w:rPr>
          <w:rStyle w:val="normaltextrun"/>
          <w:rFonts w:ascii="Oxygen" w:hAnsi="Oxygen" w:cs="Segoe UI"/>
          <w:color w:val="000000"/>
          <w:lang w:val="cy-GB"/>
        </w:rPr>
        <w:t xml:space="preserve">-bost: </w:t>
      </w:r>
      <w:r w:rsidRPr="003B0419">
        <w:rPr>
          <w:rStyle w:val="Hyperlink"/>
          <w:rFonts w:ascii="Oxygen" w:hAnsi="Oxygen" w:cs="Segoe UI"/>
          <w:lang w:val="cy-GB"/>
        </w:rPr>
        <w:t>joe.kenny@stroke.org.uk</w:t>
      </w:r>
    </w:p>
    <w:p w14:paraId="52C0CE02" w14:textId="2E825C5E" w:rsidR="00DF4FB9" w:rsidRPr="003B0419" w:rsidRDefault="009904F7" w:rsidP="006F0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  <w:r>
        <w:rPr>
          <w:rStyle w:val="normaltextrun"/>
          <w:rFonts w:ascii="Oxygen" w:hAnsi="Oxygen" w:cs="Segoe UI"/>
          <w:color w:val="000000"/>
          <w:lang w:val="cy-GB"/>
        </w:rPr>
        <w:t xml:space="preserve">Ffôn symudol: </w:t>
      </w:r>
      <w:r w:rsidR="00E82913" w:rsidRPr="003B0419">
        <w:rPr>
          <w:rStyle w:val="normaltextrun"/>
          <w:rFonts w:ascii="Oxygen" w:hAnsi="Oxygen" w:cs="Segoe UI"/>
          <w:color w:val="000000"/>
          <w:lang w:val="cy-GB"/>
        </w:rPr>
        <w:t>07392 083402</w:t>
      </w:r>
      <w:r w:rsidR="00DF4FB9" w:rsidRPr="003B0419">
        <w:rPr>
          <w:rStyle w:val="normaltextrun"/>
          <w:rFonts w:ascii="Oxygen" w:hAnsi="Oxygen" w:cs="Segoe UI"/>
          <w:color w:val="000000"/>
          <w:lang w:val="cy-GB"/>
        </w:rPr>
        <w:t> .</w:t>
      </w:r>
      <w:r w:rsidR="00DF4FB9" w:rsidRPr="003B0419">
        <w:rPr>
          <w:rStyle w:val="bcx0"/>
          <w:rFonts w:ascii="Oxygen" w:hAnsi="Oxygen" w:cs="Segoe UI"/>
          <w:color w:val="000000"/>
          <w:lang w:val="cy-GB"/>
        </w:rPr>
        <w:t> </w:t>
      </w:r>
      <w:r w:rsidR="00DF4FB9" w:rsidRPr="003B0419">
        <w:rPr>
          <w:rFonts w:ascii="Oxygen" w:hAnsi="Oxygen" w:cs="Segoe UI"/>
          <w:color w:val="000000"/>
          <w:lang w:val="cy-GB"/>
        </w:rPr>
        <w:br/>
      </w:r>
    </w:p>
    <w:p w14:paraId="49AC10CC" w14:textId="07AC89A4" w:rsidR="00DF4FB9" w:rsidRPr="003B0419" w:rsidRDefault="00DF4FB9" w:rsidP="00DF4F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  <w:r w:rsidRPr="003B0419">
        <w:rPr>
          <w:rStyle w:val="normaltextrun"/>
          <w:rFonts w:ascii="Oxygen" w:hAnsi="Oxygen" w:cs="Segoe UI"/>
          <w:b/>
          <w:bCs/>
          <w:color w:val="000000"/>
          <w:lang w:val="cy-GB"/>
        </w:rPr>
        <w:t>No</w:t>
      </w:r>
      <w:r w:rsidR="009904F7">
        <w:rPr>
          <w:rStyle w:val="normaltextrun"/>
          <w:rFonts w:ascii="Oxygen" w:hAnsi="Oxygen" w:cs="Segoe UI"/>
          <w:b/>
          <w:bCs/>
          <w:color w:val="000000"/>
          <w:lang w:val="cy-GB"/>
        </w:rPr>
        <w:t>diadau i Olygyddion</w:t>
      </w:r>
      <w:r w:rsidRPr="003B0419">
        <w:rPr>
          <w:rStyle w:val="normaltextrun"/>
          <w:rFonts w:ascii="Oxygen" w:hAnsi="Oxygen" w:cs="Segoe UI"/>
          <w:b/>
          <w:bCs/>
          <w:color w:val="000000"/>
          <w:lang w:val="cy-GB"/>
        </w:rPr>
        <w:t>:</w:t>
      </w:r>
      <w:r w:rsidRPr="003B0419">
        <w:rPr>
          <w:rStyle w:val="eop"/>
          <w:rFonts w:ascii="Oxygen" w:hAnsi="Oxygen" w:cs="Segoe UI"/>
          <w:color w:val="000000"/>
          <w:lang w:val="cy-GB"/>
        </w:rPr>
        <w:t> </w:t>
      </w:r>
    </w:p>
    <w:p w14:paraId="690D356D" w14:textId="3A1FA0C8" w:rsidR="00DF4FB9" w:rsidRPr="009904F7" w:rsidRDefault="009904F7" w:rsidP="00DF4F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cy-GB"/>
        </w:rPr>
      </w:pPr>
      <w:r>
        <w:rPr>
          <w:rStyle w:val="normaltextrun"/>
          <w:rFonts w:ascii="Oxygen" w:hAnsi="Oxygen" w:cs="Segoe UI"/>
          <w:lang w:val="cy-GB"/>
        </w:rPr>
        <w:t>Gwnaeth Partneriaeth Gosod Blaenoriaeth</w:t>
      </w:r>
      <w:r w:rsidR="00754BA5">
        <w:rPr>
          <w:rStyle w:val="normaltextrun"/>
          <w:rFonts w:ascii="Oxygen" w:hAnsi="Oxygen" w:cs="Segoe UI"/>
          <w:lang w:val="cy-GB"/>
        </w:rPr>
        <w:t>au ar gyfer</w:t>
      </w:r>
      <w:r>
        <w:rPr>
          <w:rStyle w:val="normaltextrun"/>
          <w:rFonts w:ascii="Oxygen" w:hAnsi="Oxygen" w:cs="Segoe UI"/>
          <w:lang w:val="cy-GB"/>
        </w:rPr>
        <w:t xml:space="preserve"> Strôc (Stroke PSP) </w:t>
      </w:r>
      <w:r w:rsidR="00972FEF">
        <w:rPr>
          <w:rStyle w:val="normaltextrun"/>
          <w:rFonts w:ascii="Oxygen" w:hAnsi="Oxygen" w:cs="Segoe UI"/>
          <w:lang w:val="cy-GB"/>
        </w:rPr>
        <w:t>Cynghrair</w:t>
      </w:r>
      <w:r w:rsidR="00DF4FB9" w:rsidRPr="009904F7">
        <w:rPr>
          <w:rStyle w:val="normaltextrun"/>
          <w:rFonts w:ascii="Oxygen" w:hAnsi="Oxygen" w:cs="Segoe UI"/>
          <w:lang w:val="cy-GB"/>
        </w:rPr>
        <w:t xml:space="preserve"> James Lind (JLA)</w:t>
      </w:r>
      <w:r>
        <w:rPr>
          <w:rStyle w:val="normaltextrun"/>
          <w:rFonts w:ascii="Oxygen" w:hAnsi="Oxygen" w:cs="Segoe UI"/>
          <w:lang w:val="cy-GB"/>
        </w:rPr>
        <w:t>, dan arweiniad y Gymdeithas Strôc</w:t>
      </w:r>
      <w:r w:rsidR="00DF4FB9" w:rsidRPr="009904F7">
        <w:rPr>
          <w:rStyle w:val="normaltextrun"/>
          <w:rFonts w:ascii="Oxygen" w:hAnsi="Oxygen" w:cs="Segoe UI"/>
          <w:lang w:val="cy-GB"/>
        </w:rPr>
        <w:t xml:space="preserve">, </w:t>
      </w:r>
      <w:r>
        <w:rPr>
          <w:rStyle w:val="normaltextrun"/>
          <w:rFonts w:ascii="Oxygen" w:hAnsi="Oxygen" w:cs="Segoe UI"/>
          <w:lang w:val="cy-GB"/>
        </w:rPr>
        <w:t>ddod â goroeswyr strôc a gofalwyr ynghyd â gweithwyr proffesiynol ledled y llwybr strôc, yn cynnwys Meddygon Teulu</w:t>
      </w:r>
      <w:r w:rsidR="00DF4FB9" w:rsidRPr="009904F7">
        <w:rPr>
          <w:rStyle w:val="normaltextrun"/>
          <w:rFonts w:ascii="Oxygen" w:hAnsi="Oxygen" w:cs="Segoe UI"/>
          <w:lang w:val="cy-GB"/>
        </w:rPr>
        <w:t>, n</w:t>
      </w:r>
      <w:r>
        <w:rPr>
          <w:rStyle w:val="normaltextrun"/>
          <w:rFonts w:ascii="Oxygen" w:hAnsi="Oxygen" w:cs="Segoe UI"/>
          <w:lang w:val="cy-GB"/>
        </w:rPr>
        <w:t>iwrolegwyr, therapyddion galwedigaethol a ffisiotherapyddion</w:t>
      </w:r>
      <w:r w:rsidR="00DF4FB9" w:rsidRPr="009904F7">
        <w:rPr>
          <w:rStyle w:val="normaltextrun"/>
          <w:rFonts w:ascii="Oxygen" w:hAnsi="Oxygen" w:cs="Segoe UI"/>
          <w:color w:val="333333"/>
          <w:lang w:val="cy-GB"/>
        </w:rPr>
        <w:t>. </w:t>
      </w:r>
      <w:r>
        <w:rPr>
          <w:rStyle w:val="normaltextrun"/>
          <w:rFonts w:ascii="Oxygen" w:hAnsi="Oxygen" w:cs="Segoe UI"/>
          <w:color w:val="333333"/>
          <w:lang w:val="cy-GB"/>
        </w:rPr>
        <w:t xml:space="preserve"> Cymerodd dros </w:t>
      </w:r>
      <w:r w:rsidR="00DF4FB9" w:rsidRPr="009904F7">
        <w:rPr>
          <w:rStyle w:val="normaltextrun"/>
          <w:rFonts w:ascii="Oxygen" w:hAnsi="Oxygen" w:cs="Segoe UI"/>
          <w:lang w:val="cy-GB"/>
        </w:rPr>
        <w:t xml:space="preserve">1,400 </w:t>
      </w:r>
      <w:r>
        <w:rPr>
          <w:rStyle w:val="normaltextrun"/>
          <w:rFonts w:ascii="Oxygen" w:hAnsi="Oxygen" w:cs="Segoe UI"/>
          <w:lang w:val="cy-GB"/>
        </w:rPr>
        <w:t xml:space="preserve">o bobl yr effeithiwyd arnynt gan strôc ran yn yr ymchwil, a gynhaliwyd mewn </w:t>
      </w:r>
      <w:r w:rsidR="00DF4FB9" w:rsidRPr="009904F7">
        <w:rPr>
          <w:rStyle w:val="normaltextrun"/>
          <w:rFonts w:ascii="Oxygen" w:hAnsi="Oxygen" w:cs="Segoe UI"/>
          <w:lang w:val="cy-GB"/>
        </w:rPr>
        <w:t>partner</w:t>
      </w:r>
      <w:r>
        <w:rPr>
          <w:rStyle w:val="normaltextrun"/>
          <w:rFonts w:ascii="Oxygen" w:hAnsi="Oxygen" w:cs="Segoe UI"/>
          <w:lang w:val="cy-GB"/>
        </w:rPr>
        <w:t>iaeth â</w:t>
      </w:r>
      <w:r w:rsidR="00972FEF">
        <w:rPr>
          <w:rStyle w:val="normaltextrun"/>
          <w:rFonts w:ascii="Oxygen" w:hAnsi="Oxygen" w:cs="Segoe UI"/>
          <w:lang w:val="cy-GB"/>
        </w:rPr>
        <w:t xml:space="preserve"> Chynghrair</w:t>
      </w:r>
      <w:r w:rsidR="00DF4FB9" w:rsidRPr="009904F7">
        <w:rPr>
          <w:rStyle w:val="normaltextrun"/>
          <w:rFonts w:ascii="Oxygen" w:hAnsi="Oxygen" w:cs="Segoe UI"/>
          <w:lang w:val="cy-GB"/>
        </w:rPr>
        <w:t xml:space="preserve"> James Lind</w:t>
      </w:r>
      <w:r w:rsidR="00972FEF">
        <w:rPr>
          <w:rStyle w:val="normaltextrun"/>
          <w:rFonts w:ascii="Oxygen" w:hAnsi="Oxygen" w:cs="Segoe UI"/>
          <w:lang w:val="cy-GB"/>
        </w:rPr>
        <w:t xml:space="preserve"> </w:t>
      </w:r>
      <w:r w:rsidR="00DF4FB9" w:rsidRPr="009904F7">
        <w:rPr>
          <w:rStyle w:val="normaltextrun"/>
          <w:rFonts w:ascii="Oxygen" w:hAnsi="Oxygen" w:cs="Segoe UI"/>
          <w:lang w:val="cy-GB"/>
        </w:rPr>
        <w:t>(JLA) a</w:t>
      </w:r>
      <w:r>
        <w:rPr>
          <w:rStyle w:val="normaltextrun"/>
          <w:rFonts w:ascii="Oxygen" w:hAnsi="Oxygen" w:cs="Segoe UI"/>
          <w:lang w:val="cy-GB"/>
        </w:rPr>
        <w:t xml:space="preserve">c elusennau eraill.  Gweler </w:t>
      </w:r>
      <w:hyperlink r:id="rId10" w:tgtFrame="_blank" w:history="1"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www.stroke.org.uk/jla</w:t>
        </w:r>
      </w:hyperlink>
      <w:r w:rsidR="00DF4FB9" w:rsidRPr="009904F7">
        <w:rPr>
          <w:rStyle w:val="normaltextrun"/>
          <w:rFonts w:ascii="Oxygen" w:hAnsi="Oxygen" w:cs="Segoe UI"/>
          <w:color w:val="000000"/>
          <w:lang w:val="cy-GB"/>
        </w:rPr>
        <w:t> </w:t>
      </w:r>
      <w:r>
        <w:rPr>
          <w:rFonts w:ascii="Oxygen" w:hAnsi="Oxygen" w:cs="Oxygen"/>
          <w:color w:val="000000"/>
          <w:lang w:val="cy-GB"/>
        </w:rPr>
        <w:t>i gael rhestr o aelodau’r Grŵp Llywio a phartneriaid, os gwelwch yn dda.</w:t>
      </w:r>
    </w:p>
    <w:p w14:paraId="3AC79634" w14:textId="100932C6" w:rsidR="00DF4FB9" w:rsidRPr="009904F7" w:rsidRDefault="00B217BD" w:rsidP="00DF4FB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Oxygen" w:hAnsi="Oxygen" w:cs="Segoe UI"/>
          <w:lang w:val="cy-GB"/>
        </w:rPr>
      </w:pPr>
      <w:hyperlink r:id="rId11" w:tgtFrame="_blank" w:history="1">
        <w:r w:rsidR="003316B4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Rhaglen Archwilio Genedlaethol ar gyfer Strôc S</w:t>
        </w:r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entinel (SSNAP)</w:t>
        </w:r>
      </w:hyperlink>
      <w:r w:rsidR="00DF4FB9" w:rsidRPr="009904F7">
        <w:rPr>
          <w:rStyle w:val="normaltextrun"/>
          <w:rFonts w:ascii="Oxygen" w:hAnsi="Oxygen" w:cs="Segoe UI"/>
          <w:color w:val="333333"/>
          <w:lang w:val="cy-GB"/>
        </w:rPr>
        <w:t> a</w:t>
      </w:r>
      <w:r w:rsidR="003316B4">
        <w:rPr>
          <w:rStyle w:val="normaltextrun"/>
          <w:rFonts w:ascii="Oxygen" w:hAnsi="Oxygen" w:cs="Segoe UI"/>
          <w:color w:val="333333"/>
          <w:lang w:val="cy-GB"/>
        </w:rPr>
        <w:t>c</w:t>
      </w:r>
      <w:r w:rsidR="00DF4FB9" w:rsidRPr="009904F7">
        <w:rPr>
          <w:rStyle w:val="normaltextrun"/>
          <w:rFonts w:ascii="Oxygen" w:hAnsi="Oxygen" w:cs="Segoe UI"/>
          <w:color w:val="333333"/>
          <w:lang w:val="cy-GB"/>
        </w:rPr>
        <w:t> </w:t>
      </w:r>
      <w:hyperlink r:id="rId12" w:tgtFrame="_blank" w:history="1">
        <w:r w:rsidR="003316B4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Archwiliad Gofal Strôc yr Alban</w:t>
        </w:r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t (SSCA)</w:t>
        </w:r>
      </w:hyperlink>
      <w:r w:rsidR="00DF4FB9" w:rsidRPr="009904F7">
        <w:rPr>
          <w:rStyle w:val="normaltextrun"/>
          <w:rFonts w:ascii="Oxygen" w:hAnsi="Oxygen" w:cs="Segoe UI"/>
          <w:lang w:val="cy-GB"/>
        </w:rPr>
        <w:t> </w:t>
      </w:r>
      <w:r w:rsidR="00DF4FB9" w:rsidRPr="009904F7">
        <w:rPr>
          <w:rStyle w:val="eop"/>
          <w:rFonts w:ascii="Oxygen" w:hAnsi="Oxygen" w:cs="Segoe UI"/>
          <w:lang w:val="cy-GB"/>
        </w:rPr>
        <w:t> </w:t>
      </w:r>
    </w:p>
    <w:p w14:paraId="15DA092F" w14:textId="5967E69E" w:rsidR="00DF4FB9" w:rsidRPr="009904F7" w:rsidRDefault="00B217BD" w:rsidP="00DF4FB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Oxygen" w:hAnsi="Oxygen" w:cs="Segoe UI"/>
          <w:lang w:val="cy-GB"/>
        </w:rPr>
      </w:pPr>
      <w:hyperlink r:id="rId13" w:tgtFrame="_blank" w:history="1">
        <w:r w:rsid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Lloegr</w:t>
        </w:r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 xml:space="preserve"> (</w:t>
        </w:r>
        <w:r w:rsidR="00C33121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GIG Digidol</w:t>
        </w:r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)</w:t>
        </w:r>
      </w:hyperlink>
      <w:r w:rsidR="00DF4FB9" w:rsidRPr="009904F7">
        <w:rPr>
          <w:rStyle w:val="normaltextrun"/>
          <w:rFonts w:ascii="Oxygen" w:hAnsi="Oxygen" w:cs="Segoe UI"/>
          <w:color w:val="333333"/>
          <w:lang w:val="cy-GB"/>
        </w:rPr>
        <w:t>; </w:t>
      </w:r>
      <w:hyperlink r:id="rId14" w:tgtFrame="_blank" w:history="1">
        <w:r w:rsid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Yr Alban</w:t>
        </w:r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 xml:space="preserve"> (ISD)</w:t>
        </w:r>
      </w:hyperlink>
      <w:r w:rsidR="00DF4FB9" w:rsidRPr="009904F7">
        <w:rPr>
          <w:rStyle w:val="normaltextrun"/>
          <w:rFonts w:ascii="Oxygen" w:hAnsi="Oxygen" w:cs="Segoe UI"/>
          <w:color w:val="333333"/>
          <w:lang w:val="cy-GB"/>
        </w:rPr>
        <w:t>; </w:t>
      </w:r>
      <w:hyperlink r:id="rId15" w:tgtFrame="_blank" w:history="1">
        <w:r w:rsid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Cymru</w:t>
        </w:r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 xml:space="preserve"> (Stats</w:t>
        </w:r>
        <w:r w:rsid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Cymru</w:t>
        </w:r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)</w:t>
        </w:r>
      </w:hyperlink>
      <w:r w:rsidR="00DF4FB9" w:rsidRPr="009904F7">
        <w:rPr>
          <w:rStyle w:val="normaltextrun"/>
          <w:rFonts w:ascii="Oxygen" w:hAnsi="Oxygen" w:cs="Segoe UI"/>
          <w:color w:val="333333"/>
          <w:lang w:val="cy-GB"/>
        </w:rPr>
        <w:t>; </w:t>
      </w:r>
      <w:hyperlink r:id="rId16" w:tgtFrame="_blank" w:history="1">
        <w:r w:rsid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Gogledd Iwerddon</w:t>
        </w:r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 xml:space="preserve"> (DoH)</w:t>
        </w:r>
      </w:hyperlink>
      <w:r w:rsidR="00DF4FB9" w:rsidRPr="009904F7">
        <w:rPr>
          <w:rStyle w:val="eop"/>
          <w:rFonts w:ascii="Oxygen" w:hAnsi="Oxygen" w:cs="Segoe UI"/>
          <w:color w:val="000000"/>
          <w:lang w:val="cy-GB"/>
        </w:rPr>
        <w:t> </w:t>
      </w:r>
    </w:p>
    <w:p w14:paraId="689EFDB4" w14:textId="38C44385" w:rsidR="00DF4FB9" w:rsidRPr="009904F7" w:rsidRDefault="009904F7" w:rsidP="00DF4FB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Oxygen" w:hAnsi="Oxygen" w:cs="Segoe UI"/>
          <w:lang w:val="cy-GB"/>
        </w:rPr>
      </w:pPr>
      <w:r>
        <w:rPr>
          <w:rStyle w:val="normaltextrun"/>
          <w:rFonts w:ascii="Oxygen" w:hAnsi="Oxygen" w:cs="Segoe UI"/>
          <w:color w:val="000000"/>
          <w:lang w:val="cy-GB"/>
        </w:rPr>
        <w:t>Cydweithrediad Ymchwil Clinigol y DU</w:t>
      </w:r>
      <w:r w:rsidR="00DF4FB9" w:rsidRPr="009904F7">
        <w:rPr>
          <w:rStyle w:val="normaltextrun"/>
          <w:rFonts w:ascii="Oxygen" w:hAnsi="Oxygen" w:cs="Segoe UI"/>
          <w:color w:val="000000"/>
          <w:lang w:val="cy-GB"/>
        </w:rPr>
        <w:t xml:space="preserve">, </w:t>
      </w:r>
      <w:r>
        <w:rPr>
          <w:rStyle w:val="normaltextrun"/>
          <w:rFonts w:ascii="Oxygen" w:hAnsi="Oxygen" w:cs="Segoe UI"/>
          <w:color w:val="000000"/>
          <w:lang w:val="cy-GB"/>
        </w:rPr>
        <w:t>Dadansoddiad Ymchwil Iechyd y DU</w:t>
      </w:r>
      <w:r w:rsidR="00DF4FB9" w:rsidRPr="009904F7">
        <w:rPr>
          <w:rStyle w:val="normaltextrun"/>
          <w:rFonts w:ascii="Oxygen" w:hAnsi="Oxygen" w:cs="Segoe UI"/>
          <w:color w:val="000000"/>
          <w:lang w:val="cy-GB"/>
        </w:rPr>
        <w:t xml:space="preserve"> 2018, 2020 </w:t>
      </w:r>
      <w:hyperlink r:id="rId17" w:tgtFrame="_blank" w:history="1"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https://hrcsonline.net/reports/analysis-reports/uk-healthresearch-analysis-2018/</w:t>
        </w:r>
      </w:hyperlink>
      <w:r w:rsidR="00DF4FB9" w:rsidRPr="009904F7">
        <w:rPr>
          <w:rStyle w:val="eop"/>
          <w:rFonts w:ascii="Oxygen" w:hAnsi="Oxygen" w:cs="Segoe UI"/>
          <w:color w:val="000000"/>
          <w:lang w:val="cy-GB"/>
        </w:rPr>
        <w:t> </w:t>
      </w:r>
    </w:p>
    <w:p w14:paraId="3677D3FC" w14:textId="2DA1D876" w:rsidR="00DF4FB9" w:rsidRPr="009904F7" w:rsidRDefault="009904F7" w:rsidP="00DF4FB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Oxygen" w:hAnsi="Oxygen" w:cs="Segoe UI"/>
          <w:lang w:val="cy-GB"/>
        </w:rPr>
      </w:pPr>
      <w:r>
        <w:rPr>
          <w:rStyle w:val="normaltextrun"/>
          <w:rFonts w:ascii="Oxygen" w:hAnsi="Oxygen" w:cs="Segoe UI"/>
          <w:color w:val="000000"/>
          <w:lang w:val="cy-GB"/>
        </w:rPr>
        <w:t xml:space="preserve">Cymorth Canser </w:t>
      </w:r>
      <w:r w:rsidR="00DF4FB9" w:rsidRPr="009904F7">
        <w:rPr>
          <w:rStyle w:val="normaltextrun"/>
          <w:rFonts w:ascii="Oxygen" w:hAnsi="Oxygen" w:cs="Segoe UI"/>
          <w:color w:val="000000"/>
          <w:lang w:val="cy-GB"/>
        </w:rPr>
        <w:t xml:space="preserve">Macmillian, </w:t>
      </w:r>
      <w:r>
        <w:rPr>
          <w:rStyle w:val="normaltextrun"/>
          <w:rFonts w:ascii="Oxygen" w:hAnsi="Oxygen" w:cs="Segoe UI"/>
          <w:color w:val="000000"/>
          <w:lang w:val="cy-GB"/>
        </w:rPr>
        <w:t>Taflen Wybodaeth Ystadegol</w:t>
      </w:r>
      <w:r w:rsidR="00DF4FB9" w:rsidRPr="009904F7">
        <w:rPr>
          <w:rStyle w:val="normaltextrun"/>
          <w:rFonts w:ascii="Oxygen" w:hAnsi="Oxygen" w:cs="Segoe UI"/>
          <w:color w:val="000000"/>
          <w:lang w:val="cy-GB"/>
        </w:rPr>
        <w:t> </w:t>
      </w:r>
      <w:hyperlink r:id="rId18" w:tgtFrame="_blank" w:history="1">
        <w:r w:rsidR="00DF4FB9" w:rsidRPr="009904F7">
          <w:rPr>
            <w:rStyle w:val="normaltextrun"/>
            <w:rFonts w:ascii="Oxygen" w:hAnsi="Oxygen" w:cs="Segoe UI"/>
            <w:color w:val="000000"/>
            <w:u w:val="single"/>
            <w:shd w:val="clear" w:color="auto" w:fill="E1E3E6"/>
            <w:lang w:val="cy-GB"/>
          </w:rPr>
          <w:t>https://www.macmillan.org.uk/_images/cancer-statistics-factsheet_tcm9-260514.pdf</w:t>
        </w:r>
        <w:r w:rsidR="00DF4FB9" w:rsidRPr="009904F7">
          <w:rPr>
            <w:rStyle w:val="bcx0"/>
            <w:rFonts w:ascii="Calibri" w:hAnsi="Calibri" w:cs="Calibri"/>
            <w:color w:val="0000FF"/>
            <w:lang w:val="cy-GB"/>
          </w:rPr>
          <w:t> </w:t>
        </w:r>
        <w:r w:rsidR="00DF4FB9" w:rsidRPr="009904F7">
          <w:rPr>
            <w:rFonts w:ascii="Calibri" w:hAnsi="Calibri" w:cs="Calibri"/>
            <w:color w:val="0000FF"/>
            <w:lang w:val="cy-GB"/>
          </w:rPr>
          <w:br/>
        </w:r>
      </w:hyperlink>
    </w:p>
    <w:p w14:paraId="53DEDA4D" w14:textId="416D42D9" w:rsidR="00824A4E" w:rsidRPr="009904F7" w:rsidRDefault="003316B4" w:rsidP="00824A4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Oxygen" w:hAnsi="Oxygen" w:cs="Segoe UI"/>
          <w:lang w:val="cy-GB"/>
        </w:rPr>
      </w:pPr>
      <w:r>
        <w:rPr>
          <w:rStyle w:val="normaltextrun"/>
          <w:rFonts w:ascii="Oxygen" w:hAnsi="Oxygen" w:cs="Segoe UI"/>
          <w:lang w:val="cy-GB"/>
        </w:rPr>
        <w:t>Achosion, Cyffredinrwydd a Chostau Strôc yn y Dyfodol yn y DU</w:t>
      </w:r>
      <w:r w:rsidR="00157A70" w:rsidRPr="009904F7">
        <w:rPr>
          <w:rStyle w:val="normaltextrun"/>
          <w:rFonts w:ascii="Oxygen" w:hAnsi="Oxygen" w:cs="Segoe UI"/>
          <w:lang w:val="cy-GB"/>
        </w:rPr>
        <w:t xml:space="preserve">. </w:t>
      </w:r>
      <w:r>
        <w:rPr>
          <w:rStyle w:val="normaltextrun"/>
          <w:rFonts w:ascii="Oxygen" w:hAnsi="Oxygen" w:cs="Segoe UI"/>
          <w:lang w:val="cy-GB"/>
        </w:rPr>
        <w:t xml:space="preserve"> Oed a Heneiddio</w:t>
      </w:r>
      <w:r w:rsidR="00157A70" w:rsidRPr="009904F7">
        <w:rPr>
          <w:rStyle w:val="normaltextrun"/>
          <w:rFonts w:ascii="Oxygen" w:hAnsi="Oxygen" w:cs="Segoe UI"/>
          <w:lang w:val="cy-GB"/>
        </w:rPr>
        <w:t xml:space="preserve"> 2020: 49:277-282. </w:t>
      </w:r>
    </w:p>
    <w:p w14:paraId="2A53DF1C" w14:textId="14CC795B" w:rsidR="000A0423" w:rsidRPr="009904F7" w:rsidRDefault="003316B4" w:rsidP="00824A4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Oxygen" w:hAnsi="Oxygen" w:cs="Segoe UI"/>
          <w:lang w:val="cy-GB"/>
        </w:rPr>
      </w:pPr>
      <w:r>
        <w:rPr>
          <w:rFonts w:ascii="Oxygen" w:eastAsia="Oxygen" w:hAnsi="Oxygen" w:cs="Oxygen"/>
          <w:bCs/>
          <w:lang w:val="cy-GB"/>
        </w:rPr>
        <w:lastRenderedPageBreak/>
        <w:t xml:space="preserve">Effeithiau byd-eang a rhanbarthol ffactorau risg dichonol addasadwy sy’n gysylltiedig â strôc </w:t>
      </w:r>
      <w:r w:rsidR="00C33121">
        <w:rPr>
          <w:rFonts w:ascii="Oxygen" w:eastAsia="Oxygen" w:hAnsi="Oxygen" w:cs="Oxygen"/>
          <w:bCs/>
          <w:lang w:val="cy-GB"/>
        </w:rPr>
        <w:t>aciwt</w:t>
      </w:r>
      <w:r>
        <w:rPr>
          <w:rFonts w:ascii="Oxygen" w:eastAsia="Oxygen" w:hAnsi="Oxygen" w:cs="Oxygen"/>
          <w:bCs/>
          <w:lang w:val="cy-GB"/>
        </w:rPr>
        <w:t xml:space="preserve"> mewn 32 o wledydd </w:t>
      </w:r>
      <w:r w:rsidR="00824A4E" w:rsidRPr="009904F7">
        <w:rPr>
          <w:rFonts w:ascii="Oxygen" w:eastAsia="Oxygen" w:hAnsi="Oxygen" w:cs="Oxygen"/>
          <w:bCs/>
          <w:lang w:val="cy-GB"/>
        </w:rPr>
        <w:t xml:space="preserve">(INTERSTROKE): </w:t>
      </w:r>
      <w:r>
        <w:rPr>
          <w:rFonts w:ascii="Oxygen" w:eastAsia="Oxygen" w:hAnsi="Oxygen" w:cs="Oxygen"/>
          <w:bCs/>
          <w:lang w:val="cy-GB"/>
        </w:rPr>
        <w:t>astudiaeth rheoli achos</w:t>
      </w:r>
      <w:r w:rsidR="00824A4E" w:rsidRPr="009904F7">
        <w:rPr>
          <w:rFonts w:ascii="Oxygen" w:eastAsia="Oxygen" w:hAnsi="Oxygen" w:cs="Oxygen"/>
          <w:bCs/>
          <w:lang w:val="cy-GB"/>
        </w:rPr>
        <w:t xml:space="preserve">, </w:t>
      </w:r>
      <w:r>
        <w:rPr>
          <w:rFonts w:ascii="Oxygen" w:eastAsia="Oxygen" w:hAnsi="Oxygen" w:cs="Oxygen"/>
          <w:bCs/>
          <w:lang w:val="cy-GB"/>
        </w:rPr>
        <w:t>CYFROL</w:t>
      </w:r>
      <w:r w:rsidR="00824A4E" w:rsidRPr="009904F7">
        <w:rPr>
          <w:rFonts w:ascii="Oxygen" w:eastAsia="Oxygen" w:hAnsi="Oxygen" w:cs="Oxygen"/>
          <w:bCs/>
          <w:lang w:val="cy-GB"/>
        </w:rPr>
        <w:t xml:space="preserve"> 388, </w:t>
      </w:r>
      <w:r>
        <w:rPr>
          <w:rFonts w:ascii="Oxygen" w:eastAsia="Oxygen" w:hAnsi="Oxygen" w:cs="Oxygen"/>
          <w:bCs/>
          <w:lang w:val="cy-GB"/>
        </w:rPr>
        <w:t>RHIFYN</w:t>
      </w:r>
      <w:r w:rsidR="00824A4E" w:rsidRPr="009904F7">
        <w:rPr>
          <w:rFonts w:ascii="Oxygen" w:eastAsia="Oxygen" w:hAnsi="Oxygen" w:cs="Oxygen"/>
          <w:bCs/>
          <w:lang w:val="cy-GB"/>
        </w:rPr>
        <w:t xml:space="preserve"> 10046, P761-775, A</w:t>
      </w:r>
      <w:r w:rsidR="00D46754">
        <w:rPr>
          <w:rFonts w:ascii="Oxygen" w:eastAsia="Oxygen" w:hAnsi="Oxygen" w:cs="Oxygen"/>
          <w:bCs/>
          <w:lang w:val="cy-GB"/>
        </w:rPr>
        <w:t>WST</w:t>
      </w:r>
      <w:r w:rsidR="00824A4E" w:rsidRPr="009904F7">
        <w:rPr>
          <w:rFonts w:ascii="Oxygen" w:eastAsia="Oxygen" w:hAnsi="Oxygen" w:cs="Oxygen"/>
          <w:bCs/>
          <w:lang w:val="cy-GB"/>
        </w:rPr>
        <w:t xml:space="preserve"> 20, 2016</w:t>
      </w:r>
    </w:p>
    <w:p w14:paraId="2E0C2C1C" w14:textId="75E25C7A" w:rsidR="00DF4FB9" w:rsidRPr="009904F7" w:rsidRDefault="003316B4" w:rsidP="00DF4FB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Oxygen" w:hAnsi="Oxygen" w:cs="Segoe UI"/>
          <w:lang w:val="cy-GB"/>
        </w:rPr>
      </w:pPr>
      <w:r>
        <w:rPr>
          <w:rStyle w:val="normaltextrun"/>
          <w:rFonts w:ascii="Oxygen" w:hAnsi="Oxygen" w:cs="Segoe UI"/>
          <w:color w:val="0563C1"/>
          <w:u w:val="single"/>
          <w:lang w:val="cy-GB"/>
        </w:rPr>
        <w:t>Y Gymdeithas Strôc</w:t>
      </w:r>
      <w:r w:rsidR="00DF4FB9" w:rsidRPr="009904F7">
        <w:rPr>
          <w:rStyle w:val="normaltextrun"/>
          <w:rFonts w:ascii="Oxygen" w:hAnsi="Oxygen" w:cs="Segoe UI"/>
          <w:color w:val="0563C1"/>
          <w:u w:val="single"/>
          <w:lang w:val="cy-GB"/>
        </w:rPr>
        <w:t xml:space="preserve">, </w:t>
      </w:r>
      <w:r>
        <w:rPr>
          <w:rStyle w:val="normaltextrun"/>
          <w:rFonts w:ascii="Oxygen" w:hAnsi="Oxygen" w:cs="Segoe UI"/>
          <w:color w:val="0563C1"/>
          <w:u w:val="single"/>
          <w:lang w:val="cy-GB"/>
        </w:rPr>
        <w:t xml:space="preserve">Profiad </w:t>
      </w:r>
      <w:r w:rsidR="00C33121">
        <w:rPr>
          <w:rStyle w:val="normaltextrun"/>
          <w:rFonts w:ascii="Oxygen" w:hAnsi="Oxygen" w:cs="Segoe UI"/>
          <w:color w:val="0563C1"/>
          <w:u w:val="single"/>
          <w:lang w:val="cy-GB"/>
        </w:rPr>
        <w:t xml:space="preserve">Byw o </w:t>
      </w:r>
      <w:r>
        <w:rPr>
          <w:rStyle w:val="normaltextrun"/>
          <w:rFonts w:ascii="Oxygen" w:hAnsi="Oxygen" w:cs="Segoe UI"/>
          <w:color w:val="0563C1"/>
          <w:u w:val="single"/>
          <w:lang w:val="cy-GB"/>
        </w:rPr>
        <w:t>Strôc</w:t>
      </w:r>
      <w:r w:rsidR="00DF4FB9" w:rsidRPr="009904F7">
        <w:rPr>
          <w:rStyle w:val="normaltextrun"/>
          <w:rFonts w:ascii="Oxygen" w:hAnsi="Oxygen" w:cs="Segoe UI"/>
          <w:color w:val="0563C1"/>
          <w:u w:val="single"/>
          <w:lang w:val="cy-GB"/>
        </w:rPr>
        <w:t xml:space="preserve">: </w:t>
      </w:r>
      <w:r>
        <w:rPr>
          <w:rStyle w:val="normaltextrun"/>
          <w:rFonts w:ascii="Oxygen" w:hAnsi="Oxygen" w:cs="Segoe UI"/>
          <w:color w:val="0563C1"/>
          <w:u w:val="single"/>
          <w:lang w:val="cy-GB"/>
        </w:rPr>
        <w:t>Pennod</w:t>
      </w:r>
      <w:r w:rsidR="00DF4FB9" w:rsidRPr="009904F7">
        <w:rPr>
          <w:rStyle w:val="normaltextrun"/>
          <w:rFonts w:ascii="Oxygen" w:hAnsi="Oxygen" w:cs="Segoe UI"/>
          <w:color w:val="0563C1"/>
          <w:u w:val="single"/>
          <w:lang w:val="cy-GB"/>
        </w:rPr>
        <w:t xml:space="preserve"> 1 – </w:t>
      </w:r>
      <w:r>
        <w:rPr>
          <w:rStyle w:val="normaltextrun"/>
          <w:rFonts w:ascii="Oxygen" w:hAnsi="Oxygen" w:cs="Segoe UI"/>
          <w:color w:val="0563C1"/>
          <w:u w:val="single"/>
          <w:lang w:val="cy-GB"/>
        </w:rPr>
        <w:t>Effeithiau cudd strôc</w:t>
      </w:r>
      <w:r w:rsidR="00DF4FB9" w:rsidRPr="009904F7">
        <w:rPr>
          <w:rStyle w:val="normaltextrun"/>
          <w:rFonts w:ascii="Oxygen" w:hAnsi="Oxygen" w:cs="Segoe UI"/>
          <w:color w:val="0563C1"/>
          <w:u w:val="single"/>
          <w:lang w:val="cy-GB"/>
        </w:rPr>
        <w:t>. </w:t>
      </w:r>
      <w:hyperlink r:id="rId19" w:tgtFrame="_blank" w:history="1">
        <w:r w:rsidR="00DF4FB9" w:rsidRPr="009904F7">
          <w:rPr>
            <w:rStyle w:val="normaltextrun"/>
            <w:rFonts w:ascii="Oxygen" w:hAnsi="Oxygen" w:cs="Segoe UI"/>
            <w:color w:val="000000"/>
            <w:u w:val="single"/>
            <w:shd w:val="clear" w:color="auto" w:fill="E1E3E6"/>
            <w:lang w:val="cy-GB"/>
          </w:rPr>
          <w:t>https://www.stroke.org.uk/lived-experience-of-strokereport/</w:t>
        </w:r>
      </w:hyperlink>
      <w:r w:rsidR="00DF4FB9" w:rsidRPr="009904F7">
        <w:rPr>
          <w:rStyle w:val="normaltextrun"/>
          <w:rFonts w:ascii="Oxygen" w:hAnsi="Oxygen" w:cs="Segoe UI"/>
          <w:lang w:val="cy-GB"/>
        </w:rPr>
        <w:t>chapter-1-hidden-effects-of-stroke</w:t>
      </w:r>
      <w:r w:rsidR="00DF4FB9" w:rsidRPr="009904F7">
        <w:rPr>
          <w:rStyle w:val="eop"/>
          <w:rFonts w:ascii="Oxygen" w:hAnsi="Oxygen" w:cs="Segoe UI"/>
          <w:lang w:val="cy-GB"/>
        </w:rPr>
        <w:t> </w:t>
      </w:r>
    </w:p>
    <w:p w14:paraId="2405058A" w14:textId="02BDD7B8" w:rsidR="00DF4FB9" w:rsidRPr="009904F7" w:rsidRDefault="00DF4FB9" w:rsidP="0099367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lang w:val="cy-GB"/>
        </w:rPr>
      </w:pPr>
    </w:p>
    <w:p w14:paraId="6FB25107" w14:textId="2AB2046A" w:rsidR="00DF4FB9" w:rsidRPr="009904F7" w:rsidRDefault="00D46754" w:rsidP="00DF4F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cy-GB"/>
        </w:rPr>
      </w:pPr>
      <w:r>
        <w:rPr>
          <w:rStyle w:val="normaltextrun"/>
          <w:rFonts w:ascii="Oxygen" w:hAnsi="Oxygen" w:cs="Segoe UI"/>
          <w:b/>
          <w:bCs/>
          <w:lang w:val="cy-GB"/>
        </w:rPr>
        <w:t>Yngl</w:t>
      </w:r>
      <w:r>
        <w:rPr>
          <w:rStyle w:val="normaltextrun"/>
          <w:rFonts w:ascii="Calibri" w:hAnsi="Calibri" w:cs="Calibri"/>
          <w:b/>
          <w:bCs/>
          <w:lang w:val="cy-GB"/>
        </w:rPr>
        <w:t>ŷ</w:t>
      </w:r>
      <w:r>
        <w:rPr>
          <w:rStyle w:val="normaltextrun"/>
          <w:rFonts w:ascii="Oxygen" w:hAnsi="Oxygen" w:cs="Segoe UI"/>
          <w:b/>
          <w:bCs/>
          <w:lang w:val="cy-GB"/>
        </w:rPr>
        <w:t>n â’r Gymdeithas Strôc</w:t>
      </w:r>
      <w:r w:rsidR="00DF4FB9" w:rsidRPr="009904F7">
        <w:rPr>
          <w:rStyle w:val="eop"/>
          <w:rFonts w:ascii="Oxygen" w:hAnsi="Oxygen" w:cs="Segoe UI"/>
          <w:lang w:val="cy-GB"/>
        </w:rPr>
        <w:t> </w:t>
      </w:r>
    </w:p>
    <w:p w14:paraId="26DB67D7" w14:textId="113C7693" w:rsidR="00DF4FB9" w:rsidRPr="009904F7" w:rsidRDefault="00D46754" w:rsidP="00DF4FB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Oxygen" w:hAnsi="Oxygen" w:cs="Segoe UI"/>
          <w:lang w:val="cy-GB"/>
        </w:rPr>
      </w:pPr>
      <w:r>
        <w:rPr>
          <w:rStyle w:val="normaltextrun"/>
          <w:rFonts w:ascii="Oxygen" w:hAnsi="Oxygen" w:cs="Segoe UI"/>
          <w:color w:val="000000"/>
          <w:lang w:val="cy-GB"/>
        </w:rPr>
        <w:t>Mae strôc yn taro bob pum munud yn y Deyrnas Unedig, ac mae’n newid bywydau ar amrantiad</w:t>
      </w:r>
      <w:r w:rsidR="00DF4FB9" w:rsidRPr="009904F7">
        <w:rPr>
          <w:rStyle w:val="normaltextrun"/>
          <w:rFonts w:ascii="Oxygen" w:hAnsi="Oxygen" w:cs="Segoe UI"/>
          <w:color w:val="000000"/>
          <w:lang w:val="cy-GB"/>
        </w:rPr>
        <w:t>. </w:t>
      </w:r>
      <w:r w:rsidR="00DF4FB9" w:rsidRPr="009904F7">
        <w:rPr>
          <w:rStyle w:val="eop"/>
          <w:rFonts w:ascii="Oxygen" w:hAnsi="Oxygen" w:cs="Segoe UI"/>
          <w:color w:val="000000"/>
          <w:lang w:val="cy-GB"/>
        </w:rPr>
        <w:t> </w:t>
      </w:r>
    </w:p>
    <w:p w14:paraId="4A2B64F8" w14:textId="01B8523E" w:rsidR="00DF4FB9" w:rsidRPr="009904F7" w:rsidRDefault="00D46754" w:rsidP="00DF4FB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Oxygen" w:hAnsi="Oxygen" w:cs="Segoe UI"/>
          <w:lang w:val="cy-GB"/>
        </w:rPr>
      </w:pPr>
      <w:r>
        <w:rPr>
          <w:rStyle w:val="normaltextrun"/>
          <w:rFonts w:ascii="Oxygen" w:hAnsi="Oxygen" w:cs="Segoe UI"/>
          <w:lang w:val="cy-GB"/>
        </w:rPr>
        <w:t xml:space="preserve">Mae’r Gymdeithas Strôc yn elusen sy’n gweithio ledled y Deyrnas Unedig i gynorthwyo pobl i adeiladu’u bywydau ar ôl strôc.  Credwn fod pawb yn haeddu byw’r bywyd gorau y gallant ar ôl strôc.  O wasanaethau a grwpiau cymorth lleol i wybodaeth a chymorth ar-lein, gall pawb yr effeithir arnynt gan strôc fynd i </w:t>
      </w:r>
      <w:r w:rsidR="00DF4FB9" w:rsidRPr="009904F7">
        <w:rPr>
          <w:rStyle w:val="normaltextrun"/>
          <w:rFonts w:ascii="Oxygen" w:hAnsi="Oxygen" w:cs="Segoe UI"/>
          <w:color w:val="391171"/>
          <w:lang w:val="cy-GB"/>
        </w:rPr>
        <w:t>stroke.org.uk </w:t>
      </w:r>
      <w:r>
        <w:rPr>
          <w:rStyle w:val="normaltextrun"/>
          <w:rFonts w:ascii="Oxygen" w:hAnsi="Oxygen" w:cs="Segoe UI"/>
          <w:color w:val="000000"/>
          <w:lang w:val="cy-GB"/>
        </w:rPr>
        <w:t xml:space="preserve">neu ffonio’n Llinell Cymorth Strôc benodedig ar </w:t>
      </w:r>
      <w:r w:rsidR="00DF4FB9" w:rsidRPr="009904F7">
        <w:rPr>
          <w:rStyle w:val="normaltextrun"/>
          <w:rFonts w:ascii="Oxygen" w:hAnsi="Oxygen" w:cs="Segoe UI"/>
          <w:lang w:val="cy-GB"/>
        </w:rPr>
        <w:t xml:space="preserve">0303 3033 100 </w:t>
      </w:r>
      <w:r>
        <w:rPr>
          <w:rStyle w:val="normaltextrun"/>
          <w:rFonts w:ascii="Oxygen" w:hAnsi="Oxygen" w:cs="Segoe UI"/>
          <w:lang w:val="cy-GB"/>
        </w:rPr>
        <w:t>i ganfod mwy o wybodaeth am gymorth sydd ar gael yn lleol</w:t>
      </w:r>
      <w:r w:rsidR="00DF4FB9" w:rsidRPr="009904F7">
        <w:rPr>
          <w:rStyle w:val="normaltextrun"/>
          <w:rFonts w:ascii="Oxygen" w:hAnsi="Oxygen" w:cs="Segoe UI"/>
          <w:lang w:val="cy-GB"/>
        </w:rPr>
        <w:t>.</w:t>
      </w:r>
      <w:r w:rsidR="00DF4FB9" w:rsidRPr="009904F7">
        <w:rPr>
          <w:rStyle w:val="eop"/>
          <w:rFonts w:ascii="Oxygen" w:hAnsi="Oxygen" w:cs="Segoe UI"/>
          <w:lang w:val="cy-GB"/>
        </w:rPr>
        <w:t> </w:t>
      </w:r>
    </w:p>
    <w:p w14:paraId="7DCD4AF7" w14:textId="36911421" w:rsidR="00DF4FB9" w:rsidRPr="009904F7" w:rsidRDefault="00D46754" w:rsidP="00DF4FB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Oxygen" w:hAnsi="Oxygen" w:cs="Segoe UI"/>
          <w:lang w:val="cy-GB"/>
        </w:rPr>
      </w:pPr>
      <w:r>
        <w:rPr>
          <w:rStyle w:val="normaltextrun"/>
          <w:rFonts w:ascii="Oxygen" w:hAnsi="Oxygen" w:cs="Segoe UI"/>
          <w:lang w:val="cy-GB"/>
        </w:rPr>
        <w:t xml:space="preserve">Mae ein </w:t>
      </w:r>
      <w:r w:rsidR="00EF5BA6">
        <w:rPr>
          <w:rStyle w:val="normaltextrun"/>
          <w:rFonts w:ascii="Oxygen" w:hAnsi="Oxygen" w:cs="Segoe UI"/>
          <w:lang w:val="cy-GB"/>
        </w:rPr>
        <w:t>cymorth arbenigol, ymchwil ac ymgyrchu ond yn bosibl gyda dewrder a phenderfyniad y gymuned strôc a haelioni’n cefnogwyr.  Gyda mwy o roddion a chefnogaeth, gallwn helpu i ailadeiladu hyd yn oed mwy o fywydau</w:t>
      </w:r>
      <w:r w:rsidR="00DF4FB9" w:rsidRPr="009904F7">
        <w:rPr>
          <w:rStyle w:val="normaltextrun"/>
          <w:rFonts w:ascii="Oxygen" w:hAnsi="Oxygen" w:cs="Segoe UI"/>
          <w:lang w:val="cy-GB"/>
        </w:rPr>
        <w:t>.</w:t>
      </w:r>
      <w:r w:rsidR="00DF4FB9" w:rsidRPr="009904F7">
        <w:rPr>
          <w:rStyle w:val="eop"/>
          <w:rFonts w:ascii="Oxygen" w:hAnsi="Oxygen" w:cs="Segoe UI"/>
          <w:lang w:val="cy-GB"/>
        </w:rPr>
        <w:t> </w:t>
      </w:r>
    </w:p>
    <w:p w14:paraId="47C1F3DF" w14:textId="30D8F893" w:rsidR="00DF4FB9" w:rsidRPr="009904F7" w:rsidRDefault="00D46754" w:rsidP="00DF4FB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Oxygen" w:hAnsi="Oxygen" w:cs="Segoe UI"/>
          <w:lang w:val="cy-GB"/>
        </w:rPr>
      </w:pPr>
      <w:r>
        <w:rPr>
          <w:rStyle w:val="normaltextrun"/>
          <w:rFonts w:ascii="Oxygen" w:hAnsi="Oxygen" w:cs="Segoe UI"/>
          <w:lang w:val="cy-GB"/>
        </w:rPr>
        <w:t>G</w:t>
      </w:r>
      <w:bookmarkStart w:id="1" w:name="cysill"/>
      <w:bookmarkEnd w:id="1"/>
      <w:r>
        <w:rPr>
          <w:rStyle w:val="normaltextrun"/>
          <w:rFonts w:ascii="Oxygen" w:hAnsi="Oxygen" w:cs="Segoe UI"/>
          <w:lang w:val="cy-GB"/>
        </w:rPr>
        <w:t xml:space="preserve">allwch ein dilyn ni ar </w:t>
      </w:r>
      <w:hyperlink r:id="rId20" w:tgtFrame="_blank" w:history="1"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Twitter</w:t>
        </w:r>
      </w:hyperlink>
      <w:r w:rsidR="00DF4FB9" w:rsidRPr="009904F7">
        <w:rPr>
          <w:rStyle w:val="normaltextrun"/>
          <w:rFonts w:ascii="Oxygen" w:hAnsi="Oxygen" w:cs="Segoe UI"/>
          <w:lang w:val="cy-GB"/>
        </w:rPr>
        <w:t>, </w:t>
      </w:r>
      <w:hyperlink r:id="rId21" w:tgtFrame="_blank" w:history="1"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Facebook</w:t>
        </w:r>
      </w:hyperlink>
      <w:r w:rsidR="00DF4FB9" w:rsidRPr="009904F7">
        <w:rPr>
          <w:rStyle w:val="normaltextrun"/>
          <w:rFonts w:ascii="Oxygen" w:hAnsi="Oxygen" w:cs="Segoe UI"/>
          <w:lang w:val="cy-GB"/>
        </w:rPr>
        <w:t> a</w:t>
      </w:r>
      <w:r>
        <w:rPr>
          <w:rStyle w:val="normaltextrun"/>
          <w:rFonts w:ascii="Oxygen" w:hAnsi="Oxygen" w:cs="Segoe UI"/>
          <w:lang w:val="cy-GB"/>
        </w:rPr>
        <w:t>c</w:t>
      </w:r>
      <w:r w:rsidR="00DF4FB9" w:rsidRPr="009904F7">
        <w:rPr>
          <w:rStyle w:val="normaltextrun"/>
          <w:rFonts w:ascii="Oxygen" w:hAnsi="Oxygen" w:cs="Segoe UI"/>
          <w:lang w:val="cy-GB"/>
        </w:rPr>
        <w:t> </w:t>
      </w:r>
      <w:hyperlink r:id="rId22" w:tgtFrame="_blank" w:history="1">
        <w:r w:rsidR="00DF4FB9" w:rsidRPr="009904F7">
          <w:rPr>
            <w:rStyle w:val="normaltextrun"/>
            <w:rFonts w:ascii="Oxygen" w:hAnsi="Oxygen" w:cs="Segoe UI"/>
            <w:color w:val="0563C1"/>
            <w:u w:val="single"/>
            <w:lang w:val="cy-GB"/>
          </w:rPr>
          <w:t>Instagram</w:t>
        </w:r>
      </w:hyperlink>
      <w:r w:rsidR="00DF4FB9" w:rsidRPr="009904F7">
        <w:rPr>
          <w:rStyle w:val="normaltextrun"/>
          <w:rFonts w:ascii="Oxygen" w:hAnsi="Oxygen" w:cs="Segoe UI"/>
          <w:lang w:val="cy-GB"/>
        </w:rPr>
        <w:t>.</w:t>
      </w:r>
      <w:r w:rsidR="00DF4FB9" w:rsidRPr="009904F7">
        <w:rPr>
          <w:rStyle w:val="eop"/>
          <w:rFonts w:ascii="Oxygen" w:hAnsi="Oxygen" w:cs="Segoe UI"/>
          <w:lang w:val="cy-GB"/>
        </w:rPr>
        <w:t> </w:t>
      </w:r>
    </w:p>
    <w:p w14:paraId="76B57B83" w14:textId="77777777" w:rsidR="00DF4FB9" w:rsidRPr="009904F7" w:rsidRDefault="00DF4FB9" w:rsidP="00DF4F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cy-GB"/>
        </w:rPr>
      </w:pPr>
      <w:r w:rsidRPr="009904F7">
        <w:rPr>
          <w:rStyle w:val="eop"/>
          <w:rFonts w:ascii="Oxygen" w:hAnsi="Oxygen" w:cs="Segoe UI"/>
          <w:lang w:val="cy-GB"/>
        </w:rPr>
        <w:t> </w:t>
      </w:r>
    </w:p>
    <w:p w14:paraId="2B505810" w14:textId="5B6DED9E" w:rsidR="00220B6C" w:rsidRPr="009904F7" w:rsidRDefault="00B217BD">
      <w:pPr>
        <w:rPr>
          <w:sz w:val="24"/>
          <w:szCs w:val="24"/>
          <w:lang w:val="cy-GB"/>
        </w:rPr>
      </w:pPr>
    </w:p>
    <w:sectPr w:rsidR="00220B6C" w:rsidRPr="009904F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D1EC6" w14:textId="77777777" w:rsidR="00B217BD" w:rsidRDefault="00B217BD" w:rsidP="00E82913">
      <w:pPr>
        <w:spacing w:after="0" w:line="240" w:lineRule="auto"/>
      </w:pPr>
      <w:r>
        <w:separator/>
      </w:r>
    </w:p>
  </w:endnote>
  <w:endnote w:type="continuationSeparator" w:id="0">
    <w:p w14:paraId="3E6942A7" w14:textId="77777777" w:rsidR="00B217BD" w:rsidRDefault="00B217BD" w:rsidP="00E8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xygen">
    <w:altName w:val="Calibri"/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CB90" w14:textId="77777777" w:rsidR="002A4ED2" w:rsidRDefault="002A4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F775" w14:textId="77777777" w:rsidR="002A4ED2" w:rsidRDefault="002A4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65E1" w14:textId="77777777" w:rsidR="002A4ED2" w:rsidRDefault="002A4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B6897" w14:textId="77777777" w:rsidR="00B217BD" w:rsidRDefault="00B217BD" w:rsidP="00E82913">
      <w:pPr>
        <w:spacing w:after="0" w:line="240" w:lineRule="auto"/>
      </w:pPr>
      <w:r>
        <w:separator/>
      </w:r>
    </w:p>
  </w:footnote>
  <w:footnote w:type="continuationSeparator" w:id="0">
    <w:p w14:paraId="48D70A7F" w14:textId="77777777" w:rsidR="00B217BD" w:rsidRDefault="00B217BD" w:rsidP="00E8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1818" w14:textId="77777777" w:rsidR="002A4ED2" w:rsidRDefault="002A4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286C" w14:textId="77777777" w:rsidR="002A4ED2" w:rsidRDefault="002A4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2735" w14:textId="77777777" w:rsidR="002A4ED2" w:rsidRDefault="002A4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556"/>
    <w:multiLevelType w:val="hybridMultilevel"/>
    <w:tmpl w:val="032C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38F"/>
    <w:multiLevelType w:val="multilevel"/>
    <w:tmpl w:val="980A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07935"/>
    <w:multiLevelType w:val="multilevel"/>
    <w:tmpl w:val="60DC2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64829"/>
    <w:multiLevelType w:val="multilevel"/>
    <w:tmpl w:val="FE0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34780D"/>
    <w:multiLevelType w:val="multilevel"/>
    <w:tmpl w:val="9FE47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03B28"/>
    <w:multiLevelType w:val="multilevel"/>
    <w:tmpl w:val="69AC4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A40BA"/>
    <w:multiLevelType w:val="multilevel"/>
    <w:tmpl w:val="C1D4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82734"/>
    <w:multiLevelType w:val="multilevel"/>
    <w:tmpl w:val="6EE01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213A8"/>
    <w:multiLevelType w:val="hybridMultilevel"/>
    <w:tmpl w:val="835A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455DA"/>
    <w:multiLevelType w:val="multilevel"/>
    <w:tmpl w:val="BE9A9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36"/>
    <w:rsid w:val="00006884"/>
    <w:rsid w:val="00020936"/>
    <w:rsid w:val="00061682"/>
    <w:rsid w:val="00082BDD"/>
    <w:rsid w:val="00092D89"/>
    <w:rsid w:val="000A0423"/>
    <w:rsid w:val="000D035F"/>
    <w:rsid w:val="00101E07"/>
    <w:rsid w:val="00113614"/>
    <w:rsid w:val="0012585A"/>
    <w:rsid w:val="00157A70"/>
    <w:rsid w:val="001726D1"/>
    <w:rsid w:val="00192037"/>
    <w:rsid w:val="001C4B69"/>
    <w:rsid w:val="00234A5A"/>
    <w:rsid w:val="00253EA5"/>
    <w:rsid w:val="00272C4F"/>
    <w:rsid w:val="002A4ED2"/>
    <w:rsid w:val="002B5CAC"/>
    <w:rsid w:val="0032647E"/>
    <w:rsid w:val="003316B4"/>
    <w:rsid w:val="00355F51"/>
    <w:rsid w:val="0035631D"/>
    <w:rsid w:val="00371905"/>
    <w:rsid w:val="00383E0D"/>
    <w:rsid w:val="003B0419"/>
    <w:rsid w:val="003F3F03"/>
    <w:rsid w:val="003F7A36"/>
    <w:rsid w:val="00414D48"/>
    <w:rsid w:val="00463F01"/>
    <w:rsid w:val="00495CD3"/>
    <w:rsid w:val="00503969"/>
    <w:rsid w:val="00526127"/>
    <w:rsid w:val="005C4404"/>
    <w:rsid w:val="005E4900"/>
    <w:rsid w:val="006C3BFC"/>
    <w:rsid w:val="006F0B46"/>
    <w:rsid w:val="00700CB5"/>
    <w:rsid w:val="00754BA5"/>
    <w:rsid w:val="007D05CC"/>
    <w:rsid w:val="007D5369"/>
    <w:rsid w:val="007D62A0"/>
    <w:rsid w:val="008055AF"/>
    <w:rsid w:val="00816508"/>
    <w:rsid w:val="00824A4E"/>
    <w:rsid w:val="00873136"/>
    <w:rsid w:val="00887484"/>
    <w:rsid w:val="00896CF3"/>
    <w:rsid w:val="008A4D86"/>
    <w:rsid w:val="008C3988"/>
    <w:rsid w:val="008E0605"/>
    <w:rsid w:val="008F4D41"/>
    <w:rsid w:val="009405AD"/>
    <w:rsid w:val="00942CA8"/>
    <w:rsid w:val="00972FEF"/>
    <w:rsid w:val="0098136C"/>
    <w:rsid w:val="009904F7"/>
    <w:rsid w:val="0099367B"/>
    <w:rsid w:val="009C5C21"/>
    <w:rsid w:val="00A34AA6"/>
    <w:rsid w:val="00A60C9E"/>
    <w:rsid w:val="00AE167F"/>
    <w:rsid w:val="00AF72BA"/>
    <w:rsid w:val="00B07C22"/>
    <w:rsid w:val="00B217BD"/>
    <w:rsid w:val="00B624A8"/>
    <w:rsid w:val="00B77C75"/>
    <w:rsid w:val="00B95F92"/>
    <w:rsid w:val="00BE12D6"/>
    <w:rsid w:val="00C32267"/>
    <w:rsid w:val="00C33121"/>
    <w:rsid w:val="00C86D28"/>
    <w:rsid w:val="00CE7B62"/>
    <w:rsid w:val="00CF0E17"/>
    <w:rsid w:val="00D20F4E"/>
    <w:rsid w:val="00D24172"/>
    <w:rsid w:val="00D26D9F"/>
    <w:rsid w:val="00D27118"/>
    <w:rsid w:val="00D46754"/>
    <w:rsid w:val="00DF4FB9"/>
    <w:rsid w:val="00E03F38"/>
    <w:rsid w:val="00E82913"/>
    <w:rsid w:val="00E851CA"/>
    <w:rsid w:val="00EA562E"/>
    <w:rsid w:val="00EB71A4"/>
    <w:rsid w:val="00EF5BA6"/>
    <w:rsid w:val="00F82757"/>
    <w:rsid w:val="00F905F8"/>
    <w:rsid w:val="00F91A5E"/>
    <w:rsid w:val="00F95A30"/>
    <w:rsid w:val="00FA45A9"/>
    <w:rsid w:val="00FF11C6"/>
    <w:rsid w:val="02BEA5AE"/>
    <w:rsid w:val="06500CAB"/>
    <w:rsid w:val="072204A3"/>
    <w:rsid w:val="0AA22B02"/>
    <w:rsid w:val="0ECF8D8D"/>
    <w:rsid w:val="1055575E"/>
    <w:rsid w:val="15FF919F"/>
    <w:rsid w:val="1C4C937D"/>
    <w:rsid w:val="1FAF2C11"/>
    <w:rsid w:val="2076BA53"/>
    <w:rsid w:val="212F55C2"/>
    <w:rsid w:val="3BD38865"/>
    <w:rsid w:val="45E9768C"/>
    <w:rsid w:val="46297C41"/>
    <w:rsid w:val="4B6CE2A3"/>
    <w:rsid w:val="54A01491"/>
    <w:rsid w:val="5719424E"/>
    <w:rsid w:val="6E5CD1B5"/>
    <w:rsid w:val="71174D97"/>
    <w:rsid w:val="71EA3B26"/>
    <w:rsid w:val="747C3950"/>
    <w:rsid w:val="7CE0E34E"/>
    <w:rsid w:val="7EE4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8A37"/>
  <w15:chartTrackingRefBased/>
  <w15:docId w15:val="{F95DFDFA-613C-4463-95AE-E12CA963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4FB9"/>
  </w:style>
  <w:style w:type="character" w:customStyle="1" w:styleId="eop">
    <w:name w:val="eop"/>
    <w:basedOn w:val="DefaultParagraphFont"/>
    <w:rsid w:val="00DF4FB9"/>
  </w:style>
  <w:style w:type="character" w:customStyle="1" w:styleId="bcx0">
    <w:name w:val="bcx0"/>
    <w:basedOn w:val="DefaultParagraphFont"/>
    <w:rsid w:val="00DF4FB9"/>
  </w:style>
  <w:style w:type="character" w:styleId="CommentReference">
    <w:name w:val="annotation reference"/>
    <w:basedOn w:val="DefaultParagraphFont"/>
    <w:uiPriority w:val="99"/>
    <w:semiHidden/>
    <w:unhideWhenUsed/>
    <w:rsid w:val="00BE1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0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3"/>
  </w:style>
  <w:style w:type="paragraph" w:styleId="Footer">
    <w:name w:val="footer"/>
    <w:basedOn w:val="Normal"/>
    <w:link w:val="FooterChar"/>
    <w:uiPriority w:val="99"/>
    <w:unhideWhenUsed/>
    <w:rsid w:val="00E8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3"/>
  </w:style>
  <w:style w:type="character" w:styleId="Hyperlink">
    <w:name w:val="Hyperlink"/>
    <w:basedOn w:val="DefaultParagraphFont"/>
    <w:uiPriority w:val="99"/>
    <w:unhideWhenUsed/>
    <w:rsid w:val="00E82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B224360A67C4E9F71C2E4328FFF82" ma:contentTypeVersion="12" ma:contentTypeDescription="Create a new document." ma:contentTypeScope="" ma:versionID="76d59dd8c5af36343dba42c3762ef099">
  <xsd:schema xmlns:xsd="http://www.w3.org/2001/XMLSchema" xmlns:xs="http://www.w3.org/2001/XMLSchema" xmlns:p="http://schemas.microsoft.com/office/2006/metadata/properties" xmlns:ns2="3ab51b6c-f14a-4cbf-9a62-ff4c73a6459d" xmlns:ns3="0997816e-b879-4f0a-9d0a-fce5e0ddf259" targetNamespace="http://schemas.microsoft.com/office/2006/metadata/properties" ma:root="true" ma:fieldsID="38846a046b5c9b8d89f257a8353956b2" ns2:_="" ns3:_="">
    <xsd:import namespace="3ab51b6c-f14a-4cbf-9a62-ff4c73a6459d"/>
    <xsd:import namespace="0997816e-b879-4f0a-9d0a-fce5e0ddf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51b6c-f14a-4cbf-9a62-ff4c73a6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816e-b879-4f0a-9d0a-fce5e0ddf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D38F4-65FB-4835-AB35-46B71E77E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51b6c-f14a-4cbf-9a62-ff4c73a6459d"/>
    <ds:schemaRef ds:uri="0997816e-b879-4f0a-9d0a-fce5e0ddf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B86A7-8C90-4E9E-B7DD-0F4DB367A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671CE-1462-4113-A1EE-C4D08236A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Sokina Miah</dc:creator>
  <cp:keywords/>
  <dc:description/>
  <cp:lastModifiedBy>Martin Oxley</cp:lastModifiedBy>
  <cp:revision>2</cp:revision>
  <dcterms:created xsi:type="dcterms:W3CDTF">2021-06-23T09:26:00Z</dcterms:created>
  <dcterms:modified xsi:type="dcterms:W3CDTF">2021-06-23T09:26:00Z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0x010100F7FB224360A67C4E9F71C2E4328FFF82</vt:lpwstr>
  </property>
</Properties>
</file>