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D1400B" w:rsidRDefault="00B91D00" w:rsidP="001A5D53">
      <w:pPr>
        <w:spacing w:line="360" w:lineRule="exact"/>
        <w:ind w:right="2268"/>
        <w:rPr>
          <w:rFonts w:ascii="Arial" w:hAnsi="Arial" w:cs="Arial"/>
          <w:b/>
          <w:sz w:val="28"/>
          <w:szCs w:val="28"/>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46FCF828" wp14:editId="71C90366">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5F206B" w:rsidRPr="00AE224C" w:rsidRDefault="00ED17C1" w:rsidP="001A5D53">
                            <w:pPr>
                              <w:rPr>
                                <w:rFonts w:ascii="Arial" w:hAnsi="Arial" w:cs="Arial"/>
                                <w:b/>
                                <w:color w:val="838383"/>
                                <w:sz w:val="16"/>
                                <w:szCs w:val="18"/>
                                <w:lang w:val="fr-FR"/>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r w:rsidR="005F206B" w:rsidRPr="00FF3341">
                              <w:rPr>
                                <w:rFonts w:ascii="Arial" w:hAnsi="Arial" w:cs="Arial"/>
                                <w:color w:val="838383"/>
                                <w:sz w:val="16"/>
                                <w:szCs w:val="18"/>
                              </w:rPr>
                              <w:br/>
                              <w:t xml:space="preserve">Tel. </w:t>
                            </w:r>
                            <w:r w:rsidR="005F206B" w:rsidRPr="00FF3341">
                              <w:rPr>
                                <w:rFonts w:ascii="Arial" w:hAnsi="Arial" w:cs="Arial"/>
                                <w:color w:val="838383"/>
                                <w:sz w:val="16"/>
                                <w:szCs w:val="18"/>
                              </w:rPr>
                              <w:tab/>
                            </w:r>
                            <w:r w:rsidR="00F07A98" w:rsidRPr="00AE224C">
                              <w:rPr>
                                <w:rFonts w:ascii="Arial" w:hAnsi="Arial" w:cs="Arial"/>
                                <w:color w:val="838383"/>
                                <w:sz w:val="16"/>
                                <w:szCs w:val="18"/>
                                <w:lang w:val="fr-FR"/>
                              </w:rPr>
                              <w:t>0811 9595 201</w:t>
                            </w:r>
                            <w:r w:rsidR="00F07A98" w:rsidRPr="00AE224C">
                              <w:rPr>
                                <w:rFonts w:ascii="Arial" w:hAnsi="Arial" w:cs="Arial"/>
                                <w:color w:val="838383"/>
                                <w:sz w:val="16"/>
                                <w:szCs w:val="18"/>
                                <w:lang w:val="fr-FR"/>
                              </w:rPr>
                              <w:br/>
                              <w:t xml:space="preserve">Fax </w:t>
                            </w:r>
                            <w:r w:rsidR="00F07A98" w:rsidRPr="00AE224C">
                              <w:rPr>
                                <w:rFonts w:ascii="Arial" w:hAnsi="Arial" w:cs="Arial"/>
                                <w:color w:val="838383"/>
                                <w:sz w:val="16"/>
                                <w:szCs w:val="18"/>
                                <w:lang w:val="fr-FR"/>
                              </w:rPr>
                              <w:tab/>
                              <w:t>0811 9595 199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8"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5F206B" w:rsidRPr="00AE224C" w:rsidRDefault="00ED17C1" w:rsidP="001A5D53">
                      <w:pPr>
                        <w:rPr>
                          <w:rFonts w:ascii="Arial" w:hAnsi="Arial" w:cs="Arial"/>
                          <w:b/>
                          <w:color w:val="838383"/>
                          <w:sz w:val="16"/>
                          <w:szCs w:val="18"/>
                          <w:lang w:val="fr-FR"/>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r w:rsidR="005F206B" w:rsidRPr="00FF3341">
                        <w:rPr>
                          <w:rFonts w:ascii="Arial" w:hAnsi="Arial" w:cs="Arial"/>
                          <w:color w:val="838383"/>
                          <w:sz w:val="16"/>
                          <w:szCs w:val="18"/>
                        </w:rPr>
                        <w:br/>
                        <w:t xml:space="preserve">Tel. </w:t>
                      </w:r>
                      <w:r w:rsidR="005F206B" w:rsidRPr="00FF3341">
                        <w:rPr>
                          <w:rFonts w:ascii="Arial" w:hAnsi="Arial" w:cs="Arial"/>
                          <w:color w:val="838383"/>
                          <w:sz w:val="16"/>
                          <w:szCs w:val="18"/>
                        </w:rPr>
                        <w:tab/>
                      </w:r>
                      <w:r w:rsidR="00F07A98" w:rsidRPr="00AE224C">
                        <w:rPr>
                          <w:rFonts w:ascii="Arial" w:hAnsi="Arial" w:cs="Arial"/>
                          <w:color w:val="838383"/>
                          <w:sz w:val="16"/>
                          <w:szCs w:val="18"/>
                          <w:lang w:val="fr-FR"/>
                        </w:rPr>
                        <w:t>0811 9595 201</w:t>
                      </w:r>
                      <w:r w:rsidR="00F07A98" w:rsidRPr="00AE224C">
                        <w:rPr>
                          <w:rFonts w:ascii="Arial" w:hAnsi="Arial" w:cs="Arial"/>
                          <w:color w:val="838383"/>
                          <w:sz w:val="16"/>
                          <w:szCs w:val="18"/>
                          <w:lang w:val="fr-FR"/>
                        </w:rPr>
                        <w:br/>
                        <w:t xml:space="preserve">Fax </w:t>
                      </w:r>
                      <w:r w:rsidR="00F07A98" w:rsidRPr="00AE224C">
                        <w:rPr>
                          <w:rFonts w:ascii="Arial" w:hAnsi="Arial" w:cs="Arial"/>
                          <w:color w:val="838383"/>
                          <w:sz w:val="16"/>
                          <w:szCs w:val="18"/>
                          <w:lang w:val="fr-FR"/>
                        </w:rPr>
                        <w:tab/>
                        <w:t>0811 9595 199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D424E6">
        <w:rPr>
          <w:rFonts w:ascii="Arial" w:hAnsi="Arial" w:cs="Arial"/>
          <w:b/>
          <w:sz w:val="28"/>
          <w:szCs w:val="28"/>
        </w:rPr>
        <w:t xml:space="preserve">Bell steuert </w:t>
      </w:r>
      <w:r w:rsidR="004612D8">
        <w:rPr>
          <w:rFonts w:ascii="Arial" w:hAnsi="Arial" w:cs="Arial"/>
          <w:b/>
          <w:sz w:val="28"/>
          <w:szCs w:val="28"/>
        </w:rPr>
        <w:t>Transporthilfsmittel</w:t>
      </w:r>
      <w:r w:rsidR="00D424E6">
        <w:rPr>
          <w:rFonts w:ascii="Arial" w:hAnsi="Arial" w:cs="Arial"/>
          <w:b/>
          <w:sz w:val="28"/>
          <w:szCs w:val="28"/>
        </w:rPr>
        <w:t xml:space="preserve"> übergreifend mit </w:t>
      </w:r>
      <w:r w:rsidR="00FD17F8">
        <w:rPr>
          <w:rFonts w:ascii="Arial" w:hAnsi="Arial" w:cs="Arial"/>
          <w:b/>
          <w:sz w:val="28"/>
          <w:szCs w:val="28"/>
        </w:rPr>
        <w:t xml:space="preserve">dem </w:t>
      </w:r>
      <w:r w:rsidR="00D424E6">
        <w:rPr>
          <w:rFonts w:ascii="Arial" w:hAnsi="Arial" w:cs="Arial"/>
          <w:b/>
          <w:sz w:val="28"/>
          <w:szCs w:val="28"/>
        </w:rPr>
        <w:t xml:space="preserve">Behältermanagement von EURO-LOG </w:t>
      </w:r>
    </w:p>
    <w:p w:rsidR="001A5D53" w:rsidRPr="0089779B" w:rsidRDefault="00CD47F8" w:rsidP="001A5D53">
      <w:pPr>
        <w:spacing w:line="300" w:lineRule="exact"/>
        <w:ind w:right="2268"/>
        <w:jc w:val="both"/>
        <w:rPr>
          <w:rFonts w:ascii="Arial" w:hAnsi="Arial" w:cs="Arial"/>
          <w:i/>
          <w:sz w:val="24"/>
          <w:szCs w:val="24"/>
        </w:rPr>
      </w:pPr>
      <w:r>
        <w:rPr>
          <w:rFonts w:ascii="Arial" w:hAnsi="Arial" w:cs="Arial"/>
          <w:i/>
          <w:sz w:val="24"/>
          <w:szCs w:val="24"/>
        </w:rPr>
        <w:t>Ladungsträger</w:t>
      </w:r>
      <w:r w:rsidR="004612D8">
        <w:rPr>
          <w:rFonts w:ascii="Arial" w:hAnsi="Arial" w:cs="Arial"/>
          <w:i/>
          <w:sz w:val="24"/>
          <w:szCs w:val="24"/>
        </w:rPr>
        <w:t xml:space="preserve"> und </w:t>
      </w:r>
      <w:r w:rsidR="002B0D86">
        <w:rPr>
          <w:rFonts w:ascii="Arial" w:hAnsi="Arial" w:cs="Arial"/>
          <w:i/>
          <w:sz w:val="24"/>
          <w:szCs w:val="24"/>
        </w:rPr>
        <w:t>Ladehilfsmittel</w:t>
      </w:r>
      <w:r>
        <w:rPr>
          <w:rFonts w:ascii="Arial" w:hAnsi="Arial" w:cs="Arial"/>
          <w:i/>
          <w:sz w:val="24"/>
          <w:szCs w:val="24"/>
        </w:rPr>
        <w:t xml:space="preserve"> steuert der Schweizer Fleischwarenhersteller </w:t>
      </w:r>
      <w:r w:rsidR="00F07A98" w:rsidRPr="004B5B05">
        <w:rPr>
          <w:rFonts w:ascii="Arial" w:hAnsi="Arial" w:cs="Arial"/>
          <w:i/>
          <w:sz w:val="24"/>
          <w:szCs w:val="24"/>
        </w:rPr>
        <w:t>Bell</w:t>
      </w:r>
      <w:r w:rsidR="008D5929" w:rsidRPr="004B5B05">
        <w:rPr>
          <w:rFonts w:ascii="Arial" w:hAnsi="Arial" w:cs="Arial"/>
          <w:i/>
          <w:sz w:val="24"/>
          <w:szCs w:val="24"/>
        </w:rPr>
        <w:t xml:space="preserve"> </w:t>
      </w:r>
      <w:r>
        <w:rPr>
          <w:rFonts w:ascii="Arial" w:hAnsi="Arial" w:cs="Arial"/>
          <w:i/>
          <w:sz w:val="24"/>
          <w:szCs w:val="24"/>
        </w:rPr>
        <w:t>zukünftig mit dem Behälter</w:t>
      </w:r>
      <w:r w:rsidR="002B0D86">
        <w:rPr>
          <w:rFonts w:ascii="Arial" w:hAnsi="Arial" w:cs="Arial"/>
          <w:i/>
          <w:sz w:val="24"/>
          <w:szCs w:val="24"/>
        </w:rPr>
        <w:t>-</w:t>
      </w:r>
      <w:r>
        <w:rPr>
          <w:rFonts w:ascii="Arial" w:hAnsi="Arial" w:cs="Arial"/>
          <w:i/>
          <w:sz w:val="24"/>
          <w:szCs w:val="24"/>
        </w:rPr>
        <w:t>management von EURO-LOG</w:t>
      </w:r>
    </w:p>
    <w:p w:rsidR="003C7223" w:rsidRDefault="00F45FDD" w:rsidP="002E4112">
      <w:pPr>
        <w:spacing w:line="300" w:lineRule="exact"/>
        <w:ind w:right="2268"/>
        <w:jc w:val="both"/>
        <w:rPr>
          <w:rFonts w:ascii="Arial" w:hAnsi="Arial" w:cs="Arial"/>
        </w:rPr>
      </w:pPr>
      <w:r w:rsidRPr="008A54F3">
        <w:rPr>
          <w:rFonts w:ascii="Arial" w:hAnsi="Arial" w:cs="Arial"/>
          <w:b/>
        </w:rPr>
        <w:t xml:space="preserve">Hallbergmoos-München, </w:t>
      </w:r>
      <w:r w:rsidR="003F1CB9">
        <w:rPr>
          <w:rFonts w:ascii="Arial" w:hAnsi="Arial" w:cs="Arial"/>
          <w:b/>
        </w:rPr>
        <w:t>2. Dezember</w:t>
      </w:r>
      <w:r w:rsidR="00383F5D" w:rsidRPr="00776C21">
        <w:rPr>
          <w:rFonts w:ascii="Arial" w:hAnsi="Arial" w:cs="Arial"/>
          <w:b/>
        </w:rPr>
        <w:t xml:space="preserve"> </w:t>
      </w:r>
      <w:r w:rsidR="000B6BB7" w:rsidRPr="00776C21">
        <w:rPr>
          <w:rFonts w:ascii="Arial" w:hAnsi="Arial" w:cs="Arial"/>
          <w:b/>
        </w:rPr>
        <w:t>201</w:t>
      </w:r>
      <w:r w:rsidR="008A54F3">
        <w:rPr>
          <w:rFonts w:ascii="Arial" w:hAnsi="Arial" w:cs="Arial"/>
          <w:b/>
        </w:rPr>
        <w:t>4</w:t>
      </w:r>
      <w:r w:rsidR="003140F6" w:rsidRPr="00776C21">
        <w:rPr>
          <w:rFonts w:ascii="Arial" w:hAnsi="Arial" w:cs="Arial"/>
          <w:i/>
        </w:rPr>
        <w:t xml:space="preserve"> </w:t>
      </w:r>
      <w:r w:rsidR="00716C06" w:rsidRPr="00776C21">
        <w:rPr>
          <w:rFonts w:ascii="Arial" w:hAnsi="Arial" w:cs="Arial"/>
          <w:i/>
        </w:rPr>
        <w:t>–</w:t>
      </w:r>
      <w:r w:rsidR="003140F6" w:rsidRPr="00776C21">
        <w:rPr>
          <w:rFonts w:ascii="Arial" w:hAnsi="Arial" w:cs="Arial"/>
          <w:i/>
          <w:sz w:val="24"/>
          <w:szCs w:val="24"/>
        </w:rPr>
        <w:t xml:space="preserve"> </w:t>
      </w:r>
      <w:r w:rsidR="00D424E6">
        <w:rPr>
          <w:rFonts w:ascii="Arial" w:hAnsi="Arial" w:cs="Arial"/>
        </w:rPr>
        <w:t xml:space="preserve">Zur Erhöhung der Transparenz </w:t>
      </w:r>
      <w:r w:rsidR="00F07A98" w:rsidRPr="004B5B05">
        <w:rPr>
          <w:rFonts w:ascii="Arial" w:hAnsi="Arial" w:cs="Arial"/>
        </w:rPr>
        <w:t xml:space="preserve">bei </w:t>
      </w:r>
      <w:r w:rsidR="00F07A98" w:rsidRPr="00AE224C">
        <w:rPr>
          <w:rFonts w:ascii="Arial" w:hAnsi="Arial" w:cs="Arial"/>
        </w:rPr>
        <w:t>den Transpor</w:t>
      </w:r>
      <w:r w:rsidR="00F15D9D" w:rsidRPr="00AE224C">
        <w:rPr>
          <w:rFonts w:ascii="Arial" w:hAnsi="Arial" w:cs="Arial"/>
        </w:rPr>
        <w:t>t</w:t>
      </w:r>
      <w:r w:rsidR="00F07A98" w:rsidRPr="00AE224C">
        <w:rPr>
          <w:rFonts w:ascii="Arial" w:hAnsi="Arial" w:cs="Arial"/>
        </w:rPr>
        <w:t>hilfsmitteln</w:t>
      </w:r>
      <w:r w:rsidR="008D5929" w:rsidRPr="004B5B05">
        <w:rPr>
          <w:rFonts w:ascii="Arial" w:hAnsi="Arial" w:cs="Arial"/>
        </w:rPr>
        <w:t xml:space="preserve"> </w:t>
      </w:r>
      <w:r w:rsidR="00D424E6">
        <w:rPr>
          <w:rFonts w:ascii="Arial" w:hAnsi="Arial" w:cs="Arial"/>
        </w:rPr>
        <w:t xml:space="preserve">setzt Bell zukünftig auf das Behältermanagement-System von EURO-LOG. Der Schweizer Fleischwarenhersteller kann mit der </w:t>
      </w:r>
      <w:r w:rsidR="00CD47F8">
        <w:rPr>
          <w:rFonts w:ascii="Arial" w:hAnsi="Arial" w:cs="Arial"/>
        </w:rPr>
        <w:t>Softwarel</w:t>
      </w:r>
      <w:r w:rsidR="00D424E6">
        <w:rPr>
          <w:rFonts w:ascii="Arial" w:hAnsi="Arial" w:cs="Arial"/>
        </w:rPr>
        <w:t>ösung d</w:t>
      </w:r>
      <w:r w:rsidR="005F206B">
        <w:rPr>
          <w:rFonts w:ascii="Arial" w:hAnsi="Arial" w:cs="Arial"/>
        </w:rPr>
        <w:t xml:space="preserve">en Behälterkreislauf </w:t>
      </w:r>
      <w:r w:rsidR="00D424E6">
        <w:rPr>
          <w:rFonts w:ascii="Arial" w:hAnsi="Arial" w:cs="Arial"/>
        </w:rPr>
        <w:t xml:space="preserve">für die Kundenbelieferung transparent </w:t>
      </w:r>
      <w:r w:rsidR="003C7223">
        <w:rPr>
          <w:rFonts w:ascii="Arial" w:hAnsi="Arial" w:cs="Arial"/>
        </w:rPr>
        <w:t xml:space="preserve">und einheitlich </w:t>
      </w:r>
      <w:r w:rsidR="00D424E6">
        <w:rPr>
          <w:rFonts w:ascii="Arial" w:hAnsi="Arial" w:cs="Arial"/>
        </w:rPr>
        <w:t xml:space="preserve">abbilden. </w:t>
      </w:r>
      <w:r w:rsidR="00CD46BC">
        <w:rPr>
          <w:rFonts w:ascii="Arial" w:hAnsi="Arial" w:cs="Arial"/>
        </w:rPr>
        <w:t xml:space="preserve">Bei unterschiedlichen Transportwegen an verschiedene Werke und Kunden bietet das </w:t>
      </w:r>
      <w:r w:rsidR="00CD47F8">
        <w:rPr>
          <w:rFonts w:ascii="Arial" w:hAnsi="Arial" w:cs="Arial"/>
        </w:rPr>
        <w:t>System</w:t>
      </w:r>
      <w:r w:rsidR="00CD46BC">
        <w:rPr>
          <w:rFonts w:ascii="Arial" w:hAnsi="Arial" w:cs="Arial"/>
        </w:rPr>
        <w:t xml:space="preserve"> eine höhere Wirtschaftlichkeit </w:t>
      </w:r>
      <w:r w:rsidR="00207076">
        <w:rPr>
          <w:rFonts w:ascii="Arial" w:hAnsi="Arial" w:cs="Arial"/>
        </w:rPr>
        <w:t xml:space="preserve">durch Senkung der Prozesskosten. </w:t>
      </w:r>
      <w:r w:rsidR="00A4623C">
        <w:rPr>
          <w:rFonts w:ascii="Arial" w:hAnsi="Arial" w:cs="Arial"/>
        </w:rPr>
        <w:t xml:space="preserve">Die Prozesse im </w:t>
      </w:r>
      <w:proofErr w:type="spellStart"/>
      <w:r w:rsidR="00A4623C">
        <w:rPr>
          <w:rFonts w:ascii="Arial" w:hAnsi="Arial" w:cs="Arial"/>
        </w:rPr>
        <w:t>Transporthilfsmittelmanagement</w:t>
      </w:r>
      <w:proofErr w:type="spellEnd"/>
      <w:r w:rsidR="00A4623C">
        <w:rPr>
          <w:rFonts w:ascii="Arial" w:hAnsi="Arial" w:cs="Arial"/>
        </w:rPr>
        <w:t xml:space="preserve"> werden zukünftig für sämtliche Bell-Betriebe verein</w:t>
      </w:r>
      <w:r w:rsidR="00632EA1">
        <w:rPr>
          <w:rFonts w:ascii="Arial" w:hAnsi="Arial" w:cs="Arial"/>
        </w:rPr>
        <w:t>h</w:t>
      </w:r>
      <w:r w:rsidR="00A4623C">
        <w:rPr>
          <w:rFonts w:ascii="Arial" w:hAnsi="Arial" w:cs="Arial"/>
        </w:rPr>
        <w:t>eitlicht.</w:t>
      </w:r>
    </w:p>
    <w:p w:rsidR="003C7223" w:rsidRDefault="00D424E6" w:rsidP="002E4112">
      <w:pPr>
        <w:spacing w:line="300" w:lineRule="exact"/>
        <w:ind w:right="2268"/>
        <w:jc w:val="both"/>
        <w:rPr>
          <w:rFonts w:ascii="Arial" w:hAnsi="Arial" w:cs="Arial"/>
        </w:rPr>
      </w:pPr>
      <w:r>
        <w:rPr>
          <w:rFonts w:ascii="Arial" w:hAnsi="Arial" w:cs="Arial"/>
        </w:rPr>
        <w:t>Der Vorteil der Lösung</w:t>
      </w:r>
      <w:r w:rsidR="003C7223">
        <w:rPr>
          <w:rFonts w:ascii="Arial" w:hAnsi="Arial" w:cs="Arial"/>
        </w:rPr>
        <w:t xml:space="preserve"> von EURO-LOG</w:t>
      </w:r>
      <w:r>
        <w:rPr>
          <w:rFonts w:ascii="Arial" w:hAnsi="Arial" w:cs="Arial"/>
        </w:rPr>
        <w:t xml:space="preserve"> liegt in der flexiblen </w:t>
      </w:r>
      <w:r w:rsidR="00E26DA9">
        <w:rPr>
          <w:rFonts w:ascii="Arial" w:hAnsi="Arial" w:cs="Arial"/>
        </w:rPr>
        <w:t>Integration</w:t>
      </w:r>
      <w:r>
        <w:rPr>
          <w:rFonts w:ascii="Arial" w:hAnsi="Arial" w:cs="Arial"/>
        </w:rPr>
        <w:t xml:space="preserve"> bestehender interner und externer </w:t>
      </w:r>
      <w:r w:rsidR="00E26DA9">
        <w:rPr>
          <w:rFonts w:ascii="Arial" w:hAnsi="Arial" w:cs="Arial"/>
        </w:rPr>
        <w:t>Portale und Anwendungen</w:t>
      </w:r>
      <w:r>
        <w:rPr>
          <w:rFonts w:ascii="Arial" w:hAnsi="Arial" w:cs="Arial"/>
        </w:rPr>
        <w:t xml:space="preserve">. </w:t>
      </w:r>
      <w:r w:rsidR="00165519">
        <w:rPr>
          <w:rFonts w:ascii="Arial" w:hAnsi="Arial" w:cs="Arial"/>
        </w:rPr>
        <w:t xml:space="preserve">So </w:t>
      </w:r>
      <w:r w:rsidR="007D4752">
        <w:rPr>
          <w:rFonts w:ascii="Arial" w:hAnsi="Arial" w:cs="Arial"/>
        </w:rPr>
        <w:t>werden</w:t>
      </w:r>
      <w:r w:rsidR="00757C64">
        <w:rPr>
          <w:rFonts w:ascii="Arial" w:hAnsi="Arial" w:cs="Arial"/>
        </w:rPr>
        <w:t xml:space="preserve"> beispielsweise</w:t>
      </w:r>
      <w:r w:rsidR="00165519">
        <w:rPr>
          <w:rFonts w:ascii="Arial" w:hAnsi="Arial" w:cs="Arial"/>
        </w:rPr>
        <w:t xml:space="preserve"> das firmeneigene SAP-System </w:t>
      </w:r>
      <w:r w:rsidR="004612D8">
        <w:rPr>
          <w:rFonts w:ascii="Arial" w:hAnsi="Arial" w:cs="Arial"/>
        </w:rPr>
        <w:t xml:space="preserve">und die Portale </w:t>
      </w:r>
      <w:r w:rsidR="00F07A98" w:rsidRPr="004B5B05">
        <w:rPr>
          <w:rFonts w:ascii="Arial" w:hAnsi="Arial" w:cs="Arial"/>
        </w:rPr>
        <w:t>einzelner</w:t>
      </w:r>
      <w:r w:rsidR="004612D8" w:rsidRPr="004B5B05">
        <w:rPr>
          <w:rFonts w:ascii="Arial" w:hAnsi="Arial" w:cs="Arial"/>
        </w:rPr>
        <w:t xml:space="preserve"> </w:t>
      </w:r>
      <w:r w:rsidR="004612D8">
        <w:rPr>
          <w:rFonts w:ascii="Arial" w:hAnsi="Arial" w:cs="Arial"/>
        </w:rPr>
        <w:t xml:space="preserve">Großkunden </w:t>
      </w:r>
      <w:r w:rsidR="00165519">
        <w:rPr>
          <w:rFonts w:ascii="Arial" w:hAnsi="Arial" w:cs="Arial"/>
        </w:rPr>
        <w:t xml:space="preserve">angebunden, sodass das Behältermanagement übergreifend und einheitlich über nur ein System erfolgt. </w:t>
      </w:r>
      <w:r w:rsidR="00691BDE">
        <w:rPr>
          <w:rFonts w:ascii="Arial" w:hAnsi="Arial" w:cs="Arial"/>
        </w:rPr>
        <w:t xml:space="preserve">Da Bell mit verschiedenen </w:t>
      </w:r>
      <w:proofErr w:type="spellStart"/>
      <w:r w:rsidR="00691BDE">
        <w:rPr>
          <w:rFonts w:ascii="Arial" w:hAnsi="Arial" w:cs="Arial"/>
        </w:rPr>
        <w:t>Poolinganbietern</w:t>
      </w:r>
      <w:proofErr w:type="spellEnd"/>
      <w:r w:rsidR="00691BDE">
        <w:rPr>
          <w:rFonts w:ascii="Arial" w:hAnsi="Arial" w:cs="Arial"/>
        </w:rPr>
        <w:t xml:space="preserve"> zusammenarbeitet, werden auch diese Daten in das Behältermanagement-System integriert.</w:t>
      </w:r>
      <w:r w:rsidR="005A6C9D">
        <w:rPr>
          <w:rFonts w:ascii="Arial" w:hAnsi="Arial" w:cs="Arial"/>
        </w:rPr>
        <w:t xml:space="preserve"> Die unterschiedlichen Eigentumsverhältnisse</w:t>
      </w:r>
      <w:r w:rsidR="008D5929">
        <w:rPr>
          <w:rFonts w:ascii="Arial" w:hAnsi="Arial" w:cs="Arial"/>
        </w:rPr>
        <w:t xml:space="preserve"> </w:t>
      </w:r>
      <w:r w:rsidR="00F07A98" w:rsidRPr="004B5B05">
        <w:rPr>
          <w:rFonts w:ascii="Arial" w:hAnsi="Arial" w:cs="Arial"/>
        </w:rPr>
        <w:t>der Behälter</w:t>
      </w:r>
      <w:r w:rsidR="005A6C9D" w:rsidRPr="004B5B05">
        <w:rPr>
          <w:rFonts w:ascii="Arial" w:hAnsi="Arial" w:cs="Arial"/>
        </w:rPr>
        <w:t xml:space="preserve"> </w:t>
      </w:r>
      <w:r w:rsidR="005A6C9D">
        <w:rPr>
          <w:rFonts w:ascii="Arial" w:hAnsi="Arial" w:cs="Arial"/>
        </w:rPr>
        <w:t xml:space="preserve">werden zukünftig zentral abgebildet. </w:t>
      </w:r>
      <w:r w:rsidR="003F1E48">
        <w:rPr>
          <w:rFonts w:ascii="Arial" w:hAnsi="Arial" w:cs="Arial"/>
        </w:rPr>
        <w:t xml:space="preserve">Mit der Softwarelösung können außerdem Standards wie GS1 </w:t>
      </w:r>
      <w:r w:rsidR="006E199A">
        <w:rPr>
          <w:rFonts w:ascii="Arial" w:hAnsi="Arial" w:cs="Arial"/>
        </w:rPr>
        <w:t>Barcodes</w:t>
      </w:r>
      <w:r w:rsidR="003F1E48">
        <w:rPr>
          <w:rFonts w:ascii="Arial" w:hAnsi="Arial" w:cs="Arial"/>
        </w:rPr>
        <w:t xml:space="preserve"> verwendet werden.</w:t>
      </w:r>
    </w:p>
    <w:p w:rsidR="0052027C" w:rsidRDefault="005A6C9D" w:rsidP="002E4112">
      <w:pPr>
        <w:spacing w:line="300" w:lineRule="exact"/>
        <w:ind w:right="2268"/>
        <w:jc w:val="both"/>
        <w:rPr>
          <w:rFonts w:ascii="Arial" w:hAnsi="Arial" w:cs="Arial"/>
        </w:rPr>
      </w:pPr>
      <w:r>
        <w:rPr>
          <w:rFonts w:ascii="Arial" w:hAnsi="Arial" w:cs="Arial"/>
        </w:rPr>
        <w:t xml:space="preserve">Das Behältermanagement bildet nicht nur sämtliche Lademittelbewegungen und Bestände ab, sondern bindet auch die </w:t>
      </w:r>
      <w:proofErr w:type="spellStart"/>
      <w:r>
        <w:rPr>
          <w:rFonts w:ascii="Arial" w:hAnsi="Arial" w:cs="Arial"/>
        </w:rPr>
        <w:t>T</w:t>
      </w:r>
      <w:r w:rsidR="008503C5">
        <w:rPr>
          <w:rFonts w:ascii="Arial" w:hAnsi="Arial" w:cs="Arial"/>
        </w:rPr>
        <w:t>ransporthilfsmittelmanagement</w:t>
      </w:r>
      <w:proofErr w:type="spellEnd"/>
      <w:r>
        <w:rPr>
          <w:rFonts w:ascii="Arial" w:hAnsi="Arial" w:cs="Arial"/>
        </w:rPr>
        <w:t xml:space="preserve">-Systeme </w:t>
      </w:r>
      <w:r w:rsidR="00E027AD">
        <w:rPr>
          <w:rFonts w:ascii="Arial" w:hAnsi="Arial" w:cs="Arial"/>
        </w:rPr>
        <w:t>einzelner</w:t>
      </w:r>
      <w:r w:rsidRPr="004B5B05">
        <w:rPr>
          <w:rFonts w:ascii="Arial" w:hAnsi="Arial" w:cs="Arial"/>
        </w:rPr>
        <w:t xml:space="preserve"> </w:t>
      </w:r>
      <w:r>
        <w:rPr>
          <w:rFonts w:ascii="Arial" w:hAnsi="Arial" w:cs="Arial"/>
        </w:rPr>
        <w:t>Bell-Kunden an. Eine innovative Agententechnologie ermöglicht die flexible Integration</w:t>
      </w:r>
      <w:r w:rsidR="00185D25">
        <w:rPr>
          <w:rFonts w:ascii="Arial" w:hAnsi="Arial" w:cs="Arial"/>
        </w:rPr>
        <w:t xml:space="preserve"> und </w:t>
      </w:r>
      <w:r w:rsidR="004612D8">
        <w:rPr>
          <w:rFonts w:ascii="Arial" w:hAnsi="Arial" w:cs="Arial"/>
        </w:rPr>
        <w:t xml:space="preserve">integriert die Buchungen aus den </w:t>
      </w:r>
      <w:r w:rsidR="00185D25">
        <w:rPr>
          <w:rFonts w:ascii="Arial" w:hAnsi="Arial" w:cs="Arial"/>
        </w:rPr>
        <w:t>Portale</w:t>
      </w:r>
      <w:r w:rsidR="004612D8">
        <w:rPr>
          <w:rFonts w:ascii="Arial" w:hAnsi="Arial" w:cs="Arial"/>
        </w:rPr>
        <w:t xml:space="preserve">n nahtlos in das </w:t>
      </w:r>
      <w:r w:rsidR="00185D25">
        <w:rPr>
          <w:rFonts w:ascii="Arial" w:hAnsi="Arial" w:cs="Arial"/>
        </w:rPr>
        <w:t>Bell</w:t>
      </w:r>
      <w:r w:rsidR="004612D8">
        <w:rPr>
          <w:rFonts w:ascii="Arial" w:hAnsi="Arial" w:cs="Arial"/>
        </w:rPr>
        <w:t xml:space="preserve"> System</w:t>
      </w:r>
      <w:r>
        <w:rPr>
          <w:rFonts w:ascii="Arial" w:hAnsi="Arial" w:cs="Arial"/>
        </w:rPr>
        <w:t>. Dank eines flexiblen, konfigurierbaren Rollenkonzepts haben alle Partner Zugriff auf die für sie relevanten Daten.</w:t>
      </w:r>
      <w:r w:rsidR="00CC332B">
        <w:rPr>
          <w:rFonts w:ascii="Arial" w:hAnsi="Arial" w:cs="Arial"/>
        </w:rPr>
        <w:t xml:space="preserve"> </w:t>
      </w:r>
      <w:r w:rsidR="0052027C">
        <w:rPr>
          <w:rFonts w:ascii="Arial" w:hAnsi="Arial" w:cs="Arial"/>
        </w:rPr>
        <w:t xml:space="preserve">Die Steuerung des unternehmensübergreifenden Ladungsträgernetzwerks wird mithilfe des Behältermanagement-Systems von EURO-LOG automatisiert. Das Eventmanagement </w:t>
      </w:r>
      <w:r w:rsidR="008D683E">
        <w:rPr>
          <w:rFonts w:ascii="Arial" w:hAnsi="Arial" w:cs="Arial"/>
        </w:rPr>
        <w:t xml:space="preserve">benachrichtigt über Abweichungen wie beispielsweise </w:t>
      </w:r>
      <w:r w:rsidR="004612D8">
        <w:rPr>
          <w:rFonts w:ascii="Arial" w:hAnsi="Arial" w:cs="Arial"/>
        </w:rPr>
        <w:t xml:space="preserve">bei abweichenden Mengen im Eingang beim Kunden oder </w:t>
      </w:r>
      <w:r w:rsidR="008D683E">
        <w:rPr>
          <w:rFonts w:ascii="Arial" w:hAnsi="Arial" w:cs="Arial"/>
        </w:rPr>
        <w:t xml:space="preserve">das Verletzen von Bestandsgrenzen. Manuelle </w:t>
      </w:r>
      <w:r w:rsidR="00FE023B">
        <w:rPr>
          <w:rFonts w:ascii="Arial" w:hAnsi="Arial" w:cs="Arial"/>
        </w:rPr>
        <w:t>Aufwände wie für die Dateneingabe</w:t>
      </w:r>
      <w:r w:rsidR="008D683E">
        <w:rPr>
          <w:rFonts w:ascii="Arial" w:hAnsi="Arial" w:cs="Arial"/>
        </w:rPr>
        <w:t xml:space="preserve"> </w:t>
      </w:r>
      <w:r w:rsidR="00674ADB">
        <w:rPr>
          <w:rFonts w:ascii="Arial" w:hAnsi="Arial" w:cs="Arial"/>
        </w:rPr>
        <w:t xml:space="preserve">werden zukünftig deutlich reduziert. </w:t>
      </w:r>
    </w:p>
    <w:p w:rsidR="00D31C69" w:rsidRDefault="00D31C69" w:rsidP="007204FD">
      <w:pPr>
        <w:spacing w:line="300" w:lineRule="exact"/>
        <w:ind w:right="2268"/>
        <w:jc w:val="both"/>
        <w:rPr>
          <w:rFonts w:ascii="Arial" w:hAnsi="Arial" w:cs="Arial"/>
        </w:rPr>
      </w:pPr>
    </w:p>
    <w:p w:rsidR="00C37160" w:rsidRPr="00C37160" w:rsidRDefault="00C37160" w:rsidP="00C37160">
      <w:pPr>
        <w:spacing w:line="300" w:lineRule="exact"/>
        <w:ind w:right="2325"/>
        <w:jc w:val="both"/>
        <w:rPr>
          <w:rFonts w:ascii="Arial" w:hAnsi="Arial" w:cs="Arial"/>
          <w:b/>
          <w:color w:val="838383"/>
          <w:sz w:val="16"/>
        </w:rPr>
      </w:pPr>
      <w:r w:rsidRPr="00C37160">
        <w:rPr>
          <w:rFonts w:ascii="Arial" w:hAnsi="Arial" w:cs="Arial"/>
          <w:b/>
          <w:color w:val="838383"/>
          <w:sz w:val="16"/>
        </w:rPr>
        <w:t>Über die Bell-Gruppe</w:t>
      </w:r>
    </w:p>
    <w:p w:rsidR="00C37160" w:rsidRPr="00AE224C" w:rsidRDefault="00C37160" w:rsidP="00C37160">
      <w:pPr>
        <w:spacing w:line="300" w:lineRule="exact"/>
        <w:ind w:right="2325"/>
        <w:jc w:val="both"/>
        <w:rPr>
          <w:rFonts w:ascii="Arial" w:hAnsi="Arial" w:cs="Arial"/>
          <w:color w:val="838383"/>
          <w:sz w:val="16"/>
        </w:rPr>
      </w:pPr>
      <w:r w:rsidRPr="00AE224C">
        <w:rPr>
          <w:rFonts w:ascii="Arial" w:hAnsi="Arial" w:cs="Arial"/>
          <w:color w:val="838383"/>
          <w:sz w:val="16"/>
        </w:rPr>
        <w:t xml:space="preserve">Die Bell-Gruppe gehört zu den führenden </w:t>
      </w:r>
      <w:proofErr w:type="spellStart"/>
      <w:r w:rsidRPr="00AE224C">
        <w:rPr>
          <w:rFonts w:ascii="Arial" w:hAnsi="Arial" w:cs="Arial"/>
          <w:color w:val="838383"/>
          <w:sz w:val="16"/>
        </w:rPr>
        <w:t>Fleischverarbeitern</w:t>
      </w:r>
      <w:proofErr w:type="spellEnd"/>
      <w:r w:rsidRPr="00AE224C">
        <w:rPr>
          <w:rFonts w:ascii="Arial" w:hAnsi="Arial" w:cs="Arial"/>
          <w:color w:val="838383"/>
          <w:sz w:val="16"/>
        </w:rPr>
        <w:t xml:space="preserve"> in Europa und ist in der Schweiz die Nummer 1.</w:t>
      </w:r>
      <w:r>
        <w:rPr>
          <w:rFonts w:ascii="Arial" w:hAnsi="Arial" w:cs="Arial"/>
          <w:color w:val="838383"/>
          <w:sz w:val="16"/>
        </w:rPr>
        <w:t xml:space="preserve"> </w:t>
      </w:r>
      <w:r w:rsidRPr="00AE224C">
        <w:rPr>
          <w:rFonts w:ascii="Arial" w:hAnsi="Arial" w:cs="Arial"/>
          <w:color w:val="838383"/>
          <w:sz w:val="16"/>
        </w:rPr>
        <w:t xml:space="preserve">Unsere Produkte – Frischfleisch, </w:t>
      </w:r>
      <w:proofErr w:type="spellStart"/>
      <w:r w:rsidRPr="00AE224C">
        <w:rPr>
          <w:rFonts w:ascii="Arial" w:hAnsi="Arial" w:cs="Arial"/>
          <w:color w:val="838383"/>
          <w:sz w:val="16"/>
        </w:rPr>
        <w:t>Charcuterie</w:t>
      </w:r>
      <w:proofErr w:type="spellEnd"/>
      <w:r w:rsidRPr="00AE224C">
        <w:rPr>
          <w:rFonts w:ascii="Arial" w:hAnsi="Arial" w:cs="Arial"/>
          <w:color w:val="838383"/>
          <w:sz w:val="16"/>
        </w:rPr>
        <w:t xml:space="preserve">, Geflügel, Spezialfleisch, </w:t>
      </w:r>
      <w:proofErr w:type="spellStart"/>
      <w:r w:rsidRPr="00AE224C">
        <w:rPr>
          <w:rFonts w:ascii="Arial" w:hAnsi="Arial" w:cs="Arial"/>
          <w:color w:val="838383"/>
          <w:sz w:val="16"/>
        </w:rPr>
        <w:t>Seafood</w:t>
      </w:r>
      <w:proofErr w:type="spellEnd"/>
      <w:r w:rsidRPr="00AE224C">
        <w:rPr>
          <w:rFonts w:ascii="Arial" w:hAnsi="Arial" w:cs="Arial"/>
          <w:color w:val="838383"/>
          <w:sz w:val="16"/>
        </w:rPr>
        <w:t xml:space="preserve"> und Convenience – stehen für Genuss und Lebensfreude. 6’500 Mitarbeiter setzen sich tagtäglich dafür ein, hochwertige Qualitätsprodukte bereitzustellen und Millionen von Konsumenten Genussmomente zu bereiten. Um dieses Ziel zu erreichen, arbeiten wir eng mit unseren Lieferanten und Vertriebspartnern im Detail- und </w:t>
      </w:r>
      <w:proofErr w:type="spellStart"/>
      <w:r w:rsidRPr="00AE224C">
        <w:rPr>
          <w:rFonts w:ascii="Arial" w:hAnsi="Arial" w:cs="Arial"/>
          <w:color w:val="838383"/>
          <w:sz w:val="16"/>
        </w:rPr>
        <w:t>Grosshandel</w:t>
      </w:r>
      <w:proofErr w:type="spellEnd"/>
      <w:r w:rsidRPr="00AE224C">
        <w:rPr>
          <w:rFonts w:ascii="Arial" w:hAnsi="Arial" w:cs="Arial"/>
          <w:color w:val="838383"/>
          <w:sz w:val="16"/>
        </w:rPr>
        <w:t>, in der Gastronomie sowie der Lebensmittelindustrie zusammen.</w:t>
      </w:r>
      <w:r>
        <w:rPr>
          <w:rFonts w:ascii="Arial" w:hAnsi="Arial" w:cs="Arial"/>
          <w:color w:val="838383"/>
          <w:sz w:val="16"/>
        </w:rPr>
        <w:t xml:space="preserve"> </w:t>
      </w:r>
    </w:p>
    <w:p w:rsidR="00DF685C" w:rsidRPr="00AE224C" w:rsidRDefault="00C37160" w:rsidP="00C37160">
      <w:pPr>
        <w:spacing w:line="300" w:lineRule="exact"/>
        <w:ind w:right="2325"/>
        <w:jc w:val="both"/>
        <w:rPr>
          <w:rFonts w:ascii="Arial" w:hAnsi="Arial" w:cs="Arial"/>
          <w:color w:val="838383"/>
          <w:sz w:val="16"/>
        </w:rPr>
      </w:pPr>
      <w:r w:rsidRPr="00AE224C">
        <w:rPr>
          <w:rFonts w:ascii="Arial" w:hAnsi="Arial" w:cs="Arial"/>
          <w:color w:val="838383"/>
          <w:sz w:val="16"/>
        </w:rPr>
        <w:t xml:space="preserve">Mit den Marken Bell, Abraham, Hoppe, ZIMBO und </w:t>
      </w:r>
      <w:proofErr w:type="spellStart"/>
      <w:r w:rsidRPr="00AE224C">
        <w:rPr>
          <w:rFonts w:ascii="Arial" w:hAnsi="Arial" w:cs="Arial"/>
          <w:color w:val="838383"/>
          <w:sz w:val="16"/>
        </w:rPr>
        <w:t>Môssieur</w:t>
      </w:r>
      <w:proofErr w:type="spellEnd"/>
      <w:r w:rsidRPr="00AE224C">
        <w:rPr>
          <w:rFonts w:ascii="Arial" w:hAnsi="Arial" w:cs="Arial"/>
          <w:color w:val="838383"/>
          <w:sz w:val="16"/>
        </w:rPr>
        <w:t xml:space="preserve"> </w:t>
      </w:r>
      <w:proofErr w:type="spellStart"/>
      <w:r w:rsidRPr="00AE224C">
        <w:rPr>
          <w:rFonts w:ascii="Arial" w:hAnsi="Arial" w:cs="Arial"/>
          <w:color w:val="838383"/>
          <w:sz w:val="16"/>
        </w:rPr>
        <w:t>Polette</w:t>
      </w:r>
      <w:proofErr w:type="spellEnd"/>
      <w:r w:rsidRPr="00AE224C">
        <w:rPr>
          <w:rFonts w:ascii="Arial" w:hAnsi="Arial" w:cs="Arial"/>
          <w:color w:val="838383"/>
          <w:sz w:val="16"/>
        </w:rPr>
        <w:t xml:space="preserve"> deckt die Gruppe vielfältige Kundenbedürfnisse ab.</w:t>
      </w:r>
      <w:r>
        <w:rPr>
          <w:rFonts w:ascii="Arial" w:hAnsi="Arial" w:cs="Arial"/>
          <w:color w:val="838383"/>
          <w:sz w:val="16"/>
        </w:rPr>
        <w:t xml:space="preserve"> </w:t>
      </w:r>
      <w:r w:rsidRPr="00AE224C">
        <w:rPr>
          <w:rFonts w:ascii="Arial" w:hAnsi="Arial" w:cs="Arial"/>
          <w:color w:val="838383"/>
          <w:sz w:val="16"/>
        </w:rPr>
        <w:t>Bell ist an der Schweizer Börse kotiert.</w:t>
      </w:r>
    </w:p>
    <w:p w:rsidR="000E6F2D" w:rsidRDefault="000E6F2D" w:rsidP="00D1400B">
      <w:pPr>
        <w:spacing w:line="300" w:lineRule="exact"/>
        <w:ind w:right="2325"/>
        <w:jc w:val="both"/>
        <w:rPr>
          <w:rFonts w:ascii="Arial" w:hAnsi="Arial" w:cs="Arial"/>
          <w:b/>
          <w:color w:val="838383"/>
          <w:sz w:val="16"/>
        </w:rPr>
      </w:pPr>
    </w:p>
    <w:p w:rsidR="00F07FB0" w:rsidRPr="00FF3341" w:rsidRDefault="00206C4F" w:rsidP="00F07FB0">
      <w:pPr>
        <w:spacing w:line="300" w:lineRule="exact"/>
        <w:ind w:right="2325"/>
        <w:jc w:val="both"/>
        <w:rPr>
          <w:rFonts w:ascii="Arial" w:hAnsi="Arial" w:cs="Arial"/>
          <w:b/>
          <w:color w:val="838383"/>
          <w:sz w:val="16"/>
        </w:rPr>
      </w:pPr>
      <w:r>
        <w:rPr>
          <w:rFonts w:ascii="Arial" w:hAnsi="Arial" w:cs="Arial"/>
          <w:b/>
          <w:color w:val="838383"/>
          <w:sz w:val="16"/>
        </w:rPr>
        <w:t>D</w:t>
      </w:r>
      <w:r w:rsidR="00F07FB0" w:rsidRPr="00FF3341">
        <w:rPr>
          <w:rFonts w:ascii="Arial" w:hAnsi="Arial" w:cs="Arial"/>
          <w:b/>
          <w:color w:val="838383"/>
          <w:sz w:val="16"/>
        </w:rPr>
        <w:t>ie EURO-LOG AG</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Der IT-Dienstleister EURO-LOG wurde 1992 als ein Joint Venture der Deutsche Telekom, France Telecom und Digital Equipment gegründet. 1997 wurde das Unternehmen eine „</w:t>
      </w:r>
      <w:proofErr w:type="spellStart"/>
      <w:r w:rsidRPr="007204FD">
        <w:rPr>
          <w:rFonts w:ascii="Arial" w:hAnsi="Arial" w:cs="Arial"/>
          <w:color w:val="838383"/>
          <w:sz w:val="16"/>
        </w:rPr>
        <w:t>people</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owned</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company</w:t>
      </w:r>
      <w:proofErr w:type="spellEnd"/>
      <w:r w:rsidRPr="007204FD">
        <w:rPr>
          <w:rFonts w:ascii="Arial" w:hAnsi="Arial" w:cs="Arial"/>
          <w:color w:val="838383"/>
          <w:sz w:val="16"/>
        </w:rPr>
        <w:t xml:space="preserve">“ und entwickelte sich zu einem der führenden Anbietern von IT- und Prozessintegration. Über 80 Mitarbeiter sorgen heute am Hauptsitz München-Hallbergmoos mit eigenen Rechenzentren, innovativen Applikationen und individuellen Anbindungen für </w:t>
      </w:r>
      <w:r>
        <w:rPr>
          <w:rFonts w:ascii="Arial" w:hAnsi="Arial" w:cs="Arial"/>
          <w:color w:val="838383"/>
          <w:sz w:val="16"/>
        </w:rPr>
        <w:t>transparente</w:t>
      </w:r>
      <w:r w:rsidRPr="007204FD">
        <w:rPr>
          <w:rFonts w:ascii="Arial" w:hAnsi="Arial" w:cs="Arial"/>
          <w:color w:val="838383"/>
          <w:sz w:val="16"/>
        </w:rPr>
        <w:t xml:space="preserve"> logistische Prozesse </w:t>
      </w:r>
      <w:r>
        <w:rPr>
          <w:rFonts w:ascii="Arial" w:hAnsi="Arial" w:cs="Arial"/>
          <w:color w:val="838383"/>
          <w:sz w:val="16"/>
        </w:rPr>
        <w:t>von</w:t>
      </w:r>
      <w:r w:rsidRPr="007204FD">
        <w:rPr>
          <w:rFonts w:ascii="Arial" w:hAnsi="Arial" w:cs="Arial"/>
          <w:color w:val="838383"/>
          <w:sz w:val="16"/>
        </w:rPr>
        <w:t xml:space="preserve"> Lieferanten</w:t>
      </w:r>
      <w:r>
        <w:rPr>
          <w:rFonts w:ascii="Arial" w:hAnsi="Arial" w:cs="Arial"/>
          <w:color w:val="838383"/>
          <w:sz w:val="16"/>
        </w:rPr>
        <w:t xml:space="preserve"> über</w:t>
      </w:r>
      <w:r w:rsidRPr="007204FD">
        <w:rPr>
          <w:rFonts w:ascii="Arial" w:hAnsi="Arial" w:cs="Arial"/>
          <w:color w:val="838383"/>
          <w:sz w:val="16"/>
        </w:rPr>
        <w:t xml:space="preserve"> </w:t>
      </w:r>
      <w:r>
        <w:rPr>
          <w:rFonts w:ascii="Arial" w:hAnsi="Arial" w:cs="Arial"/>
          <w:color w:val="838383"/>
          <w:sz w:val="16"/>
        </w:rPr>
        <w:t>Spediteuren und Logistiker bis hin zu</w:t>
      </w:r>
      <w:r w:rsidR="00FF7805">
        <w:rPr>
          <w:rFonts w:ascii="Arial" w:hAnsi="Arial" w:cs="Arial"/>
          <w:color w:val="838383"/>
          <w:sz w:val="16"/>
        </w:rPr>
        <w:t xml:space="preserve"> Handel, Industrie und Kunden. </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 xml:space="preserve">EURO-LOG realisiert sowohl </w:t>
      </w:r>
      <w:r>
        <w:rPr>
          <w:rFonts w:ascii="Arial" w:hAnsi="Arial" w:cs="Arial"/>
          <w:color w:val="838383"/>
          <w:sz w:val="16"/>
        </w:rPr>
        <w:t>für</w:t>
      </w:r>
      <w:r w:rsidRPr="007204FD">
        <w:rPr>
          <w:rFonts w:ascii="Arial" w:hAnsi="Arial" w:cs="Arial"/>
          <w:color w:val="838383"/>
          <w:sz w:val="16"/>
        </w:rPr>
        <w:t xml:space="preserve"> Verlader als auch </w:t>
      </w:r>
      <w:r>
        <w:rPr>
          <w:rFonts w:ascii="Arial" w:hAnsi="Arial" w:cs="Arial"/>
          <w:color w:val="838383"/>
          <w:sz w:val="16"/>
        </w:rPr>
        <w:t>für Speditionen und Logistiker</w:t>
      </w:r>
      <w:r w:rsidRPr="007204FD">
        <w:rPr>
          <w:rFonts w:ascii="Arial" w:hAnsi="Arial" w:cs="Arial"/>
          <w:color w:val="838383"/>
          <w:sz w:val="16"/>
        </w:rPr>
        <w:t xml:space="preserve"> übergreifende Prozesslösungen. </w:t>
      </w:r>
      <w:r>
        <w:rPr>
          <w:rFonts w:ascii="Arial" w:hAnsi="Arial" w:cs="Arial"/>
          <w:color w:val="838383"/>
          <w:sz w:val="16"/>
        </w:rPr>
        <w:t>Der</w:t>
      </w:r>
      <w:r w:rsidRPr="007204FD">
        <w:rPr>
          <w:rFonts w:ascii="Arial" w:hAnsi="Arial" w:cs="Arial"/>
          <w:color w:val="838383"/>
          <w:sz w:val="16"/>
        </w:rPr>
        <w:t xml:space="preserve"> verladende</w:t>
      </w:r>
      <w:r>
        <w:rPr>
          <w:rFonts w:ascii="Arial" w:hAnsi="Arial" w:cs="Arial"/>
          <w:color w:val="838383"/>
          <w:sz w:val="16"/>
        </w:rPr>
        <w:t>n</w:t>
      </w:r>
      <w:r w:rsidRPr="007204FD">
        <w:rPr>
          <w:rFonts w:ascii="Arial" w:hAnsi="Arial" w:cs="Arial"/>
          <w:color w:val="838383"/>
          <w:sz w:val="16"/>
        </w:rPr>
        <w:t xml:space="preserve"> Industrie bietet EURO-LOG unter anderem Lösungen wie Supply Chain Management, ONE TRACK®, Behältermanagement, Zeitfenstermanagement und E-</w:t>
      </w:r>
      <w:proofErr w:type="spellStart"/>
      <w:r w:rsidRPr="007204FD">
        <w:rPr>
          <w:rFonts w:ascii="Arial" w:hAnsi="Arial" w:cs="Arial"/>
          <w:color w:val="838383"/>
          <w:sz w:val="16"/>
        </w:rPr>
        <w:t>Billing</w:t>
      </w:r>
      <w:proofErr w:type="spellEnd"/>
      <w:r w:rsidRPr="007204FD">
        <w:rPr>
          <w:rFonts w:ascii="Arial" w:hAnsi="Arial" w:cs="Arial"/>
          <w:color w:val="838383"/>
          <w:sz w:val="16"/>
        </w:rPr>
        <w:t xml:space="preserve">. Das Speditionsportal, mobile Logistiklösungen wie die App Mobile Track, die ONE LINK Auftragserfassung und </w:t>
      </w:r>
      <w:proofErr w:type="spellStart"/>
      <w:r w:rsidRPr="007204FD">
        <w:rPr>
          <w:rFonts w:ascii="Arial" w:hAnsi="Arial" w:cs="Arial"/>
          <w:color w:val="838383"/>
          <w:sz w:val="16"/>
        </w:rPr>
        <w:t>Palettenmanagement</w:t>
      </w:r>
      <w:proofErr w:type="spellEnd"/>
      <w:r w:rsidRPr="007204FD">
        <w:rPr>
          <w:rFonts w:ascii="Arial" w:hAnsi="Arial" w:cs="Arial"/>
          <w:color w:val="838383"/>
          <w:sz w:val="16"/>
        </w:rPr>
        <w:t xml:space="preserve"> sind speziell für </w:t>
      </w:r>
      <w:r>
        <w:rPr>
          <w:rFonts w:ascii="Arial" w:hAnsi="Arial" w:cs="Arial"/>
          <w:color w:val="838383"/>
          <w:sz w:val="16"/>
        </w:rPr>
        <w:t xml:space="preserve">Speditionen und </w:t>
      </w:r>
      <w:r w:rsidRPr="007204FD">
        <w:rPr>
          <w:rFonts w:ascii="Arial" w:hAnsi="Arial" w:cs="Arial"/>
          <w:color w:val="838383"/>
          <w:sz w:val="16"/>
        </w:rPr>
        <w:t xml:space="preserve">Logistikdienstleister entwickelte Lösungen. Heute nutzen Kunden aus den Branchen Automotive, Handel, Hightech, Elektronik, Konsumgüter, Chemie und </w:t>
      </w:r>
      <w:proofErr w:type="spellStart"/>
      <w:r w:rsidRPr="007204FD">
        <w:rPr>
          <w:rFonts w:ascii="Arial" w:hAnsi="Arial" w:cs="Arial"/>
          <w:color w:val="838383"/>
          <w:sz w:val="16"/>
        </w:rPr>
        <w:t>Pharma</w:t>
      </w:r>
      <w:proofErr w:type="spellEnd"/>
      <w:r w:rsidRPr="007204FD">
        <w:rPr>
          <w:rFonts w:ascii="Arial" w:hAnsi="Arial" w:cs="Arial"/>
          <w:color w:val="838383"/>
          <w:sz w:val="16"/>
        </w:rPr>
        <w:t xml:space="preserve">, </w:t>
      </w:r>
      <w:r>
        <w:rPr>
          <w:rFonts w:ascii="Arial" w:hAnsi="Arial" w:cs="Arial"/>
          <w:color w:val="838383"/>
          <w:sz w:val="16"/>
        </w:rPr>
        <w:t>Kontraktlogistik, Speditionskooperationen, Spedition &amp; Logistik,</w:t>
      </w:r>
      <w:r w:rsidRPr="007204FD">
        <w:rPr>
          <w:rFonts w:ascii="Arial" w:hAnsi="Arial" w:cs="Arial"/>
          <w:color w:val="838383"/>
          <w:sz w:val="16"/>
        </w:rPr>
        <w:t xml:space="preserve"> Maschinenbau und weitere die Integrationslösungen von EURO-LOG.</w:t>
      </w:r>
      <w:bookmarkStart w:id="0" w:name="_GoBack"/>
      <w:bookmarkEnd w:id="0"/>
    </w:p>
    <w:p w:rsidR="00F07FB0" w:rsidRPr="00FF3341" w:rsidRDefault="00F07FB0" w:rsidP="00F07FB0">
      <w:pPr>
        <w:spacing w:line="300" w:lineRule="exact"/>
        <w:ind w:right="2324"/>
        <w:jc w:val="both"/>
        <w:rPr>
          <w:rFonts w:cstheme="minorHAnsi"/>
          <w:i/>
          <w:color w:val="838383"/>
          <w:sz w:val="24"/>
          <w:szCs w:val="24"/>
        </w:rPr>
      </w:pPr>
      <w:r w:rsidRPr="007204FD">
        <w:rPr>
          <w:rFonts w:ascii="Arial" w:hAnsi="Arial" w:cs="Arial"/>
          <w:color w:val="838383"/>
          <w:sz w:val="16"/>
        </w:rPr>
        <w:t>Weitere Informationen über EURO-LOG finden Sie unter www.eurolog.com.</w:t>
      </w:r>
    </w:p>
    <w:p w:rsidR="00716C06" w:rsidRPr="00FF3341" w:rsidRDefault="00716C06" w:rsidP="00F07FB0">
      <w:pPr>
        <w:spacing w:line="300" w:lineRule="exact"/>
        <w:ind w:right="2325"/>
        <w:jc w:val="both"/>
        <w:rPr>
          <w:rFonts w:cstheme="minorHAnsi"/>
          <w:i/>
          <w:color w:val="838383"/>
          <w:sz w:val="24"/>
          <w:szCs w:val="24"/>
        </w:rPr>
      </w:pPr>
    </w:p>
    <w:sectPr w:rsidR="00716C06" w:rsidRPr="00FF3341" w:rsidSect="00A044B6">
      <w:headerReference w:type="default" r:id="rId10"/>
      <w:footerReference w:type="default" r:id="rId11"/>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5A" w:rsidRDefault="00771C5A" w:rsidP="003140F6">
      <w:pPr>
        <w:spacing w:after="0" w:line="240" w:lineRule="auto"/>
      </w:pPr>
      <w:r>
        <w:separator/>
      </w:r>
    </w:p>
  </w:endnote>
  <w:endnote w:type="continuationSeparator" w:id="0">
    <w:p w:rsidR="00771C5A" w:rsidRDefault="00771C5A"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7D4752" w:rsidRDefault="00ED17C1" w:rsidP="00137281">
    <w:pPr>
      <w:pStyle w:val="Fuzeile"/>
      <w:tabs>
        <w:tab w:val="right" w:pos="6663"/>
      </w:tabs>
      <w:rPr>
        <w:rFonts w:ascii="Arial" w:hAnsi="Arial" w:cs="Arial"/>
        <w:color w:val="838383"/>
        <w:sz w:val="14"/>
        <w:szCs w:val="16"/>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3FB9CA8E" wp14:editId="559C8599">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44714134" wp14:editId="47DF325F">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589C2F1E" wp14:editId="7AC86C1C">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7D4752" w:rsidRPr="007D4752">
      <w:rPr>
        <w:rFonts w:ascii="Arial" w:eastAsia="Times New Roman" w:hAnsi="Arial" w:cs="Arial"/>
        <w:noProof/>
        <w:color w:val="838383"/>
        <w:sz w:val="14"/>
        <w:szCs w:val="16"/>
      </w:rPr>
      <w:t>Bell steuert Transporthilfsmittel übergreifend mit dem Behältermanagement von EURO-LOG</w:t>
    </w:r>
    <w:r w:rsidR="005F206B" w:rsidRPr="007D4752">
      <w:rPr>
        <w:rFonts w:ascii="Arial" w:hAnsi="Arial" w:cs="Arial"/>
        <w:color w:val="838383"/>
        <w:sz w:val="14"/>
        <w:szCs w:val="16"/>
      </w:rPr>
      <w:tab/>
      <w:t xml:space="preserve">Seite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FF7805">
      <w:rPr>
        <w:rFonts w:ascii="Arial" w:hAnsi="Arial" w:cs="Arial"/>
        <w:b/>
        <w:noProof/>
        <w:color w:val="838383"/>
        <w:sz w:val="14"/>
        <w:szCs w:val="16"/>
      </w:rPr>
      <w:t>2</w:t>
    </w:r>
    <w:r w:rsidR="00F07A98" w:rsidRPr="007D4752">
      <w:rPr>
        <w:rFonts w:ascii="Arial" w:hAnsi="Arial" w:cs="Arial"/>
        <w:b/>
        <w:color w:val="838383"/>
        <w:sz w:val="14"/>
        <w:szCs w:val="16"/>
      </w:rPr>
      <w:fldChar w:fldCharType="end"/>
    </w:r>
    <w:r w:rsidR="005F206B" w:rsidRPr="007D4752">
      <w:rPr>
        <w:rFonts w:ascii="Arial" w:hAnsi="Arial" w:cs="Arial"/>
        <w:color w:val="838383"/>
        <w:sz w:val="14"/>
        <w:szCs w:val="16"/>
      </w:rPr>
      <w:t xml:space="preserve"> von </w:t>
    </w:r>
    <w:r w:rsidR="00FF7805">
      <w:fldChar w:fldCharType="begin"/>
    </w:r>
    <w:r w:rsidR="00FF7805">
      <w:instrText>NUMPAGES  \* Arabic  \* MERGEFORMAT</w:instrText>
    </w:r>
    <w:r w:rsidR="00FF7805">
      <w:fldChar w:fldCharType="separate"/>
    </w:r>
    <w:r w:rsidR="00FF7805" w:rsidRPr="00FF7805">
      <w:rPr>
        <w:rFonts w:ascii="Arial" w:hAnsi="Arial" w:cs="Arial"/>
        <w:b/>
        <w:noProof/>
        <w:color w:val="838383"/>
        <w:sz w:val="14"/>
        <w:szCs w:val="16"/>
      </w:rPr>
      <w:t>2</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5A" w:rsidRDefault="00771C5A" w:rsidP="003140F6">
      <w:pPr>
        <w:spacing w:after="0" w:line="240" w:lineRule="auto"/>
      </w:pPr>
      <w:r>
        <w:separator/>
      </w:r>
    </w:p>
  </w:footnote>
  <w:footnote w:type="continuationSeparator" w:id="0">
    <w:p w:rsidR="00771C5A" w:rsidRDefault="00771C5A"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D00864C" wp14:editId="582CE1DB">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4CE17D01" wp14:editId="01855F2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5F206B" w:rsidRPr="00FF3341">
      <w:rPr>
        <w:rFonts w:ascii="Arial" w:eastAsia="Times New Roman" w:hAnsi="Arial" w:cs="Arial"/>
        <w:color w:val="838383"/>
        <w:sz w:val="19"/>
        <w:szCs w:val="24"/>
      </w:rPr>
      <w:t>Pressemitteilung</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60857"/>
    <w:rsid w:val="0007088D"/>
    <w:rsid w:val="000A132F"/>
    <w:rsid w:val="000A1D73"/>
    <w:rsid w:val="000B428F"/>
    <w:rsid w:val="000B6BB7"/>
    <w:rsid w:val="000C149B"/>
    <w:rsid w:val="000D6F27"/>
    <w:rsid w:val="000E4C18"/>
    <w:rsid w:val="000E6F2D"/>
    <w:rsid w:val="00117716"/>
    <w:rsid w:val="00132AA1"/>
    <w:rsid w:val="00137281"/>
    <w:rsid w:val="00151474"/>
    <w:rsid w:val="001526A7"/>
    <w:rsid w:val="001553FE"/>
    <w:rsid w:val="00165519"/>
    <w:rsid w:val="00171C3E"/>
    <w:rsid w:val="0018131B"/>
    <w:rsid w:val="001826A3"/>
    <w:rsid w:val="00185D25"/>
    <w:rsid w:val="00193148"/>
    <w:rsid w:val="00193F00"/>
    <w:rsid w:val="001A5D53"/>
    <w:rsid w:val="001D44D0"/>
    <w:rsid w:val="001E7C78"/>
    <w:rsid w:val="001F6368"/>
    <w:rsid w:val="0020432C"/>
    <w:rsid w:val="00204434"/>
    <w:rsid w:val="00204591"/>
    <w:rsid w:val="00206C4F"/>
    <w:rsid w:val="00206FC1"/>
    <w:rsid w:val="00207076"/>
    <w:rsid w:val="00225F1C"/>
    <w:rsid w:val="00230AD3"/>
    <w:rsid w:val="00241908"/>
    <w:rsid w:val="0027130F"/>
    <w:rsid w:val="0029081A"/>
    <w:rsid w:val="002B0D86"/>
    <w:rsid w:val="002C354C"/>
    <w:rsid w:val="002C53AC"/>
    <w:rsid w:val="002E4112"/>
    <w:rsid w:val="002E471D"/>
    <w:rsid w:val="002E5D43"/>
    <w:rsid w:val="003059C5"/>
    <w:rsid w:val="00312E0D"/>
    <w:rsid w:val="003140F6"/>
    <w:rsid w:val="003153D1"/>
    <w:rsid w:val="00322FDF"/>
    <w:rsid w:val="00336250"/>
    <w:rsid w:val="00346247"/>
    <w:rsid w:val="0035796B"/>
    <w:rsid w:val="00372B03"/>
    <w:rsid w:val="00383F5D"/>
    <w:rsid w:val="00391A3C"/>
    <w:rsid w:val="003C702A"/>
    <w:rsid w:val="003C7223"/>
    <w:rsid w:val="003D4991"/>
    <w:rsid w:val="003E228A"/>
    <w:rsid w:val="003E57F0"/>
    <w:rsid w:val="003F09A6"/>
    <w:rsid w:val="003F1CB9"/>
    <w:rsid w:val="003F1E48"/>
    <w:rsid w:val="003F3736"/>
    <w:rsid w:val="004003DE"/>
    <w:rsid w:val="00401275"/>
    <w:rsid w:val="00425BD1"/>
    <w:rsid w:val="004404BC"/>
    <w:rsid w:val="00444598"/>
    <w:rsid w:val="00445D40"/>
    <w:rsid w:val="00447F18"/>
    <w:rsid w:val="004540FC"/>
    <w:rsid w:val="004612D8"/>
    <w:rsid w:val="00477375"/>
    <w:rsid w:val="00491197"/>
    <w:rsid w:val="0049253E"/>
    <w:rsid w:val="004B5B05"/>
    <w:rsid w:val="004C1E1C"/>
    <w:rsid w:val="004C5441"/>
    <w:rsid w:val="004E1995"/>
    <w:rsid w:val="004F2908"/>
    <w:rsid w:val="005137E9"/>
    <w:rsid w:val="0052027C"/>
    <w:rsid w:val="00521254"/>
    <w:rsid w:val="00521CC5"/>
    <w:rsid w:val="00534E4D"/>
    <w:rsid w:val="00547977"/>
    <w:rsid w:val="005578E0"/>
    <w:rsid w:val="00572E0F"/>
    <w:rsid w:val="005735E5"/>
    <w:rsid w:val="00591121"/>
    <w:rsid w:val="005952AB"/>
    <w:rsid w:val="005A6C9D"/>
    <w:rsid w:val="005B74AA"/>
    <w:rsid w:val="005C112A"/>
    <w:rsid w:val="005D0FAF"/>
    <w:rsid w:val="005E3B05"/>
    <w:rsid w:val="005F206B"/>
    <w:rsid w:val="005F6328"/>
    <w:rsid w:val="00602C51"/>
    <w:rsid w:val="006128AE"/>
    <w:rsid w:val="006132D0"/>
    <w:rsid w:val="00632EA1"/>
    <w:rsid w:val="00640B5C"/>
    <w:rsid w:val="00657E2E"/>
    <w:rsid w:val="0066597F"/>
    <w:rsid w:val="0067128F"/>
    <w:rsid w:val="00674515"/>
    <w:rsid w:val="00674ADB"/>
    <w:rsid w:val="00685605"/>
    <w:rsid w:val="00691BDE"/>
    <w:rsid w:val="006C1A26"/>
    <w:rsid w:val="006C6419"/>
    <w:rsid w:val="006C6712"/>
    <w:rsid w:val="006D6246"/>
    <w:rsid w:val="006E199A"/>
    <w:rsid w:val="007053CA"/>
    <w:rsid w:val="00711B60"/>
    <w:rsid w:val="00714BC5"/>
    <w:rsid w:val="00716C06"/>
    <w:rsid w:val="007204FD"/>
    <w:rsid w:val="007367AB"/>
    <w:rsid w:val="0073776C"/>
    <w:rsid w:val="00754561"/>
    <w:rsid w:val="00757C64"/>
    <w:rsid w:val="00767438"/>
    <w:rsid w:val="00771C5A"/>
    <w:rsid w:val="00772D41"/>
    <w:rsid w:val="00775F17"/>
    <w:rsid w:val="00776C21"/>
    <w:rsid w:val="00791E03"/>
    <w:rsid w:val="007C622F"/>
    <w:rsid w:val="007D4752"/>
    <w:rsid w:val="007E1398"/>
    <w:rsid w:val="00822F12"/>
    <w:rsid w:val="00830B9A"/>
    <w:rsid w:val="00847E1D"/>
    <w:rsid w:val="008503C5"/>
    <w:rsid w:val="00870EFA"/>
    <w:rsid w:val="0089779B"/>
    <w:rsid w:val="008A54F3"/>
    <w:rsid w:val="008C3315"/>
    <w:rsid w:val="008C4A26"/>
    <w:rsid w:val="008C68BC"/>
    <w:rsid w:val="008D075B"/>
    <w:rsid w:val="008D100E"/>
    <w:rsid w:val="008D5929"/>
    <w:rsid w:val="008D683E"/>
    <w:rsid w:val="008E1C7D"/>
    <w:rsid w:val="008E631D"/>
    <w:rsid w:val="008F1FDB"/>
    <w:rsid w:val="008F3D80"/>
    <w:rsid w:val="0091313C"/>
    <w:rsid w:val="009202BC"/>
    <w:rsid w:val="00952D13"/>
    <w:rsid w:val="00953327"/>
    <w:rsid w:val="0095388F"/>
    <w:rsid w:val="00954D51"/>
    <w:rsid w:val="00961700"/>
    <w:rsid w:val="0097092E"/>
    <w:rsid w:val="00971AB2"/>
    <w:rsid w:val="00971EB3"/>
    <w:rsid w:val="0099613A"/>
    <w:rsid w:val="009C3D34"/>
    <w:rsid w:val="009F3F70"/>
    <w:rsid w:val="00A044B6"/>
    <w:rsid w:val="00A24DF0"/>
    <w:rsid w:val="00A33BB6"/>
    <w:rsid w:val="00A4623C"/>
    <w:rsid w:val="00A5737C"/>
    <w:rsid w:val="00A6625C"/>
    <w:rsid w:val="00A74B1E"/>
    <w:rsid w:val="00A95668"/>
    <w:rsid w:val="00AD734A"/>
    <w:rsid w:val="00AE1A41"/>
    <w:rsid w:val="00AE224C"/>
    <w:rsid w:val="00AF1927"/>
    <w:rsid w:val="00AF28A5"/>
    <w:rsid w:val="00B06A58"/>
    <w:rsid w:val="00B34F24"/>
    <w:rsid w:val="00B76305"/>
    <w:rsid w:val="00B846F0"/>
    <w:rsid w:val="00B91D00"/>
    <w:rsid w:val="00B92ADE"/>
    <w:rsid w:val="00BD0905"/>
    <w:rsid w:val="00BD2A44"/>
    <w:rsid w:val="00BD6D5A"/>
    <w:rsid w:val="00BE182F"/>
    <w:rsid w:val="00BF0D15"/>
    <w:rsid w:val="00C2067C"/>
    <w:rsid w:val="00C31005"/>
    <w:rsid w:val="00C3347A"/>
    <w:rsid w:val="00C34C9E"/>
    <w:rsid w:val="00C37160"/>
    <w:rsid w:val="00C82A30"/>
    <w:rsid w:val="00CB7D4A"/>
    <w:rsid w:val="00CC332B"/>
    <w:rsid w:val="00CC5E9E"/>
    <w:rsid w:val="00CC7F00"/>
    <w:rsid w:val="00CD46BC"/>
    <w:rsid w:val="00CD47F8"/>
    <w:rsid w:val="00CD627A"/>
    <w:rsid w:val="00CE5DB1"/>
    <w:rsid w:val="00CF479C"/>
    <w:rsid w:val="00CF5CBD"/>
    <w:rsid w:val="00D10A0B"/>
    <w:rsid w:val="00D1400B"/>
    <w:rsid w:val="00D279BD"/>
    <w:rsid w:val="00D31C69"/>
    <w:rsid w:val="00D424E6"/>
    <w:rsid w:val="00D45DF6"/>
    <w:rsid w:val="00D465CF"/>
    <w:rsid w:val="00D5185B"/>
    <w:rsid w:val="00D547DE"/>
    <w:rsid w:val="00D566E8"/>
    <w:rsid w:val="00D60B29"/>
    <w:rsid w:val="00D70648"/>
    <w:rsid w:val="00D817CA"/>
    <w:rsid w:val="00D8181C"/>
    <w:rsid w:val="00D87502"/>
    <w:rsid w:val="00D8758D"/>
    <w:rsid w:val="00D876BE"/>
    <w:rsid w:val="00D92081"/>
    <w:rsid w:val="00DC579D"/>
    <w:rsid w:val="00DE1EB1"/>
    <w:rsid w:val="00DF685C"/>
    <w:rsid w:val="00E027AD"/>
    <w:rsid w:val="00E24C3E"/>
    <w:rsid w:val="00E26DA9"/>
    <w:rsid w:val="00E319AD"/>
    <w:rsid w:val="00E36909"/>
    <w:rsid w:val="00E41DE6"/>
    <w:rsid w:val="00E929B6"/>
    <w:rsid w:val="00EB72A7"/>
    <w:rsid w:val="00EC208A"/>
    <w:rsid w:val="00EC5454"/>
    <w:rsid w:val="00ED17C1"/>
    <w:rsid w:val="00ED2D91"/>
    <w:rsid w:val="00EE0006"/>
    <w:rsid w:val="00EE3C02"/>
    <w:rsid w:val="00EF48B9"/>
    <w:rsid w:val="00F07A98"/>
    <w:rsid w:val="00F07FB0"/>
    <w:rsid w:val="00F15D9D"/>
    <w:rsid w:val="00F22A5D"/>
    <w:rsid w:val="00F34106"/>
    <w:rsid w:val="00F45FDD"/>
    <w:rsid w:val="00F52556"/>
    <w:rsid w:val="00F632CA"/>
    <w:rsid w:val="00F7137B"/>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lo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A468-8420-45F9-8E71-BCDB0C02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Kliesing</dc:creator>
  <cp:lastModifiedBy>Stefanie Iske</cp:lastModifiedBy>
  <cp:revision>6</cp:revision>
  <cp:lastPrinted>2014-04-01T09:14:00Z</cp:lastPrinted>
  <dcterms:created xsi:type="dcterms:W3CDTF">2014-11-11T13:22:00Z</dcterms:created>
  <dcterms:modified xsi:type="dcterms:W3CDTF">2014-12-03T10:50:00Z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