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9E3" w:rsidRPr="00F77C7A" w:rsidRDefault="000409E3" w:rsidP="00F77C7A">
      <w:pPr>
        <w:spacing w:before="19" w:after="56" w:line="318" w:lineRule="atLeast"/>
        <w:jc w:val="right"/>
        <w:outlineLvl w:val="0"/>
        <w:rPr>
          <w:rFonts w:ascii="Arial" w:hAnsi="Arial" w:cs="Arial"/>
          <w:b/>
          <w:bCs/>
          <w:i/>
          <w:kern w:val="36"/>
          <w:sz w:val="24"/>
          <w:szCs w:val="24"/>
          <w:lang w:eastAsia="sv-SE"/>
        </w:rPr>
      </w:pPr>
      <w:r w:rsidRPr="00891AC6">
        <w:rPr>
          <w:rFonts w:ascii="Arial" w:hAnsi="Arial" w:cs="Arial"/>
          <w:b/>
          <w:bCs/>
          <w:i/>
          <w:kern w:val="36"/>
          <w:sz w:val="24"/>
          <w:szCs w:val="24"/>
          <w:lang w:eastAsia="sv-SE"/>
        </w:rPr>
        <w:tab/>
      </w:r>
      <w:r w:rsidRPr="00891AC6">
        <w:rPr>
          <w:rFonts w:ascii="Arial" w:hAnsi="Arial" w:cs="Arial"/>
          <w:b/>
          <w:bCs/>
          <w:i/>
          <w:kern w:val="36"/>
          <w:sz w:val="24"/>
          <w:szCs w:val="24"/>
          <w:lang w:eastAsia="sv-SE"/>
        </w:rPr>
        <w:tab/>
      </w:r>
      <w:r w:rsidRPr="00891AC6">
        <w:rPr>
          <w:rFonts w:ascii="Arial" w:hAnsi="Arial" w:cs="Arial"/>
          <w:b/>
          <w:bCs/>
          <w:i/>
          <w:kern w:val="36"/>
          <w:sz w:val="24"/>
          <w:szCs w:val="24"/>
          <w:lang w:eastAsia="sv-SE"/>
        </w:rPr>
        <w:tab/>
      </w:r>
      <w:r w:rsidRPr="00891AC6">
        <w:rPr>
          <w:rFonts w:ascii="Arial" w:hAnsi="Arial" w:cs="Arial"/>
          <w:b/>
          <w:bCs/>
          <w:i/>
          <w:kern w:val="36"/>
          <w:sz w:val="24"/>
          <w:szCs w:val="24"/>
          <w:lang w:eastAsia="sv-SE"/>
        </w:rPr>
        <w:tab/>
      </w:r>
    </w:p>
    <w:p w:rsidR="00F77C7A" w:rsidRPr="00F77C7A" w:rsidRDefault="000409E3" w:rsidP="00F77C7A">
      <w:pPr>
        <w:spacing w:before="19" w:after="56" w:line="318" w:lineRule="atLeast"/>
        <w:outlineLvl w:val="0"/>
        <w:rPr>
          <w:rFonts w:ascii="Arial" w:hAnsi="Arial" w:cs="Arial"/>
          <w:b/>
          <w:bCs/>
          <w:kern w:val="36"/>
          <w:lang w:eastAsia="sv-SE"/>
        </w:rPr>
      </w:pPr>
      <w:r>
        <w:rPr>
          <w:rFonts w:ascii="Arial" w:hAnsi="Arial" w:cs="Arial"/>
          <w:b/>
          <w:bCs/>
          <w:kern w:val="36"/>
          <w:lang w:eastAsia="sv-SE"/>
        </w:rPr>
        <w:t xml:space="preserve">Pressinformation </w:t>
      </w:r>
      <w:r>
        <w:rPr>
          <w:rFonts w:ascii="Arial" w:hAnsi="Arial" w:cs="Arial"/>
          <w:b/>
          <w:bCs/>
          <w:kern w:val="36"/>
          <w:lang w:eastAsia="sv-SE"/>
        </w:rPr>
        <w:tab/>
      </w:r>
      <w:r>
        <w:rPr>
          <w:rFonts w:ascii="Arial" w:hAnsi="Arial" w:cs="Arial"/>
          <w:b/>
          <w:bCs/>
          <w:kern w:val="36"/>
          <w:lang w:eastAsia="sv-SE"/>
        </w:rPr>
        <w:tab/>
      </w:r>
      <w:r>
        <w:rPr>
          <w:rFonts w:ascii="Arial" w:hAnsi="Arial" w:cs="Arial"/>
          <w:b/>
          <w:bCs/>
          <w:kern w:val="36"/>
          <w:lang w:eastAsia="sv-SE"/>
        </w:rPr>
        <w:tab/>
      </w:r>
      <w:r>
        <w:rPr>
          <w:rFonts w:ascii="Arial" w:hAnsi="Arial" w:cs="Arial"/>
          <w:b/>
          <w:bCs/>
          <w:kern w:val="36"/>
          <w:lang w:eastAsia="sv-SE"/>
        </w:rPr>
        <w:tab/>
        <w:t xml:space="preserve"> </w:t>
      </w:r>
      <w:r>
        <w:rPr>
          <w:rFonts w:ascii="Arial" w:hAnsi="Arial" w:cs="Arial"/>
          <w:b/>
          <w:bCs/>
          <w:kern w:val="36"/>
          <w:lang w:eastAsia="sv-SE"/>
        </w:rPr>
        <w:tab/>
        <w:t>2011-09-29</w:t>
      </w:r>
    </w:p>
    <w:p w:rsidR="00F77C7A" w:rsidRPr="00F77C7A" w:rsidRDefault="00F77C7A" w:rsidP="00F77C7A">
      <w:pPr>
        <w:spacing w:after="0" w:line="262" w:lineRule="atLeast"/>
        <w:rPr>
          <w:rFonts w:ascii="Arial" w:hAnsi="Arial" w:cs="Arial"/>
          <w:lang w:eastAsia="sv-SE"/>
        </w:rPr>
      </w:pPr>
    </w:p>
    <w:p w:rsidR="000409E3" w:rsidRPr="00F77C7A" w:rsidRDefault="000409E3" w:rsidP="00F77C7A">
      <w:pPr>
        <w:spacing w:before="19" w:line="480" w:lineRule="exact"/>
        <w:outlineLvl w:val="0"/>
        <w:rPr>
          <w:rFonts w:ascii="Arial" w:hAnsi="Arial" w:cs="Arial"/>
          <w:b/>
          <w:bCs/>
          <w:kern w:val="36"/>
          <w:sz w:val="48"/>
          <w:szCs w:val="48"/>
          <w:lang w:eastAsia="sv-SE"/>
        </w:rPr>
      </w:pPr>
      <w:r w:rsidRPr="00F77C7A">
        <w:rPr>
          <w:rFonts w:ascii="Arial" w:hAnsi="Arial" w:cs="Arial"/>
          <w:b/>
          <w:bCs/>
          <w:kern w:val="36"/>
          <w:sz w:val="48"/>
          <w:szCs w:val="48"/>
          <w:lang w:eastAsia="sv-SE"/>
        </w:rPr>
        <w:t>Opal Springs bjuder på en ny ovanlig druvkombination</w:t>
      </w:r>
    </w:p>
    <w:p w:rsidR="000409E3" w:rsidRPr="00151FF1" w:rsidRDefault="009224F3" w:rsidP="00431058">
      <w:pPr>
        <w:spacing w:after="0" w:line="262" w:lineRule="atLeast"/>
        <w:rPr>
          <w:rFonts w:ascii="Verdana" w:hAnsi="Verdana"/>
          <w:sz w:val="28"/>
          <w:szCs w:val="28"/>
          <w:lang w:eastAsia="sv-SE"/>
        </w:rPr>
      </w:pPr>
      <w:r w:rsidRPr="009224F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5pt;margin-top:8.45pt;width:82.6pt;height:332.35pt;z-index:-2" wrapcoords="-196 0 -196 21551 21600 21551 21600 0 -196 0">
            <v:imagedata r:id="rId7" o:title=""/>
            <w10:wrap type="tight"/>
          </v:shape>
        </w:pict>
      </w:r>
      <w:r w:rsidR="000409E3" w:rsidRPr="00431058">
        <w:rPr>
          <w:rFonts w:ascii="Verdana" w:hAnsi="Verdana"/>
          <w:sz w:val="19"/>
          <w:szCs w:val="19"/>
          <w:lang w:eastAsia="sv-SE"/>
        </w:rPr>
        <w:t> </w:t>
      </w:r>
    </w:p>
    <w:p w:rsidR="000409E3" w:rsidRPr="00913D9F" w:rsidRDefault="000409E3" w:rsidP="00431058">
      <w:pPr>
        <w:spacing w:after="0" w:line="262" w:lineRule="atLeast"/>
        <w:rPr>
          <w:rFonts w:ascii="Arial" w:hAnsi="Arial" w:cs="Arial"/>
          <w:b/>
          <w:noProof/>
          <w:lang w:eastAsia="sv-SE"/>
        </w:rPr>
      </w:pPr>
      <w:r>
        <w:rPr>
          <w:rFonts w:ascii="Arial" w:hAnsi="Arial" w:cs="Arial"/>
          <w:b/>
          <w:noProof/>
          <w:lang w:eastAsia="sv-SE"/>
        </w:rPr>
        <w:t xml:space="preserve">Nu växer Opal Springs-familjen genom lanseringen av ett nytt spännande rödvin, med en druvkombination vi inte ofta träffar på. Två typiskt italienska druvor, Sangiovese och Lagrein, möter Shiraz-druvan - i ett vin från Australien.  Resultatet av denna ovanliga druvkombination ger ett mycket mångfacetterat vin för såväl måltid som fest. Nya Opal Springs </w:t>
      </w:r>
      <w:r w:rsidRPr="00BE099B">
        <w:rPr>
          <w:rFonts w:ascii="Arial" w:hAnsi="Arial" w:cs="Arial"/>
          <w:b/>
          <w:noProof/>
          <w:lang w:eastAsia="sv-SE"/>
        </w:rPr>
        <w:t>Sangiovese Lagrein Shiraz</w:t>
      </w:r>
      <w:r>
        <w:rPr>
          <w:rFonts w:ascii="Arial" w:hAnsi="Arial" w:cs="Arial"/>
          <w:b/>
          <w:noProof/>
          <w:lang w:eastAsia="sv-SE"/>
        </w:rPr>
        <w:t xml:space="preserve">, tas upp i Systembolagets ordinarie sortiment från och med 1 oktober.      </w:t>
      </w:r>
    </w:p>
    <w:p w:rsidR="000409E3" w:rsidRDefault="000409E3" w:rsidP="009774D2">
      <w:pPr>
        <w:spacing w:after="0" w:line="262" w:lineRule="atLeast"/>
        <w:rPr>
          <w:rFonts w:ascii="Arial" w:hAnsi="Arial" w:cs="Arial"/>
          <w:lang w:eastAsia="sv-SE"/>
        </w:rPr>
      </w:pPr>
      <w:r w:rsidRPr="00913D9F">
        <w:rPr>
          <w:rFonts w:ascii="Arial" w:hAnsi="Arial" w:cs="Arial"/>
          <w:lang w:eastAsia="sv-SE"/>
        </w:rPr>
        <w:t> </w:t>
      </w:r>
    </w:p>
    <w:p w:rsidR="000409E3" w:rsidRDefault="000409E3" w:rsidP="00520B38">
      <w:pPr>
        <w:autoSpaceDE w:val="0"/>
        <w:autoSpaceDN w:val="0"/>
        <w:adjustRightInd w:val="0"/>
        <w:spacing w:after="0" w:line="240" w:lineRule="auto"/>
        <w:rPr>
          <w:rFonts w:ascii="Arial" w:hAnsi="Arial" w:cs="Arial"/>
          <w:lang w:eastAsia="sv-SE"/>
        </w:rPr>
      </w:pPr>
      <w:r>
        <w:rPr>
          <w:rFonts w:ascii="Arial" w:hAnsi="Arial" w:cs="Arial"/>
          <w:lang w:eastAsia="sv-SE"/>
        </w:rPr>
        <w:t xml:space="preserve">”Jag tycker att det här är en mycket lyckad kombination av olika druvkaraktärer som helt klart ger mersmak. Alla tre druvsorterna är kända för att ge goda och prisvärda viner, inte minst </w:t>
      </w:r>
      <w:proofErr w:type="spellStart"/>
      <w:r>
        <w:rPr>
          <w:rFonts w:ascii="Arial" w:hAnsi="Arial" w:cs="Arial"/>
          <w:lang w:eastAsia="sv-SE"/>
        </w:rPr>
        <w:t>Lagrein</w:t>
      </w:r>
      <w:proofErr w:type="spellEnd"/>
      <w:r>
        <w:rPr>
          <w:rFonts w:ascii="Arial" w:hAnsi="Arial" w:cs="Arial"/>
          <w:lang w:eastAsia="sv-SE"/>
        </w:rPr>
        <w:t xml:space="preserve"> som vi annars mest återfinner i viner från de norra delarna av Italien. Däremot är det ytterst ovanligt att se alla tre mötas i ett och samma vin och dessutom från Australien”, säger Fredrik Hjert, Brand</w:t>
      </w:r>
      <w:r w:rsidRPr="00913D9F">
        <w:rPr>
          <w:rFonts w:ascii="Arial" w:hAnsi="Arial" w:cs="Arial"/>
          <w:lang w:eastAsia="sv-SE"/>
        </w:rPr>
        <w:t xml:space="preserve"> Manager </w:t>
      </w:r>
      <w:r>
        <w:rPr>
          <w:rFonts w:ascii="Arial" w:hAnsi="Arial" w:cs="Arial"/>
          <w:lang w:eastAsia="sv-SE"/>
        </w:rPr>
        <w:t xml:space="preserve">på </w:t>
      </w:r>
      <w:proofErr w:type="spellStart"/>
      <w:r>
        <w:rPr>
          <w:rFonts w:ascii="Arial" w:hAnsi="Arial" w:cs="Arial"/>
          <w:lang w:eastAsia="sv-SE"/>
        </w:rPr>
        <w:t>Altia</w:t>
      </w:r>
      <w:proofErr w:type="spellEnd"/>
      <w:r w:rsidRPr="00AE7CD7">
        <w:rPr>
          <w:rFonts w:ascii="Arial" w:hAnsi="Arial" w:cs="Arial"/>
          <w:lang w:eastAsia="sv-SE"/>
        </w:rPr>
        <w:t xml:space="preserve"> </w:t>
      </w:r>
      <w:r w:rsidRPr="00913D9F">
        <w:rPr>
          <w:rFonts w:ascii="Arial" w:hAnsi="Arial" w:cs="Arial"/>
          <w:lang w:eastAsia="sv-SE"/>
        </w:rPr>
        <w:t>Sweden</w:t>
      </w:r>
      <w:r>
        <w:rPr>
          <w:rFonts w:ascii="Arial" w:hAnsi="Arial" w:cs="Arial"/>
          <w:lang w:eastAsia="sv-SE"/>
        </w:rPr>
        <w:t xml:space="preserve">. ”Det här är ett vin och en smakkombination som väcker nyfikenhet. </w:t>
      </w:r>
      <w:r w:rsidRPr="005330C6">
        <w:rPr>
          <w:rFonts w:ascii="Arial" w:hAnsi="Arial" w:cs="Arial"/>
          <w:noProof/>
          <w:lang w:eastAsia="sv-SE"/>
        </w:rPr>
        <w:t xml:space="preserve">Opal Springs </w:t>
      </w:r>
      <w:r>
        <w:rPr>
          <w:rFonts w:ascii="Arial" w:hAnsi="Arial" w:cs="Arial"/>
          <w:noProof/>
          <w:lang w:eastAsia="sv-SE"/>
        </w:rPr>
        <w:t xml:space="preserve">Sangiovese Lagrein Shiraz </w:t>
      </w:r>
      <w:r>
        <w:rPr>
          <w:rFonts w:ascii="Arial" w:hAnsi="Arial" w:cs="Arial"/>
          <w:lang w:eastAsia="sv-SE"/>
        </w:rPr>
        <w:t>är ett vin som håller vad det lovar”</w:t>
      </w:r>
      <w:r w:rsidRPr="00913D9F">
        <w:rPr>
          <w:rFonts w:ascii="Arial" w:hAnsi="Arial" w:cs="Arial"/>
          <w:lang w:eastAsia="sv-SE"/>
        </w:rPr>
        <w:t xml:space="preserve">. </w:t>
      </w:r>
    </w:p>
    <w:p w:rsidR="000409E3" w:rsidRDefault="000409E3" w:rsidP="00520B38">
      <w:pPr>
        <w:autoSpaceDE w:val="0"/>
        <w:autoSpaceDN w:val="0"/>
        <w:adjustRightInd w:val="0"/>
        <w:spacing w:after="0" w:line="240" w:lineRule="auto"/>
        <w:rPr>
          <w:rFonts w:ascii="Arial" w:hAnsi="Arial" w:cs="Arial"/>
          <w:lang w:eastAsia="sv-SE"/>
        </w:rPr>
      </w:pPr>
    </w:p>
    <w:p w:rsidR="000409E3" w:rsidRDefault="000409E3" w:rsidP="009774D2">
      <w:pPr>
        <w:autoSpaceDE w:val="0"/>
        <w:autoSpaceDN w:val="0"/>
        <w:adjustRightInd w:val="0"/>
        <w:spacing w:after="0" w:line="240" w:lineRule="auto"/>
        <w:rPr>
          <w:rFonts w:ascii="Arial" w:hAnsi="Arial" w:cs="Arial"/>
          <w:noProof/>
          <w:lang w:eastAsia="sv-SE"/>
        </w:rPr>
      </w:pPr>
      <w:r>
        <w:rPr>
          <w:rFonts w:ascii="Arial" w:hAnsi="Arial" w:cs="Arial"/>
          <w:noProof/>
          <w:lang w:eastAsia="sv-SE"/>
        </w:rPr>
        <w:t>Nya</w:t>
      </w:r>
      <w:r w:rsidRPr="005330C6">
        <w:rPr>
          <w:rFonts w:ascii="Arial" w:hAnsi="Arial" w:cs="Arial"/>
          <w:noProof/>
          <w:lang w:eastAsia="sv-SE"/>
        </w:rPr>
        <w:t xml:space="preserve"> Opal Springs </w:t>
      </w:r>
      <w:r>
        <w:rPr>
          <w:rFonts w:ascii="Arial" w:hAnsi="Arial" w:cs="Arial"/>
          <w:noProof/>
          <w:lang w:eastAsia="sv-SE"/>
        </w:rPr>
        <w:t>Sangiovese Lagrein Shiraz bjuder</w:t>
      </w:r>
      <w:r w:rsidRPr="005330C6">
        <w:rPr>
          <w:rFonts w:ascii="Arial" w:hAnsi="Arial" w:cs="Arial"/>
          <w:noProof/>
          <w:lang w:eastAsia="sv-SE"/>
        </w:rPr>
        <w:t xml:space="preserve"> </w:t>
      </w:r>
      <w:r>
        <w:rPr>
          <w:rFonts w:ascii="Arial" w:hAnsi="Arial" w:cs="Arial"/>
          <w:noProof/>
          <w:lang w:eastAsia="sv-SE"/>
        </w:rPr>
        <w:t xml:space="preserve">som sagt på en unik och </w:t>
      </w:r>
      <w:r w:rsidRPr="005330C6">
        <w:rPr>
          <w:rFonts w:ascii="Arial" w:hAnsi="Arial" w:cs="Arial"/>
          <w:noProof/>
          <w:lang w:eastAsia="sv-SE"/>
        </w:rPr>
        <w:t xml:space="preserve">spännande </w:t>
      </w:r>
      <w:r>
        <w:rPr>
          <w:rFonts w:ascii="Arial" w:hAnsi="Arial" w:cs="Arial"/>
          <w:noProof/>
          <w:lang w:eastAsia="sv-SE"/>
        </w:rPr>
        <w:t>sammansättning</w:t>
      </w:r>
      <w:r w:rsidRPr="005330C6">
        <w:rPr>
          <w:rFonts w:ascii="Arial" w:hAnsi="Arial" w:cs="Arial"/>
          <w:noProof/>
          <w:lang w:eastAsia="sv-SE"/>
        </w:rPr>
        <w:t xml:space="preserve"> </w:t>
      </w:r>
      <w:r>
        <w:rPr>
          <w:rFonts w:ascii="Arial" w:hAnsi="Arial" w:cs="Arial"/>
          <w:noProof/>
          <w:lang w:eastAsia="sv-SE"/>
        </w:rPr>
        <w:t>av</w:t>
      </w:r>
      <w:r w:rsidRPr="005330C6">
        <w:rPr>
          <w:rFonts w:ascii="Arial" w:hAnsi="Arial" w:cs="Arial"/>
          <w:noProof/>
          <w:lang w:eastAsia="sv-SE"/>
        </w:rPr>
        <w:t xml:space="preserve"> </w:t>
      </w:r>
      <w:r>
        <w:rPr>
          <w:rFonts w:ascii="Arial" w:hAnsi="Arial" w:cs="Arial"/>
          <w:noProof/>
          <w:lang w:eastAsia="sv-SE"/>
        </w:rPr>
        <w:t xml:space="preserve">druvor som kombinerar italienska smaker med mer klassiska australiensiska toner. Vinet består till </w:t>
      </w:r>
      <w:r w:rsidRPr="005330C6">
        <w:rPr>
          <w:rFonts w:ascii="Arial" w:hAnsi="Arial" w:cs="Arial"/>
          <w:noProof/>
          <w:lang w:eastAsia="sv-SE"/>
        </w:rPr>
        <w:t xml:space="preserve">52% </w:t>
      </w:r>
      <w:r>
        <w:rPr>
          <w:rFonts w:ascii="Arial" w:hAnsi="Arial" w:cs="Arial"/>
          <w:noProof/>
          <w:lang w:eastAsia="sv-SE"/>
        </w:rPr>
        <w:t xml:space="preserve">av </w:t>
      </w:r>
      <w:r w:rsidRPr="005330C6">
        <w:rPr>
          <w:rFonts w:ascii="Arial" w:hAnsi="Arial" w:cs="Arial"/>
          <w:noProof/>
          <w:lang w:eastAsia="sv-SE"/>
        </w:rPr>
        <w:t>Sangiovese, 31%</w:t>
      </w:r>
      <w:r>
        <w:rPr>
          <w:rFonts w:ascii="Arial" w:hAnsi="Arial" w:cs="Arial"/>
          <w:noProof/>
          <w:lang w:eastAsia="sv-SE"/>
        </w:rPr>
        <w:t xml:space="preserve"> av Lagre</w:t>
      </w:r>
      <w:r w:rsidRPr="005330C6">
        <w:rPr>
          <w:rFonts w:ascii="Arial" w:hAnsi="Arial" w:cs="Arial"/>
          <w:noProof/>
          <w:lang w:eastAsia="sv-SE"/>
        </w:rPr>
        <w:t xml:space="preserve">in och 17% Shiraz. Sangiovese och </w:t>
      </w:r>
      <w:r>
        <w:rPr>
          <w:rFonts w:ascii="Arial" w:hAnsi="Arial" w:cs="Arial"/>
          <w:noProof/>
          <w:lang w:eastAsia="sv-SE"/>
        </w:rPr>
        <w:t>Lagre</w:t>
      </w:r>
      <w:r w:rsidRPr="005330C6">
        <w:rPr>
          <w:rFonts w:ascii="Arial" w:hAnsi="Arial" w:cs="Arial"/>
          <w:noProof/>
          <w:lang w:eastAsia="sv-SE"/>
        </w:rPr>
        <w:t xml:space="preserve">in är </w:t>
      </w:r>
      <w:r>
        <w:rPr>
          <w:rFonts w:ascii="Arial" w:hAnsi="Arial" w:cs="Arial"/>
          <w:noProof/>
          <w:lang w:eastAsia="sv-SE"/>
        </w:rPr>
        <w:t xml:space="preserve">traditonellt </w:t>
      </w:r>
      <w:r w:rsidRPr="005330C6">
        <w:rPr>
          <w:rFonts w:ascii="Arial" w:hAnsi="Arial" w:cs="Arial"/>
          <w:noProof/>
          <w:lang w:eastAsia="sv-SE"/>
        </w:rPr>
        <w:t>italienska druvsorter som</w:t>
      </w:r>
      <w:r>
        <w:rPr>
          <w:rFonts w:ascii="Arial" w:hAnsi="Arial" w:cs="Arial"/>
          <w:noProof/>
          <w:lang w:eastAsia="sv-SE"/>
        </w:rPr>
        <w:t xml:space="preserve"> </w:t>
      </w:r>
      <w:r w:rsidRPr="005330C6">
        <w:rPr>
          <w:rFonts w:ascii="Arial" w:hAnsi="Arial" w:cs="Arial"/>
          <w:noProof/>
          <w:lang w:eastAsia="sv-SE"/>
        </w:rPr>
        <w:t xml:space="preserve">bidrar med </w:t>
      </w:r>
      <w:r>
        <w:rPr>
          <w:rFonts w:ascii="Arial" w:hAnsi="Arial" w:cs="Arial"/>
          <w:noProof/>
          <w:lang w:eastAsia="sv-SE"/>
        </w:rPr>
        <w:t>fräschör och friskhet, medan Shiraz</w:t>
      </w:r>
      <w:r w:rsidRPr="005330C6">
        <w:rPr>
          <w:rFonts w:ascii="Arial" w:hAnsi="Arial" w:cs="Arial"/>
          <w:noProof/>
          <w:lang w:eastAsia="sv-SE"/>
        </w:rPr>
        <w:t xml:space="preserve"> </w:t>
      </w:r>
      <w:r>
        <w:rPr>
          <w:rFonts w:ascii="Arial" w:hAnsi="Arial" w:cs="Arial"/>
          <w:noProof/>
          <w:lang w:eastAsia="sv-SE"/>
        </w:rPr>
        <w:t xml:space="preserve">tillför fruktiga </w:t>
      </w:r>
      <w:r w:rsidRPr="005330C6">
        <w:rPr>
          <w:rFonts w:ascii="Arial" w:hAnsi="Arial" w:cs="Arial"/>
          <w:noProof/>
          <w:lang w:eastAsia="sv-SE"/>
        </w:rPr>
        <w:t>körsbärstoner</w:t>
      </w:r>
      <w:r>
        <w:rPr>
          <w:rFonts w:ascii="Arial" w:hAnsi="Arial" w:cs="Arial"/>
          <w:noProof/>
          <w:lang w:eastAsia="sv-SE"/>
        </w:rPr>
        <w:t xml:space="preserve">.Tillsammans skapar de tre druvornas olika karaktärer </w:t>
      </w:r>
      <w:r w:rsidRPr="005330C6">
        <w:rPr>
          <w:rFonts w:ascii="Arial" w:hAnsi="Arial" w:cs="Arial"/>
          <w:noProof/>
          <w:lang w:eastAsia="sv-SE"/>
        </w:rPr>
        <w:t>ett mångfacetterat vin, som en opal.</w:t>
      </w:r>
      <w:r>
        <w:rPr>
          <w:rFonts w:ascii="Arial" w:hAnsi="Arial" w:cs="Arial"/>
          <w:noProof/>
          <w:lang w:eastAsia="sv-SE"/>
        </w:rPr>
        <w:t xml:space="preserve"> Opal Springs signum är just att arbeta med spännande druvkombinationer från Australien.</w:t>
      </w:r>
    </w:p>
    <w:p w:rsidR="000409E3" w:rsidRDefault="000409E3" w:rsidP="009774D2">
      <w:pPr>
        <w:autoSpaceDE w:val="0"/>
        <w:autoSpaceDN w:val="0"/>
        <w:adjustRightInd w:val="0"/>
        <w:spacing w:after="0" w:line="240" w:lineRule="auto"/>
        <w:rPr>
          <w:rFonts w:ascii="Arial" w:hAnsi="Arial" w:cs="Arial"/>
          <w:noProof/>
          <w:lang w:eastAsia="sv-SE"/>
        </w:rPr>
      </w:pPr>
    </w:p>
    <w:p w:rsidR="000409E3" w:rsidRDefault="000409E3" w:rsidP="009361E7">
      <w:pPr>
        <w:spacing w:after="0" w:line="240" w:lineRule="atLeast"/>
        <w:rPr>
          <w:rFonts w:ascii="Arial" w:hAnsi="Arial" w:cs="Arial"/>
          <w:noProof/>
          <w:lang w:eastAsia="sv-SE"/>
        </w:rPr>
      </w:pPr>
      <w:r>
        <w:rPr>
          <w:rFonts w:ascii="Arial" w:hAnsi="Arial" w:cs="Arial"/>
          <w:noProof/>
          <w:lang w:eastAsia="sv-SE"/>
        </w:rPr>
        <w:t>Vinet p</w:t>
      </w:r>
      <w:r w:rsidRPr="00F372E8">
        <w:rPr>
          <w:rFonts w:ascii="Arial" w:hAnsi="Arial" w:cs="Arial"/>
          <w:noProof/>
          <w:lang w:eastAsia="sv-SE"/>
        </w:rPr>
        <w:t>assar till de flesta rätter av nöt</w:t>
      </w:r>
      <w:r>
        <w:rPr>
          <w:rFonts w:ascii="Arial" w:hAnsi="Arial" w:cs="Arial"/>
          <w:noProof/>
          <w:lang w:eastAsia="sv-SE"/>
        </w:rPr>
        <w:t>-</w:t>
      </w:r>
      <w:r w:rsidRPr="00F372E8">
        <w:rPr>
          <w:rFonts w:ascii="Arial" w:hAnsi="Arial" w:cs="Arial"/>
          <w:noProof/>
          <w:lang w:eastAsia="sv-SE"/>
        </w:rPr>
        <w:t xml:space="preserve"> och fläskkött, gryto</w:t>
      </w:r>
      <w:r>
        <w:rPr>
          <w:rFonts w:ascii="Arial" w:hAnsi="Arial" w:cs="Arial"/>
          <w:noProof/>
          <w:lang w:eastAsia="sv-SE"/>
        </w:rPr>
        <w:t>r, smakrika pastarätter och med</w:t>
      </w:r>
      <w:r w:rsidRPr="00F372E8">
        <w:rPr>
          <w:rFonts w:ascii="Arial" w:hAnsi="Arial" w:cs="Arial"/>
          <w:noProof/>
          <w:lang w:eastAsia="sv-SE"/>
        </w:rPr>
        <w:t>e</w:t>
      </w:r>
      <w:r>
        <w:rPr>
          <w:rFonts w:ascii="Arial" w:hAnsi="Arial" w:cs="Arial"/>
          <w:noProof/>
          <w:lang w:eastAsia="sv-SE"/>
        </w:rPr>
        <w:t>l</w:t>
      </w:r>
      <w:r w:rsidRPr="00F372E8">
        <w:rPr>
          <w:rFonts w:ascii="Arial" w:hAnsi="Arial" w:cs="Arial"/>
          <w:noProof/>
          <w:lang w:eastAsia="sv-SE"/>
        </w:rPr>
        <w:t>starka ostar.</w:t>
      </w:r>
      <w:r>
        <w:rPr>
          <w:rFonts w:ascii="Arial" w:hAnsi="Arial" w:cs="Arial"/>
          <w:noProof/>
          <w:lang w:eastAsia="sv-SE"/>
        </w:rPr>
        <w:t xml:space="preserve"> Säljstart på Systembolaget är den 1 oktober.</w:t>
      </w:r>
    </w:p>
    <w:p w:rsidR="000409E3" w:rsidRDefault="009224F3" w:rsidP="009774D2">
      <w:pPr>
        <w:autoSpaceDE w:val="0"/>
        <w:autoSpaceDN w:val="0"/>
        <w:adjustRightInd w:val="0"/>
        <w:spacing w:after="0" w:line="240" w:lineRule="auto"/>
        <w:rPr>
          <w:rFonts w:ascii="Arial" w:hAnsi="Arial" w:cs="Arial"/>
          <w:noProof/>
          <w:lang w:eastAsia="sv-SE"/>
        </w:rPr>
      </w:pPr>
      <w:r w:rsidRPr="009224F3">
        <w:rPr>
          <w:noProof/>
          <w:lang w:val="en-US"/>
        </w:rPr>
        <w:pict>
          <v:shapetype id="_x0000_t202" coordsize="21600,21600" o:spt="202" path="m,l,21600r21600,l21600,xe">
            <v:stroke joinstyle="miter"/>
            <v:path gradientshapeok="t" o:connecttype="rect"/>
          </v:shapetype>
          <v:shape id="_x0000_s1027" type="#_x0000_t202" style="position:absolute;margin-left:378pt;margin-top:4.9pt;width:132.7pt;height:80.6pt;z-index:-1" wrapcoords="-122 -202 -122 21398 21722 21398 21722 -202 -122 -202">
            <v:textbox>
              <w:txbxContent>
                <w:p w:rsidR="000409E3" w:rsidRPr="00CA2877" w:rsidRDefault="000409E3" w:rsidP="009C3FC8">
                  <w:pPr>
                    <w:spacing w:after="0" w:line="262" w:lineRule="atLeast"/>
                    <w:rPr>
                      <w:lang w:val="en-US"/>
                    </w:rPr>
                  </w:pPr>
                  <w:proofErr w:type="gramStart"/>
                  <w:r w:rsidRPr="00F372E8">
                    <w:rPr>
                      <w:rFonts w:ascii="Arial" w:hAnsi="Arial" w:cs="Arial"/>
                      <w:b/>
                      <w:sz w:val="20"/>
                      <w:szCs w:val="20"/>
                      <w:lang w:val="en-US" w:eastAsia="sv-SE"/>
                    </w:rPr>
                    <w:t xml:space="preserve">Opal Springs </w:t>
                  </w:r>
                  <w:proofErr w:type="spellStart"/>
                  <w:r w:rsidRPr="00F372E8">
                    <w:rPr>
                      <w:rFonts w:ascii="Arial" w:hAnsi="Arial" w:cs="Arial"/>
                      <w:b/>
                      <w:sz w:val="20"/>
                      <w:szCs w:val="20"/>
                      <w:lang w:val="en-US" w:eastAsia="sv-SE"/>
                    </w:rPr>
                    <w:t>Sangiovese</w:t>
                  </w:r>
                  <w:proofErr w:type="spellEnd"/>
                  <w:r w:rsidRPr="00F372E8">
                    <w:rPr>
                      <w:rFonts w:ascii="Arial" w:hAnsi="Arial" w:cs="Arial"/>
                      <w:b/>
                      <w:sz w:val="20"/>
                      <w:szCs w:val="20"/>
                      <w:lang w:val="en-US" w:eastAsia="sv-SE"/>
                    </w:rPr>
                    <w:t xml:space="preserve"> </w:t>
                  </w:r>
                  <w:proofErr w:type="spellStart"/>
                  <w:r w:rsidRPr="00F372E8">
                    <w:rPr>
                      <w:rFonts w:ascii="Arial" w:hAnsi="Arial" w:cs="Arial"/>
                      <w:b/>
                      <w:sz w:val="20"/>
                      <w:szCs w:val="20"/>
                      <w:lang w:val="en-US" w:eastAsia="sv-SE"/>
                    </w:rPr>
                    <w:t>Lagrein</w:t>
                  </w:r>
                  <w:proofErr w:type="spellEnd"/>
                  <w:r w:rsidRPr="00F372E8">
                    <w:rPr>
                      <w:rFonts w:ascii="Arial" w:hAnsi="Arial" w:cs="Arial"/>
                      <w:b/>
                      <w:sz w:val="20"/>
                      <w:szCs w:val="20"/>
                      <w:lang w:val="en-US" w:eastAsia="sv-SE"/>
                    </w:rPr>
                    <w:t xml:space="preserve"> </w:t>
                  </w:r>
                  <w:smartTag w:uri="urn:schemas-microsoft-com:office:smarttags" w:element="place">
                    <w:smartTag w:uri="urn:schemas-microsoft-com:office:smarttags" w:element="City">
                      <w:r w:rsidRPr="00F372E8">
                        <w:rPr>
                          <w:rFonts w:ascii="Arial" w:hAnsi="Arial" w:cs="Arial"/>
                          <w:b/>
                          <w:sz w:val="20"/>
                          <w:szCs w:val="20"/>
                          <w:lang w:val="en-US" w:eastAsia="sv-SE"/>
                        </w:rPr>
                        <w:t>Shiraz</w:t>
                      </w:r>
                    </w:smartTag>
                  </w:smartTag>
                  <w:r w:rsidRPr="00CA2877">
                    <w:rPr>
                      <w:rFonts w:ascii="Arial" w:hAnsi="Arial" w:cs="Arial"/>
                      <w:sz w:val="20"/>
                      <w:szCs w:val="20"/>
                      <w:lang w:val="en-US" w:eastAsia="sv-SE"/>
                    </w:rPr>
                    <w:br/>
                    <w:t>Art.</w:t>
                  </w:r>
                  <w:proofErr w:type="gramEnd"/>
                  <w:r w:rsidRPr="00CA2877">
                    <w:rPr>
                      <w:rFonts w:ascii="Arial" w:hAnsi="Arial" w:cs="Arial"/>
                      <w:sz w:val="20"/>
                      <w:szCs w:val="20"/>
                      <w:lang w:val="en-US" w:eastAsia="sv-SE"/>
                    </w:rPr>
                    <w:t xml:space="preserve"> </w:t>
                  </w:r>
                  <w:proofErr w:type="gramStart"/>
                  <w:r w:rsidRPr="00CA2877">
                    <w:rPr>
                      <w:rFonts w:ascii="Arial" w:hAnsi="Arial" w:cs="Arial"/>
                      <w:sz w:val="20"/>
                      <w:szCs w:val="20"/>
                      <w:lang w:val="en-US" w:eastAsia="sv-SE"/>
                    </w:rPr>
                    <w:t>nr</w:t>
                  </w:r>
                  <w:proofErr w:type="gramEnd"/>
                  <w:r w:rsidRPr="00CA2877">
                    <w:rPr>
                      <w:rFonts w:ascii="Arial" w:hAnsi="Arial" w:cs="Arial"/>
                      <w:sz w:val="20"/>
                      <w:szCs w:val="20"/>
                      <w:lang w:val="en-US" w:eastAsia="sv-SE"/>
                    </w:rPr>
                    <w:t>: 6831</w:t>
                  </w:r>
                  <w:r w:rsidRPr="00CA2877">
                    <w:rPr>
                      <w:rFonts w:ascii="Arial" w:hAnsi="Arial" w:cs="Arial"/>
                      <w:sz w:val="20"/>
                      <w:szCs w:val="20"/>
                      <w:lang w:val="en-US" w:eastAsia="sv-SE"/>
                    </w:rPr>
                    <w:br/>
                  </w:r>
                  <w:proofErr w:type="spellStart"/>
                  <w:r w:rsidRPr="00CA2877">
                    <w:rPr>
                      <w:rFonts w:ascii="Arial" w:hAnsi="Arial" w:cs="Arial"/>
                      <w:sz w:val="20"/>
                      <w:szCs w:val="20"/>
                      <w:lang w:val="en-US" w:eastAsia="sv-SE"/>
                    </w:rPr>
                    <w:t>Pris</w:t>
                  </w:r>
                  <w:proofErr w:type="spellEnd"/>
                  <w:r w:rsidRPr="00CA2877">
                    <w:rPr>
                      <w:rFonts w:ascii="Arial" w:hAnsi="Arial" w:cs="Arial"/>
                      <w:sz w:val="20"/>
                      <w:szCs w:val="20"/>
                      <w:lang w:val="en-US" w:eastAsia="sv-SE"/>
                    </w:rPr>
                    <w:t xml:space="preserve">: </w:t>
                  </w:r>
                  <w:r>
                    <w:rPr>
                      <w:rFonts w:ascii="Arial" w:hAnsi="Arial" w:cs="Arial"/>
                      <w:sz w:val="20"/>
                      <w:szCs w:val="20"/>
                      <w:lang w:val="en-US" w:eastAsia="sv-SE"/>
                    </w:rPr>
                    <w:t xml:space="preserve">69 </w:t>
                  </w:r>
                  <w:r w:rsidRPr="00CA2877">
                    <w:rPr>
                      <w:rFonts w:ascii="Arial" w:hAnsi="Arial" w:cs="Arial"/>
                      <w:sz w:val="20"/>
                      <w:szCs w:val="20"/>
                      <w:lang w:val="en-US" w:eastAsia="sv-SE"/>
                    </w:rPr>
                    <w:t>:-</w:t>
                  </w:r>
                </w:p>
              </w:txbxContent>
            </v:textbox>
            <w10:wrap type="tight"/>
          </v:shape>
        </w:pict>
      </w:r>
    </w:p>
    <w:p w:rsidR="000409E3" w:rsidRPr="005330C6" w:rsidRDefault="000409E3" w:rsidP="009774D2">
      <w:pPr>
        <w:autoSpaceDE w:val="0"/>
        <w:autoSpaceDN w:val="0"/>
        <w:adjustRightInd w:val="0"/>
        <w:spacing w:after="0" w:line="240" w:lineRule="auto"/>
        <w:rPr>
          <w:rFonts w:ascii="Arial" w:hAnsi="Arial" w:cs="Arial"/>
          <w:noProof/>
          <w:lang w:eastAsia="sv-SE"/>
        </w:rPr>
      </w:pPr>
      <w:r>
        <w:rPr>
          <w:rFonts w:ascii="Arial" w:hAnsi="Arial" w:cs="Arial"/>
          <w:noProof/>
          <w:lang w:eastAsia="sv-SE"/>
        </w:rPr>
        <w:t xml:space="preserve">”Viner och framför allt druvorna blir allt mer globala i takt med att duktiga vinmakare söker nya spännande smaker. Det är nya Opal Springs ett mycket bra exempel på”, säger Fredrik Hjert. ”Lagrein är en relativt okänd liten pärla som i princip bara odlas i nord-Italien, men nu också i liten skala i Australien. </w:t>
      </w:r>
      <w:r>
        <w:rPr>
          <w:rFonts w:ascii="Arial" w:hAnsi="Arial" w:cs="Arial"/>
          <w:lang w:eastAsia="sv-SE"/>
        </w:rPr>
        <w:t>Självklart tycker jag att alla som är vinintresserade skall prova vinet och gärna till en härlig höstgryta</w:t>
      </w:r>
      <w:r>
        <w:rPr>
          <w:rFonts w:ascii="Arial" w:hAnsi="Arial" w:cs="Arial"/>
          <w:noProof/>
          <w:lang w:eastAsia="sv-SE"/>
        </w:rPr>
        <w:t>”.</w:t>
      </w:r>
    </w:p>
    <w:p w:rsidR="000409E3" w:rsidRPr="00913D9F" w:rsidRDefault="000409E3" w:rsidP="00520B38">
      <w:pPr>
        <w:autoSpaceDE w:val="0"/>
        <w:autoSpaceDN w:val="0"/>
        <w:adjustRightInd w:val="0"/>
        <w:spacing w:after="0" w:line="240" w:lineRule="auto"/>
        <w:rPr>
          <w:rFonts w:ascii="Arial" w:hAnsi="Arial" w:cs="Arial"/>
          <w:lang w:eastAsia="sv-SE"/>
        </w:rPr>
      </w:pPr>
    </w:p>
    <w:p w:rsidR="000409E3" w:rsidRDefault="000409E3" w:rsidP="000F15B7">
      <w:pPr>
        <w:spacing w:after="0" w:line="262" w:lineRule="atLeast"/>
        <w:rPr>
          <w:rFonts w:ascii="Arial" w:hAnsi="Arial" w:cs="Arial"/>
          <w:b/>
          <w:bCs/>
          <w:lang w:eastAsia="sv-SE"/>
        </w:rPr>
      </w:pPr>
    </w:p>
    <w:p w:rsidR="000409E3" w:rsidRDefault="000409E3" w:rsidP="000F15B7">
      <w:pPr>
        <w:spacing w:after="0" w:line="262" w:lineRule="atLeast"/>
        <w:rPr>
          <w:rFonts w:ascii="Arial" w:hAnsi="Arial" w:cs="Arial"/>
          <w:b/>
          <w:bCs/>
          <w:lang w:eastAsia="sv-SE"/>
        </w:rPr>
      </w:pPr>
      <w:r w:rsidRPr="00DC71A8">
        <w:rPr>
          <w:rFonts w:ascii="Arial" w:hAnsi="Arial" w:cs="Arial"/>
          <w:b/>
          <w:bCs/>
          <w:lang w:eastAsia="sv-SE"/>
        </w:rPr>
        <w:t>För</w:t>
      </w:r>
      <w:r>
        <w:rPr>
          <w:rFonts w:ascii="Arial" w:hAnsi="Arial" w:cs="Arial"/>
          <w:b/>
          <w:bCs/>
          <w:lang w:eastAsia="sv-SE"/>
        </w:rPr>
        <w:t xml:space="preserve"> mer information,</w:t>
      </w:r>
      <w:r w:rsidRPr="00DC71A8">
        <w:rPr>
          <w:rFonts w:ascii="Arial" w:hAnsi="Arial" w:cs="Arial"/>
          <w:b/>
          <w:bCs/>
          <w:lang w:eastAsia="sv-SE"/>
        </w:rPr>
        <w:t xml:space="preserve"> pressbilder </w:t>
      </w:r>
      <w:r>
        <w:rPr>
          <w:rFonts w:ascii="Arial" w:hAnsi="Arial" w:cs="Arial"/>
          <w:b/>
          <w:bCs/>
          <w:lang w:eastAsia="sv-SE"/>
        </w:rPr>
        <w:t>eller produktprov</w:t>
      </w:r>
      <w:r w:rsidRPr="00DC71A8">
        <w:rPr>
          <w:rFonts w:ascii="Arial" w:hAnsi="Arial" w:cs="Arial"/>
          <w:b/>
          <w:bCs/>
          <w:lang w:eastAsia="sv-SE"/>
        </w:rPr>
        <w:t>, vänligen kontakta</w:t>
      </w:r>
      <w:r>
        <w:rPr>
          <w:rFonts w:ascii="Arial" w:hAnsi="Arial" w:cs="Arial"/>
          <w:b/>
          <w:bCs/>
          <w:lang w:eastAsia="sv-SE"/>
        </w:rPr>
        <w:t>:</w:t>
      </w:r>
    </w:p>
    <w:p w:rsidR="000409E3" w:rsidRDefault="000409E3" w:rsidP="000F15B7">
      <w:pPr>
        <w:spacing w:after="0" w:line="262" w:lineRule="atLeast"/>
        <w:rPr>
          <w:rFonts w:ascii="Arial" w:hAnsi="Arial" w:cs="Arial"/>
          <w:b/>
          <w:bCs/>
          <w:lang w:eastAsia="sv-SE"/>
        </w:rPr>
      </w:pPr>
    </w:p>
    <w:p w:rsidR="000409E3" w:rsidRPr="00462322" w:rsidRDefault="000409E3" w:rsidP="000F15B7">
      <w:pPr>
        <w:spacing w:after="0" w:line="262" w:lineRule="atLeast"/>
        <w:rPr>
          <w:rFonts w:ascii="Arial" w:hAnsi="Arial" w:cs="Arial"/>
          <w:lang w:val="da-DK" w:eastAsia="sv-SE"/>
        </w:rPr>
      </w:pPr>
      <w:r w:rsidRPr="00462322">
        <w:rPr>
          <w:rFonts w:ascii="Arial" w:hAnsi="Arial" w:cs="Arial"/>
          <w:lang w:val="da-DK" w:eastAsia="sv-SE"/>
        </w:rPr>
        <w:t>Fredrik Hjert, Brand Manager Altia Sweden</w:t>
      </w:r>
      <w:r w:rsidRPr="00462322">
        <w:rPr>
          <w:rFonts w:ascii="Arial" w:hAnsi="Arial" w:cs="Arial"/>
          <w:lang w:val="da-DK" w:eastAsia="sv-SE"/>
        </w:rPr>
        <w:br/>
        <w:t>Tel:</w:t>
      </w:r>
      <w:smartTag w:uri="urn:schemas-telepo-com:smarttags" w:element="PhoneNumbers">
        <w:r w:rsidRPr="00462322">
          <w:rPr>
            <w:rFonts w:ascii="Arial" w:hAnsi="Arial" w:cs="Arial"/>
            <w:lang w:val="da-DK" w:eastAsia="sv-SE"/>
          </w:rPr>
          <w:t xml:space="preserve"> </w:t>
        </w:r>
        <w:r w:rsidRPr="00462322">
          <w:rPr>
            <w:rFonts w:ascii="Arial" w:hAnsi="Arial" w:cs="Arial"/>
            <w:color w:val="202020"/>
            <w:lang w:val="da-DK"/>
          </w:rPr>
          <w:t>070-3</w:t>
        </w:r>
        <w:r>
          <w:rPr>
            <w:rFonts w:ascii="Arial" w:hAnsi="Arial" w:cs="Arial"/>
            <w:color w:val="202020"/>
            <w:lang w:val="da-DK"/>
          </w:rPr>
          <w:t>016694</w:t>
        </w:r>
      </w:smartTag>
      <w:r w:rsidRPr="00462322">
        <w:rPr>
          <w:rFonts w:ascii="Arial" w:hAnsi="Arial" w:cs="Arial"/>
          <w:lang w:val="da-DK" w:eastAsia="sv-SE"/>
        </w:rPr>
        <w:t xml:space="preserve">, E-post: </w:t>
      </w:r>
      <w:hyperlink r:id="rId8" w:history="1">
        <w:r w:rsidRPr="00462322">
          <w:rPr>
            <w:rStyle w:val="Hyperlnk"/>
            <w:rFonts w:ascii="Arial" w:hAnsi="Arial" w:cs="Arial"/>
            <w:lang w:val="da-DK" w:eastAsia="sv-SE"/>
          </w:rPr>
          <w:t>fredrik.hjert@altiacorporation.com</w:t>
        </w:r>
      </w:hyperlink>
    </w:p>
    <w:p w:rsidR="000409E3" w:rsidRPr="00CD3050" w:rsidRDefault="000409E3" w:rsidP="00CD3050">
      <w:pPr>
        <w:spacing w:after="0" w:line="240" w:lineRule="atLeast"/>
        <w:rPr>
          <w:rFonts w:ascii="Arial" w:hAnsi="Arial" w:cs="Arial"/>
          <w:lang w:val="nb-NO" w:eastAsia="sv-SE"/>
        </w:rPr>
      </w:pPr>
    </w:p>
    <w:sectPr w:rsidR="000409E3" w:rsidRPr="00CD3050" w:rsidSect="00833FF7">
      <w:head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74A" w:rsidRDefault="00BC774A" w:rsidP="00891AC6">
      <w:pPr>
        <w:spacing w:after="0" w:line="240" w:lineRule="auto"/>
      </w:pPr>
      <w:r>
        <w:separator/>
      </w:r>
    </w:p>
  </w:endnote>
  <w:endnote w:type="continuationSeparator" w:id="0">
    <w:p w:rsidR="00BC774A" w:rsidRDefault="00BC774A" w:rsidP="00891A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74A" w:rsidRDefault="00BC774A" w:rsidP="00891AC6">
      <w:pPr>
        <w:spacing w:after="0" w:line="240" w:lineRule="auto"/>
      </w:pPr>
      <w:r>
        <w:separator/>
      </w:r>
    </w:p>
  </w:footnote>
  <w:footnote w:type="continuationSeparator" w:id="0">
    <w:p w:rsidR="00BC774A" w:rsidRDefault="00BC774A" w:rsidP="00891A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E3" w:rsidRDefault="000409E3">
    <w:pPr>
      <w:pStyle w:val="Sidhuvud"/>
    </w:pPr>
    <w:r>
      <w:tab/>
    </w:r>
    <w:r>
      <w:tab/>
    </w:r>
    <w:r w:rsidR="009224F3" w:rsidRPr="009224F3">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0" o:spid="_x0000_i1025" type="#_x0000_t75" alt="Altialogga.jpg" style="width:119.25pt;height:3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A64AF"/>
    <w:multiLevelType w:val="hybridMultilevel"/>
    <w:tmpl w:val="17407916"/>
    <w:lvl w:ilvl="0" w:tplc="041D000F">
      <w:start w:val="1"/>
      <w:numFmt w:val="decimal"/>
      <w:lvlText w:val="%1."/>
      <w:lvlJc w:val="left"/>
      <w:pPr>
        <w:ind w:left="720" w:hanging="360"/>
      </w:pPr>
      <w:rPr>
        <w:rFonts w:cs="Times New Roman" w:hint="default"/>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1304"/>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31058"/>
    <w:rsid w:val="000029B5"/>
    <w:rsid w:val="00010817"/>
    <w:rsid w:val="000409E3"/>
    <w:rsid w:val="0004609C"/>
    <w:rsid w:val="00057128"/>
    <w:rsid w:val="00070EF9"/>
    <w:rsid w:val="000A556B"/>
    <w:rsid w:val="000C1A26"/>
    <w:rsid w:val="000C1E97"/>
    <w:rsid w:val="000F15B7"/>
    <w:rsid w:val="0012253C"/>
    <w:rsid w:val="00151FF1"/>
    <w:rsid w:val="00156ED6"/>
    <w:rsid w:val="00161264"/>
    <w:rsid w:val="001721F1"/>
    <w:rsid w:val="001A7B47"/>
    <w:rsid w:val="001B570E"/>
    <w:rsid w:val="001B6874"/>
    <w:rsid w:val="001E4134"/>
    <w:rsid w:val="001F3B42"/>
    <w:rsid w:val="00200E7F"/>
    <w:rsid w:val="00207A60"/>
    <w:rsid w:val="002161DE"/>
    <w:rsid w:val="00217534"/>
    <w:rsid w:val="0022354A"/>
    <w:rsid w:val="00225118"/>
    <w:rsid w:val="00251C45"/>
    <w:rsid w:val="00260792"/>
    <w:rsid w:val="002C6C3D"/>
    <w:rsid w:val="002D5F16"/>
    <w:rsid w:val="002E5D62"/>
    <w:rsid w:val="00346398"/>
    <w:rsid w:val="003506D4"/>
    <w:rsid w:val="00384E0E"/>
    <w:rsid w:val="003901ED"/>
    <w:rsid w:val="00390E79"/>
    <w:rsid w:val="003B127D"/>
    <w:rsid w:val="003B7145"/>
    <w:rsid w:val="003D5319"/>
    <w:rsid w:val="003F1CDA"/>
    <w:rsid w:val="003F4060"/>
    <w:rsid w:val="004062BD"/>
    <w:rsid w:val="004165B8"/>
    <w:rsid w:val="004214BC"/>
    <w:rsid w:val="00431058"/>
    <w:rsid w:val="0043616F"/>
    <w:rsid w:val="0044757F"/>
    <w:rsid w:val="00460B27"/>
    <w:rsid w:val="00462322"/>
    <w:rsid w:val="00477EAA"/>
    <w:rsid w:val="004B79CD"/>
    <w:rsid w:val="004D16F7"/>
    <w:rsid w:val="004D5E8D"/>
    <w:rsid w:val="00520B38"/>
    <w:rsid w:val="005330C6"/>
    <w:rsid w:val="00570378"/>
    <w:rsid w:val="00571EE2"/>
    <w:rsid w:val="005801FC"/>
    <w:rsid w:val="005C171E"/>
    <w:rsid w:val="006348CC"/>
    <w:rsid w:val="00636AB3"/>
    <w:rsid w:val="00640174"/>
    <w:rsid w:val="00640B71"/>
    <w:rsid w:val="006A0911"/>
    <w:rsid w:val="006E6B4A"/>
    <w:rsid w:val="00704E64"/>
    <w:rsid w:val="00710FBD"/>
    <w:rsid w:val="00762564"/>
    <w:rsid w:val="00773210"/>
    <w:rsid w:val="007A0DFF"/>
    <w:rsid w:val="007B686F"/>
    <w:rsid w:val="007D198E"/>
    <w:rsid w:val="00825C40"/>
    <w:rsid w:val="00831213"/>
    <w:rsid w:val="00833FF7"/>
    <w:rsid w:val="008425B7"/>
    <w:rsid w:val="00852479"/>
    <w:rsid w:val="0086432B"/>
    <w:rsid w:val="00891AC6"/>
    <w:rsid w:val="00891C1C"/>
    <w:rsid w:val="008B06D2"/>
    <w:rsid w:val="008B2B25"/>
    <w:rsid w:val="008B39B9"/>
    <w:rsid w:val="008C3339"/>
    <w:rsid w:val="008C6771"/>
    <w:rsid w:val="00913D9F"/>
    <w:rsid w:val="009224F3"/>
    <w:rsid w:val="009361E7"/>
    <w:rsid w:val="009452AF"/>
    <w:rsid w:val="009774D2"/>
    <w:rsid w:val="00997FEB"/>
    <w:rsid w:val="009C3FC8"/>
    <w:rsid w:val="00A04A8C"/>
    <w:rsid w:val="00A43CC0"/>
    <w:rsid w:val="00A50300"/>
    <w:rsid w:val="00AE7CD7"/>
    <w:rsid w:val="00B01692"/>
    <w:rsid w:val="00B12152"/>
    <w:rsid w:val="00B14A01"/>
    <w:rsid w:val="00B14DB2"/>
    <w:rsid w:val="00B4136C"/>
    <w:rsid w:val="00B47088"/>
    <w:rsid w:val="00B56B1E"/>
    <w:rsid w:val="00B63067"/>
    <w:rsid w:val="00B8768A"/>
    <w:rsid w:val="00BA23FB"/>
    <w:rsid w:val="00BB0AB9"/>
    <w:rsid w:val="00BC774A"/>
    <w:rsid w:val="00BE099B"/>
    <w:rsid w:val="00BE0FAF"/>
    <w:rsid w:val="00BF2445"/>
    <w:rsid w:val="00C4552F"/>
    <w:rsid w:val="00C76EA0"/>
    <w:rsid w:val="00C875D6"/>
    <w:rsid w:val="00CA2877"/>
    <w:rsid w:val="00CA2C7F"/>
    <w:rsid w:val="00CB45D4"/>
    <w:rsid w:val="00CB4760"/>
    <w:rsid w:val="00CD3050"/>
    <w:rsid w:val="00D01BAA"/>
    <w:rsid w:val="00D13B53"/>
    <w:rsid w:val="00D161E5"/>
    <w:rsid w:val="00D241B1"/>
    <w:rsid w:val="00D25022"/>
    <w:rsid w:val="00D434A6"/>
    <w:rsid w:val="00D43B8D"/>
    <w:rsid w:val="00D82B1E"/>
    <w:rsid w:val="00D87512"/>
    <w:rsid w:val="00D91D02"/>
    <w:rsid w:val="00DC2160"/>
    <w:rsid w:val="00DC71A8"/>
    <w:rsid w:val="00DF01A4"/>
    <w:rsid w:val="00E5626C"/>
    <w:rsid w:val="00E8521D"/>
    <w:rsid w:val="00EE27D6"/>
    <w:rsid w:val="00EF6791"/>
    <w:rsid w:val="00F16ED8"/>
    <w:rsid w:val="00F254B4"/>
    <w:rsid w:val="00F372E8"/>
    <w:rsid w:val="00F457F1"/>
    <w:rsid w:val="00F77C7A"/>
    <w:rsid w:val="00F9230A"/>
    <w:rsid w:val="00FA39C7"/>
    <w:rsid w:val="00FA652B"/>
    <w:rsid w:val="00FB44C7"/>
    <w:rsid w:val="00FC55C1"/>
    <w:rsid w:val="00FF23C2"/>
  </w:rsids>
  <m:mathPr>
    <m:mathFont m:val="Cambria Math"/>
    <m:brkBin m:val="before"/>
    <m:brkBinSub m:val="--"/>
    <m:smallFrac m:val="off"/>
    <m:dispDef/>
    <m:lMargin m:val="0"/>
    <m:rMargin m:val="0"/>
    <m:defJc m:val="centerGroup"/>
    <m:wrapIndent m:val="1440"/>
    <m:intLim m:val="subSup"/>
    <m:naryLim m:val="undOvr"/>
  </m:mathPr>
  <w:uiCompat97To2003/>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telepo-com:smarttags" w:name="PhoneNumbers"/>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FF7"/>
    <w:pPr>
      <w:spacing w:after="200" w:line="276" w:lineRule="auto"/>
    </w:pPr>
    <w:rPr>
      <w:sz w:val="22"/>
      <w:szCs w:val="22"/>
      <w:lang w:eastAsia="en-US"/>
    </w:rPr>
  </w:style>
  <w:style w:type="paragraph" w:styleId="Rubrik1">
    <w:name w:val="heading 1"/>
    <w:basedOn w:val="Normal"/>
    <w:link w:val="Rubrik1Char"/>
    <w:uiPriority w:val="99"/>
    <w:qFormat/>
    <w:rsid w:val="00431058"/>
    <w:pPr>
      <w:spacing w:before="19" w:after="56" w:line="318" w:lineRule="atLeast"/>
      <w:outlineLvl w:val="0"/>
    </w:pPr>
    <w:rPr>
      <w:rFonts w:ascii="Verdana" w:eastAsia="Times New Roman" w:hAnsi="Verdana"/>
      <w:b/>
      <w:bCs/>
      <w:kern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9"/>
    <w:locked/>
    <w:rsid w:val="00431058"/>
    <w:rPr>
      <w:rFonts w:ascii="Verdana" w:hAnsi="Verdana" w:cs="Times New Roman"/>
      <w:b/>
      <w:bCs/>
      <w:kern w:val="36"/>
      <w:lang w:eastAsia="sv-SE"/>
    </w:rPr>
  </w:style>
  <w:style w:type="paragraph" w:styleId="Normalwebb">
    <w:name w:val="Normal (Web)"/>
    <w:basedOn w:val="Normal"/>
    <w:uiPriority w:val="99"/>
    <w:semiHidden/>
    <w:rsid w:val="00431058"/>
    <w:pPr>
      <w:spacing w:after="0" w:line="262" w:lineRule="atLeast"/>
    </w:pPr>
    <w:rPr>
      <w:rFonts w:ascii="Verdana" w:eastAsia="Times New Roman" w:hAnsi="Verdana"/>
      <w:sz w:val="19"/>
      <w:szCs w:val="19"/>
      <w:lang w:eastAsia="sv-SE"/>
    </w:rPr>
  </w:style>
  <w:style w:type="character" w:styleId="Stark">
    <w:name w:val="Strong"/>
    <w:basedOn w:val="Standardstycketeckensnitt"/>
    <w:uiPriority w:val="99"/>
    <w:qFormat/>
    <w:rsid w:val="00431058"/>
    <w:rPr>
      <w:rFonts w:cs="Times New Roman"/>
      <w:b/>
      <w:bCs/>
    </w:rPr>
  </w:style>
  <w:style w:type="character" w:styleId="Hyperlnk">
    <w:name w:val="Hyperlink"/>
    <w:basedOn w:val="Standardstycketeckensnitt"/>
    <w:uiPriority w:val="99"/>
    <w:rsid w:val="000F15B7"/>
    <w:rPr>
      <w:rFonts w:cs="Times New Roman"/>
      <w:color w:val="0000FF"/>
      <w:u w:val="single"/>
    </w:rPr>
  </w:style>
  <w:style w:type="paragraph" w:styleId="Ballongtext">
    <w:name w:val="Balloon Text"/>
    <w:basedOn w:val="Normal"/>
    <w:link w:val="BallongtextChar"/>
    <w:uiPriority w:val="99"/>
    <w:semiHidden/>
    <w:rsid w:val="0086432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86432B"/>
    <w:rPr>
      <w:rFonts w:ascii="Tahoma" w:hAnsi="Tahoma" w:cs="Tahoma"/>
      <w:sz w:val="16"/>
      <w:szCs w:val="16"/>
      <w:lang w:eastAsia="en-US"/>
    </w:rPr>
  </w:style>
  <w:style w:type="paragraph" w:styleId="Liststycke">
    <w:name w:val="List Paragraph"/>
    <w:basedOn w:val="Normal"/>
    <w:uiPriority w:val="99"/>
    <w:qFormat/>
    <w:rsid w:val="00010817"/>
    <w:pPr>
      <w:ind w:left="720"/>
      <w:contextualSpacing/>
    </w:pPr>
  </w:style>
  <w:style w:type="paragraph" w:styleId="Sidhuvud">
    <w:name w:val="header"/>
    <w:basedOn w:val="Normal"/>
    <w:link w:val="SidhuvudChar"/>
    <w:uiPriority w:val="99"/>
    <w:semiHidden/>
    <w:rsid w:val="00891AC6"/>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locked/>
    <w:rsid w:val="00891AC6"/>
    <w:rPr>
      <w:rFonts w:cs="Times New Roman"/>
      <w:sz w:val="22"/>
      <w:szCs w:val="22"/>
      <w:lang w:eastAsia="en-US"/>
    </w:rPr>
  </w:style>
  <w:style w:type="paragraph" w:styleId="Sidfot">
    <w:name w:val="footer"/>
    <w:basedOn w:val="Normal"/>
    <w:link w:val="SidfotChar"/>
    <w:uiPriority w:val="99"/>
    <w:semiHidden/>
    <w:rsid w:val="00891AC6"/>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locked/>
    <w:rsid w:val="00891AC6"/>
    <w:rPr>
      <w:rFonts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divs>
    <w:div w:id="796947583">
      <w:marLeft w:val="0"/>
      <w:marRight w:val="0"/>
      <w:marTop w:val="0"/>
      <w:marBottom w:val="0"/>
      <w:divBdr>
        <w:top w:val="none" w:sz="0" w:space="0" w:color="auto"/>
        <w:left w:val="none" w:sz="0" w:space="0" w:color="auto"/>
        <w:bottom w:val="none" w:sz="0" w:space="0" w:color="auto"/>
        <w:right w:val="none" w:sz="0" w:space="0" w:color="auto"/>
      </w:divBdr>
      <w:divsChild>
        <w:div w:id="796947582">
          <w:marLeft w:val="0"/>
          <w:marRight w:val="0"/>
          <w:marTop w:val="0"/>
          <w:marBottom w:val="0"/>
          <w:divBdr>
            <w:top w:val="none" w:sz="0" w:space="0" w:color="auto"/>
            <w:left w:val="none" w:sz="0" w:space="0" w:color="auto"/>
            <w:bottom w:val="none" w:sz="0" w:space="0" w:color="auto"/>
            <w:right w:val="none" w:sz="0" w:space="0" w:color="auto"/>
          </w:divBdr>
          <w:divsChild>
            <w:div w:id="796947584">
              <w:marLeft w:val="0"/>
              <w:marRight w:val="374"/>
              <w:marTop w:val="0"/>
              <w:marBottom w:val="374"/>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redrik.hjert@altiacorporation.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Pages>
  <Words>398</Words>
  <Characters>2112</Characters>
  <Application>Microsoft Office Word</Application>
  <DocSecurity>0</DocSecurity>
  <Lines>17</Lines>
  <Paragraphs>5</Paragraphs>
  <ScaleCrop>false</ScaleCrop>
  <Company>JKL</Company>
  <LinksUpToDate>false</LinksUpToDate>
  <CharactersWithSpaces>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Lindow</dc:creator>
  <cp:keywords/>
  <dc:description/>
  <cp:lastModifiedBy>Rosen</cp:lastModifiedBy>
  <cp:revision>8</cp:revision>
  <cp:lastPrinted>2011-09-29T07:16:00Z</cp:lastPrinted>
  <dcterms:created xsi:type="dcterms:W3CDTF">2011-09-21T07:54:00Z</dcterms:created>
  <dcterms:modified xsi:type="dcterms:W3CDTF">2011-09-29T08:38:00Z</dcterms:modified>
</cp:coreProperties>
</file>