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11</w:t>
      </w:r>
      <w:r w:rsidRPr="00BC6F0A">
        <w:rPr>
          <w:sz w:val="19"/>
          <w:szCs w:val="19"/>
        </w:rPr>
        <w:t>-</w:t>
      </w:r>
      <w:r w:rsidR="00E456C1">
        <w:rPr>
          <w:sz w:val="19"/>
          <w:szCs w:val="19"/>
        </w:rPr>
        <w:t>1</w:t>
      </w:r>
      <w:r w:rsidR="00536E17">
        <w:rPr>
          <w:sz w:val="19"/>
          <w:szCs w:val="19"/>
        </w:rPr>
        <w:t>1</w:t>
      </w:r>
      <w:r w:rsidR="00934862">
        <w:rPr>
          <w:sz w:val="19"/>
          <w:szCs w:val="19"/>
        </w:rPr>
        <w:t>-</w:t>
      </w:r>
      <w:r w:rsidR="00536E17">
        <w:rPr>
          <w:sz w:val="19"/>
          <w:szCs w:val="19"/>
        </w:rPr>
        <w:t>02</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543A24" w:rsidP="00DE1856">
      <w:pPr>
        <w:spacing w:line="360" w:lineRule="auto"/>
        <w:rPr>
          <w:rFonts w:cs="Verdana"/>
          <w:b/>
          <w:bCs/>
          <w:sz w:val="30"/>
          <w:szCs w:val="32"/>
        </w:rPr>
      </w:pPr>
      <w:r>
        <w:rPr>
          <w:rFonts w:cs="Verdana"/>
          <w:b/>
          <w:bCs/>
          <w:sz w:val="30"/>
          <w:szCs w:val="32"/>
        </w:rPr>
        <w:t xml:space="preserve">Umeå Energis huvudkontor </w:t>
      </w:r>
      <w:r w:rsidR="00ED7FA9">
        <w:rPr>
          <w:rFonts w:cs="Verdana"/>
          <w:b/>
          <w:bCs/>
          <w:sz w:val="30"/>
          <w:szCs w:val="32"/>
        </w:rPr>
        <w:t xml:space="preserve">får solpanel på </w:t>
      </w:r>
      <w:r w:rsidR="001D0BC9">
        <w:rPr>
          <w:rFonts w:cs="Verdana"/>
          <w:b/>
          <w:bCs/>
          <w:sz w:val="30"/>
          <w:szCs w:val="32"/>
        </w:rPr>
        <w:t>taket</w:t>
      </w:r>
    </w:p>
    <w:p w:rsidR="00DE1856" w:rsidRPr="00D669D6" w:rsidRDefault="00DE1856" w:rsidP="00DE1856">
      <w:pPr>
        <w:pStyle w:val="Brdtextmedindrag"/>
        <w:tabs>
          <w:tab w:val="left" w:pos="8364"/>
        </w:tabs>
        <w:spacing w:line="360" w:lineRule="auto"/>
        <w:ind w:right="706" w:firstLine="0"/>
        <w:rPr>
          <w:rFonts w:cs="Verdana"/>
          <w:b/>
          <w:bCs/>
          <w:sz w:val="16"/>
          <w:szCs w:val="19"/>
        </w:rPr>
      </w:pPr>
    </w:p>
    <w:p w:rsidR="00E456C1" w:rsidRDefault="00ED7FA9" w:rsidP="00A223C1">
      <w:pPr>
        <w:widowControl w:val="0"/>
        <w:autoSpaceDE w:val="0"/>
        <w:autoSpaceDN w:val="0"/>
        <w:adjustRightInd w:val="0"/>
        <w:spacing w:line="280" w:lineRule="atLeast"/>
        <w:rPr>
          <w:rFonts w:cs="Calibri"/>
          <w:b/>
          <w:bCs/>
          <w:sz w:val="17"/>
          <w:szCs w:val="26"/>
        </w:rPr>
      </w:pPr>
      <w:r>
        <w:rPr>
          <w:rFonts w:cs="Calibri"/>
          <w:b/>
          <w:bCs/>
          <w:sz w:val="17"/>
          <w:szCs w:val="26"/>
        </w:rPr>
        <w:t>Nu tar Umeå Energi ännu ett steg mot att bli helt klimatneutralt år 2018</w:t>
      </w:r>
      <w:r w:rsidR="00543A24">
        <w:rPr>
          <w:rFonts w:cs="Calibri"/>
          <w:b/>
          <w:bCs/>
          <w:sz w:val="17"/>
          <w:szCs w:val="26"/>
        </w:rPr>
        <w:t>. U</w:t>
      </w:r>
      <w:r>
        <w:rPr>
          <w:rFonts w:cs="Calibri"/>
          <w:b/>
          <w:bCs/>
          <w:sz w:val="17"/>
          <w:szCs w:val="26"/>
        </w:rPr>
        <w:t>nder vintern ska 15</w:t>
      </w:r>
      <w:r w:rsidR="001C393B">
        <w:rPr>
          <w:rFonts w:cs="Calibri"/>
          <w:b/>
          <w:bCs/>
          <w:sz w:val="17"/>
          <w:szCs w:val="26"/>
        </w:rPr>
        <w:t>7</w:t>
      </w:r>
      <w:r>
        <w:rPr>
          <w:rFonts w:cs="Calibri"/>
          <w:b/>
          <w:bCs/>
          <w:sz w:val="17"/>
          <w:szCs w:val="26"/>
        </w:rPr>
        <w:t xml:space="preserve"> kvadratmeter solpanel ta plats på Umeå Energis </w:t>
      </w:r>
      <w:r w:rsidR="00543A24">
        <w:rPr>
          <w:rFonts w:cs="Calibri"/>
          <w:b/>
          <w:bCs/>
          <w:sz w:val="17"/>
          <w:szCs w:val="26"/>
        </w:rPr>
        <w:t>huvudkontor</w:t>
      </w:r>
      <w:r>
        <w:rPr>
          <w:rFonts w:cs="Calibri"/>
          <w:b/>
          <w:bCs/>
          <w:sz w:val="17"/>
          <w:szCs w:val="26"/>
        </w:rPr>
        <w:t xml:space="preserve"> </w:t>
      </w:r>
      <w:r w:rsidR="00E456C1">
        <w:rPr>
          <w:rFonts w:cs="Calibri"/>
          <w:b/>
          <w:bCs/>
          <w:sz w:val="17"/>
          <w:szCs w:val="26"/>
        </w:rPr>
        <w:t>i centrala Umeå</w:t>
      </w:r>
      <w:r>
        <w:rPr>
          <w:rFonts w:cs="Calibri"/>
          <w:b/>
          <w:bCs/>
          <w:sz w:val="17"/>
          <w:szCs w:val="26"/>
        </w:rPr>
        <w:t>.</w:t>
      </w:r>
    </w:p>
    <w:p w:rsidR="00A223C1" w:rsidRPr="00A223C1" w:rsidRDefault="00E456C1" w:rsidP="00A223C1">
      <w:pPr>
        <w:widowControl w:val="0"/>
        <w:autoSpaceDE w:val="0"/>
        <w:autoSpaceDN w:val="0"/>
        <w:adjustRightInd w:val="0"/>
        <w:spacing w:line="280" w:lineRule="atLeast"/>
        <w:rPr>
          <w:b/>
          <w:sz w:val="17"/>
          <w:szCs w:val="20"/>
        </w:rPr>
      </w:pPr>
      <w:r>
        <w:rPr>
          <w:rFonts w:cs="Calibri"/>
          <w:b/>
          <w:bCs/>
          <w:sz w:val="17"/>
          <w:szCs w:val="26"/>
        </w:rPr>
        <w:t>– Solenergi är en ren energikälla och det ligger helt i linje med vår strävan efter hållbara förhållanden, säger Göran Ernstson, vd på Umeå Energi.</w:t>
      </w:r>
    </w:p>
    <w:p w:rsidR="006B07B7" w:rsidRDefault="006B07B7" w:rsidP="004C0036">
      <w:pPr>
        <w:widowControl w:val="0"/>
        <w:autoSpaceDE w:val="0"/>
        <w:autoSpaceDN w:val="0"/>
        <w:adjustRightInd w:val="0"/>
        <w:spacing w:line="280" w:lineRule="atLeast"/>
        <w:rPr>
          <w:rFonts w:cs="Calibri"/>
          <w:b/>
          <w:sz w:val="17"/>
          <w:szCs w:val="26"/>
        </w:rPr>
      </w:pPr>
    </w:p>
    <w:p w:rsidR="00E456C1" w:rsidRDefault="00E456C1" w:rsidP="000A06DE">
      <w:pPr>
        <w:spacing w:line="360" w:lineRule="auto"/>
        <w:rPr>
          <w:sz w:val="17"/>
        </w:rPr>
      </w:pPr>
      <w:r>
        <w:rPr>
          <w:sz w:val="17"/>
        </w:rPr>
        <w:t xml:space="preserve">Umeå Energi söker ständigt nya möjligheter att skapa hållbara energilösningar. Det syns inte minst på koncernens satsningar på vindkraft, solceller i projektet Hållbara </w:t>
      </w:r>
      <w:proofErr w:type="spellStart"/>
      <w:r>
        <w:rPr>
          <w:sz w:val="17"/>
        </w:rPr>
        <w:t>Ålidhem</w:t>
      </w:r>
      <w:proofErr w:type="spellEnd"/>
      <w:r>
        <w:rPr>
          <w:sz w:val="17"/>
        </w:rPr>
        <w:t xml:space="preserve"> och det biobränsleeldade kraftvärmeverket </w:t>
      </w:r>
      <w:proofErr w:type="spellStart"/>
      <w:r>
        <w:rPr>
          <w:sz w:val="17"/>
        </w:rPr>
        <w:t>Dåva</w:t>
      </w:r>
      <w:proofErr w:type="spellEnd"/>
      <w:r>
        <w:rPr>
          <w:sz w:val="17"/>
        </w:rPr>
        <w:t>. I vinter bygger dessutom Umeå Energi solceller på huvudkontoret i centrala Umeå</w:t>
      </w:r>
      <w:r w:rsidR="009A387A">
        <w:rPr>
          <w:sz w:val="17"/>
        </w:rPr>
        <w:t xml:space="preserve"> (under förutsättning att bygglov beviljas)</w:t>
      </w:r>
      <w:r>
        <w:rPr>
          <w:sz w:val="17"/>
        </w:rPr>
        <w:t>.</w:t>
      </w:r>
    </w:p>
    <w:p w:rsidR="000A06DE" w:rsidRDefault="000A06DE" w:rsidP="000A06DE">
      <w:pPr>
        <w:spacing w:line="360" w:lineRule="auto"/>
        <w:rPr>
          <w:sz w:val="17"/>
        </w:rPr>
      </w:pPr>
      <w:r>
        <w:rPr>
          <w:sz w:val="17"/>
        </w:rPr>
        <w:t>–</w:t>
      </w:r>
      <w:r w:rsidR="00E456C1">
        <w:rPr>
          <w:sz w:val="17"/>
        </w:rPr>
        <w:t xml:space="preserve"> </w:t>
      </w:r>
      <w:r>
        <w:rPr>
          <w:sz w:val="17"/>
        </w:rPr>
        <w:t>Vi vill lära oss ännu mer om tekniken och ta</w:t>
      </w:r>
      <w:r w:rsidR="00543A24">
        <w:rPr>
          <w:sz w:val="17"/>
        </w:rPr>
        <w:t xml:space="preserve">r med oss </w:t>
      </w:r>
      <w:r>
        <w:rPr>
          <w:sz w:val="17"/>
        </w:rPr>
        <w:t>de erfarenheter vi har från projekte</w:t>
      </w:r>
      <w:r w:rsidR="00E90B5A">
        <w:rPr>
          <w:sz w:val="17"/>
        </w:rPr>
        <w:t xml:space="preserve">t Hållbara </w:t>
      </w:r>
      <w:proofErr w:type="spellStart"/>
      <w:r>
        <w:rPr>
          <w:sz w:val="17"/>
        </w:rPr>
        <w:t>Ålidhem</w:t>
      </w:r>
      <w:proofErr w:type="spellEnd"/>
      <w:r w:rsidR="00E90B5A">
        <w:rPr>
          <w:sz w:val="17"/>
        </w:rPr>
        <w:t>, där vi bygger en av Sveriges största solcellsparker</w:t>
      </w:r>
      <w:r w:rsidR="00E456C1">
        <w:rPr>
          <w:sz w:val="17"/>
        </w:rPr>
        <w:t>, säger Göran Ernstson.</w:t>
      </w:r>
    </w:p>
    <w:p w:rsidR="00E456C1" w:rsidRDefault="00E456C1" w:rsidP="000A06DE">
      <w:pPr>
        <w:spacing w:line="360" w:lineRule="auto"/>
        <w:rPr>
          <w:sz w:val="17"/>
        </w:rPr>
      </w:pPr>
    </w:p>
    <w:p w:rsidR="00E456C1" w:rsidRDefault="00E456C1" w:rsidP="00E456C1">
      <w:pPr>
        <w:spacing w:line="360" w:lineRule="auto"/>
        <w:rPr>
          <w:sz w:val="17"/>
        </w:rPr>
      </w:pPr>
      <w:r>
        <w:rPr>
          <w:sz w:val="17"/>
        </w:rPr>
        <w:t>Den 15</w:t>
      </w:r>
      <w:r w:rsidR="001C393B">
        <w:rPr>
          <w:sz w:val="17"/>
        </w:rPr>
        <w:t>7</w:t>
      </w:r>
      <w:r>
        <w:rPr>
          <w:sz w:val="17"/>
        </w:rPr>
        <w:t xml:space="preserve"> kvadratmeter stora solpanelen ska generera cirka 20 000 kilowattimmar el per år, vilket är en energimängd som motsvarar uppvärmningen av en normalstor villa. Först och främst kommer elen att täcka Umeå Energis kontors elförbrukning, men under långa soliga dagar under sommarhalvåret när många har semester, kommer överskottet att växlas ut på det vanliga elnätet. </w:t>
      </w:r>
    </w:p>
    <w:p w:rsidR="00E456C1" w:rsidRDefault="00E456C1" w:rsidP="000A06DE">
      <w:pPr>
        <w:spacing w:line="360" w:lineRule="auto"/>
        <w:rPr>
          <w:sz w:val="17"/>
        </w:rPr>
      </w:pPr>
    </w:p>
    <w:p w:rsidR="000A06DE" w:rsidRPr="00AA03BF" w:rsidRDefault="00E456C1" w:rsidP="000A06DE">
      <w:pPr>
        <w:spacing w:line="360" w:lineRule="auto"/>
        <w:rPr>
          <w:sz w:val="17"/>
        </w:rPr>
      </w:pPr>
      <w:r>
        <w:rPr>
          <w:sz w:val="17"/>
        </w:rPr>
        <w:t>– Vi ser just nu en fantastisk utveckling inom solenergiområdet, säger Göran Ernstson. Sedan vi började räkna på det här projektet i våras har priserna på solpaneler sjunkit med runt 30 procent! Det visar att det är fler än vi som är övertygade om att solen hjälper oss att vrida energisatsningarna åt ett mer hållbart håll.</w:t>
      </w:r>
    </w:p>
    <w:p w:rsidR="00E456C1" w:rsidRDefault="00E456C1" w:rsidP="000A06DE">
      <w:pPr>
        <w:spacing w:line="360" w:lineRule="auto"/>
        <w:rPr>
          <w:sz w:val="17"/>
        </w:rPr>
      </w:pPr>
    </w:p>
    <w:p w:rsidR="00E456C1" w:rsidRDefault="000A06DE" w:rsidP="000A06DE">
      <w:pPr>
        <w:spacing w:line="360" w:lineRule="auto"/>
        <w:rPr>
          <w:sz w:val="17"/>
        </w:rPr>
      </w:pPr>
      <w:r w:rsidRPr="000A06DE">
        <w:rPr>
          <w:sz w:val="17"/>
        </w:rPr>
        <w:t xml:space="preserve">Umeå Energi </w:t>
      </w:r>
      <w:r>
        <w:rPr>
          <w:sz w:val="17"/>
        </w:rPr>
        <w:t>har inlett ett samarbete med föreningen</w:t>
      </w:r>
      <w:r w:rsidRPr="000A06DE">
        <w:rPr>
          <w:sz w:val="17"/>
        </w:rPr>
        <w:t xml:space="preserve"> Svensk Solenergi</w:t>
      </w:r>
      <w:r>
        <w:rPr>
          <w:sz w:val="17"/>
        </w:rPr>
        <w:t xml:space="preserve"> för att </w:t>
      </w:r>
      <w:r w:rsidR="00543A24">
        <w:rPr>
          <w:sz w:val="17"/>
        </w:rPr>
        <w:t xml:space="preserve">få råd och stöd och för att </w:t>
      </w:r>
      <w:r>
        <w:rPr>
          <w:sz w:val="17"/>
        </w:rPr>
        <w:t>ytterligare stärka bolaget i frågan om sol som framtidens energikälla</w:t>
      </w:r>
      <w:r w:rsidRPr="000A06DE">
        <w:rPr>
          <w:sz w:val="17"/>
        </w:rPr>
        <w:t xml:space="preserve">. </w:t>
      </w:r>
      <w:r>
        <w:rPr>
          <w:sz w:val="17"/>
        </w:rPr>
        <w:t xml:space="preserve">Även om man inte kan tro det är norra Sverige </w:t>
      </w:r>
      <w:r w:rsidRPr="00AA03BF">
        <w:rPr>
          <w:sz w:val="17"/>
        </w:rPr>
        <w:t>faktiskt ett bra utvecklingsområde för solenergi – solinstrålningen kan jämföras med den i Tyskland där man är långt fram i utvecklingen i</w:t>
      </w:r>
      <w:r>
        <w:rPr>
          <w:sz w:val="17"/>
        </w:rPr>
        <w:t xml:space="preserve"> </w:t>
      </w:r>
      <w:r w:rsidRPr="00AA03BF">
        <w:rPr>
          <w:sz w:val="17"/>
        </w:rPr>
        <w:t>dag</w:t>
      </w:r>
      <w:r>
        <w:rPr>
          <w:sz w:val="17"/>
        </w:rPr>
        <w:t>.</w:t>
      </w:r>
    </w:p>
    <w:p w:rsidR="00E456C1" w:rsidRDefault="00E456C1" w:rsidP="000A06DE">
      <w:pPr>
        <w:spacing w:line="360" w:lineRule="auto"/>
        <w:rPr>
          <w:sz w:val="17"/>
        </w:rPr>
      </w:pPr>
    </w:p>
    <w:p w:rsidR="0067309F" w:rsidRDefault="00E456C1" w:rsidP="006F00E3">
      <w:pPr>
        <w:spacing w:line="360" w:lineRule="auto"/>
        <w:rPr>
          <w:rFonts w:cs="Calibri"/>
          <w:sz w:val="17"/>
          <w:szCs w:val="26"/>
        </w:rPr>
      </w:pPr>
      <w:r>
        <w:rPr>
          <w:sz w:val="17"/>
        </w:rPr>
        <w:t xml:space="preserve">– Det här är </w:t>
      </w:r>
      <w:r w:rsidR="000A06DE" w:rsidRPr="000A06DE">
        <w:rPr>
          <w:sz w:val="17"/>
        </w:rPr>
        <w:t xml:space="preserve">startskottet för ett försök att på allvar utveckla solenergin i </w:t>
      </w:r>
      <w:r>
        <w:rPr>
          <w:sz w:val="17"/>
        </w:rPr>
        <w:t>Umeå</w:t>
      </w:r>
      <w:r w:rsidR="000A06DE" w:rsidRPr="000A06DE">
        <w:rPr>
          <w:sz w:val="17"/>
        </w:rPr>
        <w:t>regionen</w:t>
      </w:r>
      <w:r w:rsidR="006F00E3">
        <w:rPr>
          <w:sz w:val="17"/>
        </w:rPr>
        <w:t>, och jag vågar lova att vi ska ligga längs</w:t>
      </w:r>
      <w:r w:rsidR="00E90B5A">
        <w:rPr>
          <w:sz w:val="17"/>
        </w:rPr>
        <w:t>t fram i utvecklingen och göra U</w:t>
      </w:r>
      <w:r w:rsidR="006F00E3">
        <w:rPr>
          <w:sz w:val="17"/>
        </w:rPr>
        <w:t>meåborna stolta över sitt eget energibolag</w:t>
      </w:r>
      <w:r w:rsidR="00AD5A73">
        <w:rPr>
          <w:sz w:val="17"/>
        </w:rPr>
        <w:t>, säger Göran Ernstson.</w:t>
      </w:r>
      <w:r w:rsidR="004C0036" w:rsidRPr="007F617B">
        <w:rPr>
          <w:rFonts w:cs="Calibri"/>
          <w:sz w:val="17"/>
          <w:szCs w:val="26"/>
        </w:rPr>
        <w:t> </w:t>
      </w:r>
    </w:p>
    <w:p w:rsidR="00DE1856" w:rsidRPr="006F00E3" w:rsidRDefault="00DE1856" w:rsidP="006F00E3">
      <w:pPr>
        <w:spacing w:line="360" w:lineRule="auto"/>
        <w:rPr>
          <w:sz w:val="17"/>
        </w:rPr>
      </w:pPr>
      <w:proofErr w:type="gramStart"/>
      <w:r w:rsidRPr="00BC6F0A">
        <w:t>…………………………………………………………………………………………….................</w:t>
      </w:r>
      <w:proofErr w:type="gramEnd"/>
    </w:p>
    <w:p w:rsidR="00DE1856" w:rsidRPr="00E90B5A"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30391" w:rsidRPr="00E90B5A" w:rsidRDefault="00E90B5A" w:rsidP="00D30391">
      <w:pPr>
        <w:spacing w:after="112" w:line="360" w:lineRule="auto"/>
        <w:rPr>
          <w:color w:val="000000"/>
          <w:sz w:val="17"/>
          <w:szCs w:val="20"/>
        </w:rPr>
      </w:pPr>
      <w:r w:rsidRPr="00E90B5A">
        <w:rPr>
          <w:color w:val="000000"/>
          <w:sz w:val="17"/>
          <w:szCs w:val="20"/>
        </w:rPr>
        <w:t>Göran Ernstson</w:t>
      </w:r>
      <w:r w:rsidR="00D30391" w:rsidRPr="00E90B5A">
        <w:rPr>
          <w:color w:val="000000"/>
          <w:sz w:val="17"/>
          <w:szCs w:val="20"/>
        </w:rPr>
        <w:t xml:space="preserve">, </w:t>
      </w:r>
      <w:r w:rsidRPr="00E90B5A">
        <w:rPr>
          <w:color w:val="000000"/>
          <w:sz w:val="17"/>
          <w:szCs w:val="20"/>
        </w:rPr>
        <w:t xml:space="preserve">vd </w:t>
      </w:r>
      <w:r w:rsidR="00D30391" w:rsidRPr="00E90B5A">
        <w:rPr>
          <w:color w:val="000000"/>
          <w:sz w:val="17"/>
          <w:szCs w:val="20"/>
        </w:rPr>
        <w:t xml:space="preserve">Umeå Energi </w:t>
      </w:r>
      <w:r w:rsidRPr="00E90B5A">
        <w:rPr>
          <w:sz w:val="17"/>
        </w:rPr>
        <w:t>070-650 13 97</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B863E6"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24427"/>
    <w:rsid w:val="000359BE"/>
    <w:rsid w:val="00040F90"/>
    <w:rsid w:val="000A06DE"/>
    <w:rsid w:val="00124A5C"/>
    <w:rsid w:val="001460DC"/>
    <w:rsid w:val="00186007"/>
    <w:rsid w:val="001A0D41"/>
    <w:rsid w:val="001C393B"/>
    <w:rsid w:val="001C693D"/>
    <w:rsid w:val="001D0BC9"/>
    <w:rsid w:val="001E1B12"/>
    <w:rsid w:val="0021763F"/>
    <w:rsid w:val="0027479C"/>
    <w:rsid w:val="002A262A"/>
    <w:rsid w:val="002A69FE"/>
    <w:rsid w:val="002B3B74"/>
    <w:rsid w:val="00317ECE"/>
    <w:rsid w:val="003A04E3"/>
    <w:rsid w:val="003A31A7"/>
    <w:rsid w:val="00405915"/>
    <w:rsid w:val="00497A48"/>
    <w:rsid w:val="004A4C42"/>
    <w:rsid w:val="004A534B"/>
    <w:rsid w:val="004C0036"/>
    <w:rsid w:val="004D4D7C"/>
    <w:rsid w:val="00536E17"/>
    <w:rsid w:val="005406B6"/>
    <w:rsid w:val="00543A24"/>
    <w:rsid w:val="005569DC"/>
    <w:rsid w:val="005642F0"/>
    <w:rsid w:val="0058186E"/>
    <w:rsid w:val="005B04F3"/>
    <w:rsid w:val="005F44BD"/>
    <w:rsid w:val="006220DC"/>
    <w:rsid w:val="00626832"/>
    <w:rsid w:val="0067309F"/>
    <w:rsid w:val="006B07B7"/>
    <w:rsid w:val="006C5E82"/>
    <w:rsid w:val="006D69A5"/>
    <w:rsid w:val="006F00E3"/>
    <w:rsid w:val="00741EA9"/>
    <w:rsid w:val="00790C86"/>
    <w:rsid w:val="007B2764"/>
    <w:rsid w:val="007E33B8"/>
    <w:rsid w:val="008361BF"/>
    <w:rsid w:val="00855BA8"/>
    <w:rsid w:val="00865E51"/>
    <w:rsid w:val="00883903"/>
    <w:rsid w:val="008A52BD"/>
    <w:rsid w:val="008B65BF"/>
    <w:rsid w:val="008E3784"/>
    <w:rsid w:val="008F2EEC"/>
    <w:rsid w:val="00934862"/>
    <w:rsid w:val="00940E12"/>
    <w:rsid w:val="00950B45"/>
    <w:rsid w:val="0095690D"/>
    <w:rsid w:val="00961038"/>
    <w:rsid w:val="00970A88"/>
    <w:rsid w:val="00976710"/>
    <w:rsid w:val="009A387A"/>
    <w:rsid w:val="00A13AA1"/>
    <w:rsid w:val="00A223C1"/>
    <w:rsid w:val="00AD5A73"/>
    <w:rsid w:val="00B863E6"/>
    <w:rsid w:val="00B96FC0"/>
    <w:rsid w:val="00BA6C4C"/>
    <w:rsid w:val="00BD098C"/>
    <w:rsid w:val="00C22DE7"/>
    <w:rsid w:val="00C74DD6"/>
    <w:rsid w:val="00C804A3"/>
    <w:rsid w:val="00C90919"/>
    <w:rsid w:val="00D15DD0"/>
    <w:rsid w:val="00D30391"/>
    <w:rsid w:val="00D5580B"/>
    <w:rsid w:val="00D57A5C"/>
    <w:rsid w:val="00DC2C76"/>
    <w:rsid w:val="00DE1856"/>
    <w:rsid w:val="00E04A2A"/>
    <w:rsid w:val="00E41175"/>
    <w:rsid w:val="00E456C1"/>
    <w:rsid w:val="00E90B5A"/>
    <w:rsid w:val="00EB7A16"/>
    <w:rsid w:val="00EC1781"/>
    <w:rsid w:val="00EC1AEF"/>
    <w:rsid w:val="00ED5D93"/>
    <w:rsid w:val="00ED7FA9"/>
    <w:rsid w:val="00EE1068"/>
    <w:rsid w:val="00EF3DA4"/>
    <w:rsid w:val="00F01A54"/>
    <w:rsid w:val="00F67127"/>
    <w:rsid w:val="00F81B00"/>
    <w:rsid w:val="00F91EA3"/>
    <w:rsid w:val="00F95919"/>
    <w:rsid w:val="00FB7EBB"/>
    <w:rsid w:val="00FD7912"/>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464</Words>
  <Characters>2650</Characters>
  <Application>Microsoft Macintosh Word</Application>
  <DocSecurity>0</DocSecurity>
  <Lines>22</Lines>
  <Paragraphs>5</Paragraphs>
  <ScaleCrop>false</ScaleCrop>
  <Company>Plakat</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10</cp:revision>
  <cp:lastPrinted>2011-10-20T08:43:00Z</cp:lastPrinted>
  <dcterms:created xsi:type="dcterms:W3CDTF">2011-10-20T07:28:00Z</dcterms:created>
  <dcterms:modified xsi:type="dcterms:W3CDTF">2011-11-01T07:46:00Z</dcterms:modified>
</cp:coreProperties>
</file>