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E127B" w14:textId="77777777" w:rsidR="000A3D96" w:rsidRDefault="000A3D96" w:rsidP="005E0693">
      <w:pPr>
        <w:rPr>
          <w:b/>
          <w:bCs/>
          <w:sz w:val="22"/>
          <w:szCs w:val="22"/>
        </w:rPr>
      </w:pPr>
    </w:p>
    <w:p w14:paraId="0BB55F54" w14:textId="35DC8A9A" w:rsidR="005A6D92" w:rsidRPr="0012757B" w:rsidRDefault="0064510C" w:rsidP="005E0693">
      <w:pPr>
        <w:rPr>
          <w:b/>
          <w:bCs/>
          <w:sz w:val="22"/>
          <w:szCs w:val="22"/>
        </w:rPr>
      </w:pPr>
      <w:r w:rsidRPr="0012757B">
        <w:rPr>
          <w:b/>
          <w:bCs/>
          <w:sz w:val="22"/>
          <w:szCs w:val="22"/>
        </w:rPr>
        <w:t>Världscancerdagen 4 februari</w:t>
      </w:r>
      <w:r w:rsidR="00CB34A2" w:rsidRPr="0012757B">
        <w:rPr>
          <w:b/>
          <w:bCs/>
          <w:sz w:val="22"/>
          <w:szCs w:val="22"/>
        </w:rPr>
        <w:t xml:space="preserve"> </w:t>
      </w:r>
    </w:p>
    <w:p w14:paraId="51ECC5BE" w14:textId="77777777" w:rsidR="0012757B" w:rsidRDefault="0012757B" w:rsidP="005E0693">
      <w:pPr>
        <w:rPr>
          <w:sz w:val="22"/>
          <w:szCs w:val="22"/>
        </w:rPr>
      </w:pPr>
    </w:p>
    <w:p w14:paraId="176AF2C2" w14:textId="20FA96EC" w:rsidR="0012757B" w:rsidRPr="00374B8E" w:rsidRDefault="006329B3" w:rsidP="0012757B">
      <w:pPr>
        <w:rPr>
          <w:b/>
          <w:sz w:val="36"/>
          <w:szCs w:val="36"/>
        </w:rPr>
      </w:pPr>
      <w:r w:rsidRPr="006329B3">
        <w:rPr>
          <w:b/>
          <w:sz w:val="36"/>
          <w:szCs w:val="36"/>
        </w:rPr>
        <w:t xml:space="preserve">Socialminister Lena Hallengren och </w:t>
      </w:r>
      <w:r w:rsidR="00642FD5" w:rsidRPr="006329B3">
        <w:rPr>
          <w:b/>
          <w:sz w:val="36"/>
          <w:szCs w:val="36"/>
        </w:rPr>
        <w:t>f</w:t>
      </w:r>
      <w:r w:rsidR="00642FD5">
        <w:rPr>
          <w:b/>
          <w:sz w:val="36"/>
          <w:szCs w:val="36"/>
        </w:rPr>
        <w:t>öre detta</w:t>
      </w:r>
      <w:r w:rsidRPr="006329B3">
        <w:rPr>
          <w:b/>
          <w:sz w:val="36"/>
          <w:szCs w:val="36"/>
        </w:rPr>
        <w:t xml:space="preserve"> socialminister Göran Hägglund frågas ut i patienternas viktigaste cancerdebatt</w:t>
      </w:r>
    </w:p>
    <w:p w14:paraId="54CDCE82" w14:textId="77777777" w:rsidR="00374B8E" w:rsidRDefault="00374B8E" w:rsidP="006329B3">
      <w:pPr>
        <w:rPr>
          <w:rFonts w:cstheme="minorHAnsi"/>
          <w:sz w:val="22"/>
          <w:szCs w:val="22"/>
        </w:rPr>
      </w:pPr>
    </w:p>
    <w:p w14:paraId="7C552E9E" w14:textId="0AB89CF5" w:rsidR="00374B8E" w:rsidRDefault="00374B8E" w:rsidP="006329B3">
      <w:pPr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drawing>
          <wp:inline distT="0" distB="0" distL="0" distR="0" wp14:anchorId="20DF57FE" wp14:editId="08A702A4">
            <wp:extent cx="3441700" cy="1303674"/>
            <wp:effectExtent l="0" t="0" r="635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-vcd20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639" cy="132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A1BF3" w14:textId="77777777" w:rsidR="00374B8E" w:rsidRDefault="00374B8E" w:rsidP="006329B3">
      <w:pPr>
        <w:rPr>
          <w:rFonts w:cstheme="minorHAnsi"/>
          <w:sz w:val="22"/>
          <w:szCs w:val="22"/>
        </w:rPr>
      </w:pPr>
    </w:p>
    <w:p w14:paraId="485BD01A" w14:textId="7678334E" w:rsidR="006329B3" w:rsidRDefault="006329B3" w:rsidP="006329B3">
      <w:pPr>
        <w:rPr>
          <w:rFonts w:cstheme="minorHAnsi"/>
          <w:sz w:val="22"/>
          <w:szCs w:val="22"/>
        </w:rPr>
      </w:pPr>
      <w:r w:rsidRPr="00921420">
        <w:rPr>
          <w:rFonts w:cstheme="minorHAnsi"/>
          <w:sz w:val="22"/>
          <w:szCs w:val="22"/>
        </w:rPr>
        <w:t xml:space="preserve">Världscancerdagen 4 februari är patienternas dag – då </w:t>
      </w:r>
      <w:r>
        <w:rPr>
          <w:rFonts w:cstheme="minorHAnsi"/>
          <w:sz w:val="22"/>
          <w:szCs w:val="22"/>
        </w:rPr>
        <w:t>är</w:t>
      </w:r>
      <w:r w:rsidRPr="00921420">
        <w:rPr>
          <w:rFonts w:cstheme="minorHAnsi"/>
          <w:sz w:val="22"/>
          <w:szCs w:val="22"/>
        </w:rPr>
        <w:t xml:space="preserve"> fokus på alla som fått cancer, överlevt cancer, har en kronisk cancer eller har en närstående som fått sjukdomen.</w:t>
      </w:r>
    </w:p>
    <w:p w14:paraId="054B50A3" w14:textId="18263949" w:rsidR="006329B3" w:rsidRDefault="006329B3" w:rsidP="006329B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Världscancerdagen genomförs av Nätverket mot cancer och leds av moderator Anders Åker, chefredaktör DOKTORN.</w:t>
      </w:r>
    </w:p>
    <w:p w14:paraId="0D706E94" w14:textId="77777777" w:rsidR="00374B8E" w:rsidRPr="000A3D96" w:rsidRDefault="00374B8E" w:rsidP="006329B3">
      <w:pPr>
        <w:rPr>
          <w:rFonts w:cstheme="minorHAnsi"/>
          <w:sz w:val="16"/>
          <w:szCs w:val="16"/>
        </w:rPr>
      </w:pPr>
    </w:p>
    <w:p w14:paraId="6AD83FEE" w14:textId="6F29F2CC" w:rsidR="00374B8E" w:rsidRDefault="006329B3" w:rsidP="00374B8E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 år medverkar två socialministrar: den nuvarande</w:t>
      </w:r>
      <w:r w:rsidR="00BE6594">
        <w:rPr>
          <w:rFonts w:cstheme="minorHAnsi"/>
          <w:sz w:val="22"/>
          <w:szCs w:val="22"/>
        </w:rPr>
        <w:t xml:space="preserve"> Lena Hallengren (S) och den tidigare Göran Hägglund (KD).</w:t>
      </w:r>
      <w:r w:rsidR="00374B8E">
        <w:rPr>
          <w:rFonts w:cstheme="minorHAnsi"/>
          <w:sz w:val="22"/>
          <w:szCs w:val="22"/>
        </w:rPr>
        <w:t xml:space="preserve"> Och förstås många patienter, </w:t>
      </w:r>
      <w:r w:rsidR="00642FD5">
        <w:rPr>
          <w:rFonts w:cstheme="minorHAnsi"/>
          <w:sz w:val="22"/>
          <w:szCs w:val="22"/>
        </w:rPr>
        <w:t xml:space="preserve">patientföreträdare, </w:t>
      </w:r>
      <w:r w:rsidR="00374B8E">
        <w:rPr>
          <w:rFonts w:cstheme="minorHAnsi"/>
          <w:sz w:val="22"/>
          <w:szCs w:val="22"/>
        </w:rPr>
        <w:t>experter, forskare, läkare, politiker och beslutsfattare inom sjukvården.</w:t>
      </w:r>
    </w:p>
    <w:p w14:paraId="2E0886C0" w14:textId="77777777" w:rsidR="00374B8E" w:rsidRPr="000A3D96" w:rsidRDefault="00374B8E" w:rsidP="00374B8E">
      <w:pPr>
        <w:rPr>
          <w:rFonts w:cstheme="minorHAnsi"/>
          <w:sz w:val="16"/>
          <w:szCs w:val="16"/>
        </w:rPr>
      </w:pPr>
    </w:p>
    <w:p w14:paraId="0519716B" w14:textId="77777777" w:rsidR="00374B8E" w:rsidRDefault="00374B8E" w:rsidP="00374B8E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Idag är det totalt </w:t>
      </w:r>
      <w:r w:rsidRPr="00921420">
        <w:rPr>
          <w:rFonts w:cstheme="minorHAnsi"/>
          <w:sz w:val="22"/>
          <w:szCs w:val="22"/>
        </w:rPr>
        <w:t>en halv miljon svenskar som har fått och överlevt en cancerdiagnos. Om 10 år beräknas den siffran ha fördubblats.</w:t>
      </w:r>
      <w:r>
        <w:rPr>
          <w:rFonts w:cstheme="minorHAnsi"/>
          <w:sz w:val="22"/>
          <w:szCs w:val="22"/>
        </w:rPr>
        <w:t xml:space="preserve"> Hur ser framtiden ut när det kommer till att upptäcka cancer tidigt? Hur kommer cancerbehandling att vara? Kommer vi att få cancercertifierade vårdcentraler?</w:t>
      </w:r>
    </w:p>
    <w:p w14:paraId="66F64A70" w14:textId="77777777" w:rsidR="00374B8E" w:rsidRPr="000A3D96" w:rsidRDefault="00374B8E" w:rsidP="00374B8E">
      <w:pPr>
        <w:tabs>
          <w:tab w:val="left" w:pos="7540"/>
        </w:tabs>
        <w:rPr>
          <w:rFonts w:cstheme="minorHAnsi"/>
          <w:sz w:val="16"/>
          <w:szCs w:val="16"/>
        </w:rPr>
      </w:pPr>
    </w:p>
    <w:p w14:paraId="500DBBB9" w14:textId="39E7989A" w:rsidR="00374B8E" w:rsidRDefault="00374B8E" w:rsidP="00374B8E">
      <w:pPr>
        <w:tabs>
          <w:tab w:val="left" w:pos="75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Dessa och många fler frågor diskuteras på Världscancerdagen 4 februari med start kl. 9.00 på Sheraton Hotel, Tegelbacken, Stockholm. </w:t>
      </w:r>
    </w:p>
    <w:p w14:paraId="04D6111C" w14:textId="77777777" w:rsidR="00374B8E" w:rsidRPr="000A3D96" w:rsidRDefault="00374B8E" w:rsidP="00374B8E">
      <w:pPr>
        <w:tabs>
          <w:tab w:val="left" w:pos="7540"/>
        </w:tabs>
        <w:rPr>
          <w:rFonts w:cstheme="minorHAnsi"/>
          <w:sz w:val="16"/>
          <w:szCs w:val="16"/>
        </w:rPr>
      </w:pPr>
    </w:p>
    <w:p w14:paraId="3C20D556" w14:textId="1BA62608" w:rsidR="00374B8E" w:rsidRDefault="00374B8E" w:rsidP="00374B8E">
      <w:pPr>
        <w:tabs>
          <w:tab w:val="left" w:pos="7540"/>
        </w:tabs>
        <w:rPr>
          <w:rFonts w:cstheme="minorHAnsi"/>
          <w:sz w:val="22"/>
          <w:szCs w:val="22"/>
        </w:rPr>
      </w:pPr>
      <w:r w:rsidRPr="00374B8E">
        <w:rPr>
          <w:rFonts w:cstheme="minorHAnsi"/>
          <w:b/>
          <w:sz w:val="22"/>
          <w:szCs w:val="22"/>
        </w:rPr>
        <w:t>Media hälsas välkomna!</w:t>
      </w:r>
      <w:r>
        <w:rPr>
          <w:rFonts w:cstheme="minorHAnsi"/>
          <w:sz w:val="22"/>
          <w:szCs w:val="22"/>
        </w:rPr>
        <w:t xml:space="preserve"> Anmälan görs till: </w:t>
      </w:r>
      <w:hyperlink r:id="rId9" w:history="1">
        <w:r w:rsidRPr="008F2069">
          <w:rPr>
            <w:rStyle w:val="Hyperlnk"/>
            <w:rFonts w:cstheme="minorHAnsi"/>
            <w:sz w:val="22"/>
            <w:szCs w:val="22"/>
          </w:rPr>
          <w:t>info@rmpmedia.se</w:t>
        </w:r>
      </w:hyperlink>
      <w:r>
        <w:rPr>
          <w:rFonts w:cstheme="minorHAnsi"/>
          <w:sz w:val="22"/>
          <w:szCs w:val="22"/>
        </w:rPr>
        <w:t xml:space="preserve"> </w:t>
      </w:r>
    </w:p>
    <w:p w14:paraId="315347FB" w14:textId="2FD3EB45" w:rsidR="00BC5934" w:rsidRPr="00374B8E" w:rsidRDefault="00374B8E" w:rsidP="00374B8E">
      <w:pPr>
        <w:tabs>
          <w:tab w:val="left" w:pos="75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Hela programmet på: </w:t>
      </w:r>
      <w:hyperlink r:id="rId10" w:history="1">
        <w:r w:rsidRPr="008F2069">
          <w:rPr>
            <w:rStyle w:val="Hyperlnk"/>
            <w:rFonts w:cstheme="minorHAnsi"/>
            <w:sz w:val="22"/>
            <w:szCs w:val="22"/>
          </w:rPr>
          <w:t>www.natverketmotcancer.se</w:t>
        </w:r>
      </w:hyperlink>
    </w:p>
    <w:p w14:paraId="187B8BFB" w14:textId="77777777" w:rsidR="005A6D92" w:rsidRDefault="005A6D92" w:rsidP="005E0693">
      <w:pPr>
        <w:rPr>
          <w:sz w:val="22"/>
          <w:szCs w:val="22"/>
        </w:rPr>
      </w:pPr>
    </w:p>
    <w:p w14:paraId="461338D1" w14:textId="77777777" w:rsidR="00DD0E02" w:rsidRDefault="005A6D92" w:rsidP="005E0693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2D5FC3C" wp14:editId="1443C234">
            <wp:extent cx="755650" cy="1016737"/>
            <wp:effectExtent l="0" t="0" r="635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gareta Haa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144" cy="104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 w:rsidR="00B3765E">
        <w:rPr>
          <w:sz w:val="22"/>
          <w:szCs w:val="22"/>
        </w:rPr>
        <w:t xml:space="preserve"> </w:t>
      </w:r>
    </w:p>
    <w:p w14:paraId="224FAE62" w14:textId="5D0A9D84" w:rsidR="005A6D92" w:rsidRPr="00844218" w:rsidRDefault="00252225" w:rsidP="005E0693">
      <w:pPr>
        <w:rPr>
          <w:sz w:val="22"/>
          <w:szCs w:val="22"/>
        </w:rPr>
      </w:pPr>
      <w:r>
        <w:rPr>
          <w:sz w:val="22"/>
          <w:szCs w:val="22"/>
        </w:rPr>
        <w:t>Nätverket mot cancers o</w:t>
      </w:r>
      <w:r w:rsidR="00DD0E02">
        <w:rPr>
          <w:sz w:val="22"/>
          <w:szCs w:val="22"/>
        </w:rPr>
        <w:t xml:space="preserve">rdförande </w:t>
      </w:r>
      <w:r w:rsidR="005A6D92" w:rsidRPr="00DD0E02">
        <w:rPr>
          <w:sz w:val="22"/>
          <w:szCs w:val="22"/>
        </w:rPr>
        <w:t>Margareta Haag</w:t>
      </w:r>
      <w:r>
        <w:rPr>
          <w:sz w:val="22"/>
          <w:szCs w:val="22"/>
        </w:rPr>
        <w:t>.</w:t>
      </w:r>
      <w:r w:rsidR="00B3765E" w:rsidRPr="00DD0E02">
        <w:rPr>
          <w:sz w:val="22"/>
          <w:szCs w:val="22"/>
        </w:rPr>
        <w:t xml:space="preserve"> </w:t>
      </w:r>
      <w:r w:rsidR="00980127" w:rsidRPr="00DD0E02">
        <w:rPr>
          <w:sz w:val="22"/>
          <w:szCs w:val="22"/>
        </w:rPr>
        <w:t xml:space="preserve"> </w:t>
      </w:r>
    </w:p>
    <w:p w14:paraId="2CB021D4" w14:textId="77777777" w:rsidR="00B3765E" w:rsidRPr="0012757B" w:rsidRDefault="00B3765E" w:rsidP="003C67C9">
      <w:pPr>
        <w:tabs>
          <w:tab w:val="left" w:pos="7540"/>
        </w:tabs>
        <w:rPr>
          <w:b/>
          <w:sz w:val="22"/>
          <w:szCs w:val="22"/>
        </w:rPr>
      </w:pPr>
    </w:p>
    <w:p w14:paraId="4C2E89DA" w14:textId="3C15D599" w:rsidR="003C67C9" w:rsidRPr="0012757B" w:rsidRDefault="003C67C9" w:rsidP="003C67C9">
      <w:pPr>
        <w:tabs>
          <w:tab w:val="left" w:pos="7540"/>
        </w:tabs>
        <w:rPr>
          <w:b/>
          <w:sz w:val="22"/>
          <w:szCs w:val="22"/>
        </w:rPr>
      </w:pPr>
      <w:r w:rsidRPr="0012757B">
        <w:rPr>
          <w:b/>
          <w:sz w:val="22"/>
          <w:szCs w:val="22"/>
        </w:rPr>
        <w:t>Frågor:</w:t>
      </w:r>
    </w:p>
    <w:p w14:paraId="306B46AA" w14:textId="77777777" w:rsidR="003C67C9" w:rsidRPr="0012757B" w:rsidRDefault="003C67C9" w:rsidP="003C67C9">
      <w:pPr>
        <w:tabs>
          <w:tab w:val="left" w:pos="7540"/>
        </w:tabs>
        <w:rPr>
          <w:sz w:val="22"/>
          <w:szCs w:val="22"/>
        </w:rPr>
      </w:pPr>
      <w:r w:rsidRPr="0012757B">
        <w:rPr>
          <w:sz w:val="22"/>
          <w:szCs w:val="22"/>
        </w:rPr>
        <w:t>Margareta Haag, Nätverket mot cancer: 070-497 49 09</w:t>
      </w:r>
    </w:p>
    <w:p w14:paraId="460F8371" w14:textId="43950B70" w:rsidR="003C67C9" w:rsidRPr="0012757B" w:rsidRDefault="003C67C9" w:rsidP="003C67C9">
      <w:pPr>
        <w:pStyle w:val="Ingetavstnd"/>
        <w:rPr>
          <w:rFonts w:cs="Arial"/>
          <w:b/>
          <w:sz w:val="22"/>
        </w:rPr>
      </w:pPr>
      <w:r w:rsidRPr="0012757B">
        <w:rPr>
          <w:rFonts w:cs="Arial"/>
          <w:sz w:val="22"/>
        </w:rPr>
        <w:t>Presskontakt:</w:t>
      </w:r>
      <w:r w:rsidRPr="0012757B">
        <w:rPr>
          <w:rFonts w:cs="Arial"/>
          <w:b/>
          <w:sz w:val="22"/>
        </w:rPr>
        <w:t xml:space="preserve"> </w:t>
      </w:r>
      <w:r w:rsidRPr="0012757B">
        <w:rPr>
          <w:rFonts w:cs="Arial"/>
          <w:sz w:val="22"/>
        </w:rPr>
        <w:t xml:space="preserve">Lena Bergling, 070 2345 158, Annika Eliasson, 0702 35 43 35. </w:t>
      </w:r>
    </w:p>
    <w:p w14:paraId="7A612796" w14:textId="70066C1C" w:rsidR="003C67C9" w:rsidRPr="00F538F6" w:rsidRDefault="003C67C9" w:rsidP="003C67C9">
      <w:pPr>
        <w:rPr>
          <w:sz w:val="22"/>
          <w:szCs w:val="22"/>
        </w:rPr>
      </w:pPr>
    </w:p>
    <w:sectPr w:rsidR="003C67C9" w:rsidRPr="00F538F6" w:rsidSect="001C7A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E0EAB" w14:textId="77777777" w:rsidR="003E5067" w:rsidRDefault="003E5067" w:rsidP="005C58E4">
      <w:r>
        <w:separator/>
      </w:r>
    </w:p>
  </w:endnote>
  <w:endnote w:type="continuationSeparator" w:id="0">
    <w:p w14:paraId="71E91C4A" w14:textId="77777777" w:rsidR="003E5067" w:rsidRDefault="003E5067" w:rsidP="005C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916BF" w14:textId="77777777" w:rsidR="00B96510" w:rsidRDefault="00B9651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1A5F6" w14:textId="298855B1" w:rsidR="00DD0E02" w:rsidRPr="00B96510" w:rsidRDefault="00DD0E02" w:rsidP="00DD0E02">
    <w:pPr>
      <w:rPr>
        <w:sz w:val="18"/>
        <w:szCs w:val="18"/>
      </w:rPr>
    </w:pPr>
    <w:bookmarkStart w:id="0" w:name="_GoBack"/>
    <w:r w:rsidRPr="00B96510">
      <w:rPr>
        <w:sz w:val="18"/>
        <w:szCs w:val="18"/>
      </w:rPr>
      <w:t xml:space="preserve">Nätverket mot cancer är en intressepolitisk påverkansorganisation som samlar tio nationella organisationer och </w:t>
    </w:r>
    <w:r w:rsidR="00374B8E" w:rsidRPr="00B96510">
      <w:rPr>
        <w:sz w:val="18"/>
        <w:szCs w:val="18"/>
      </w:rPr>
      <w:t>fyra</w:t>
    </w:r>
    <w:r w:rsidRPr="00B96510">
      <w:rPr>
        <w:sz w:val="18"/>
        <w:szCs w:val="18"/>
      </w:rPr>
      <w:t xml:space="preserve"> lokala föreningar. Totalt representerar vi 30 000 medlemmar. </w:t>
    </w:r>
    <w:hyperlink r:id="rId1" w:history="1">
      <w:r w:rsidRPr="00B96510">
        <w:rPr>
          <w:rStyle w:val="Hyperlnk"/>
          <w:sz w:val="18"/>
          <w:szCs w:val="18"/>
        </w:rPr>
        <w:t>www.natverketmotcancer.se</w:t>
      </w:r>
    </w:hyperlink>
  </w:p>
  <w:bookmarkEnd w:id="0"/>
  <w:p w14:paraId="79862AC3" w14:textId="729B7DDA" w:rsidR="00DD0E02" w:rsidRPr="00DD0E02" w:rsidRDefault="00DD0E02">
    <w:pPr>
      <w:pStyle w:val="Sidfo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B326D" w14:textId="77777777" w:rsidR="00B96510" w:rsidRDefault="00B9651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A189D" w14:textId="77777777" w:rsidR="003E5067" w:rsidRDefault="003E5067" w:rsidP="005C58E4">
      <w:r>
        <w:separator/>
      </w:r>
    </w:p>
  </w:footnote>
  <w:footnote w:type="continuationSeparator" w:id="0">
    <w:p w14:paraId="1B78F6C8" w14:textId="77777777" w:rsidR="003E5067" w:rsidRDefault="003E5067" w:rsidP="005C5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60C0F" w14:textId="77777777" w:rsidR="00B96510" w:rsidRDefault="00B9651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4DAF4" w14:textId="18C536E6" w:rsidR="0012757B" w:rsidRDefault="0012757B">
    <w:pPr>
      <w:pStyle w:val="Sidhuvud"/>
    </w:pPr>
    <w:r>
      <w:rPr>
        <w:noProof/>
      </w:rPr>
      <w:drawing>
        <wp:inline distT="0" distB="0" distL="0" distR="0" wp14:anchorId="354E74BF" wp14:editId="1DE19955">
          <wp:extent cx="1320800" cy="683172"/>
          <wp:effectExtent l="0" t="0" r="0" b="3175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204" cy="694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ECD3DA" w14:textId="7C972E65" w:rsidR="00DD0E02" w:rsidRDefault="00DD0E02">
    <w:pPr>
      <w:pStyle w:val="Sidhuvud"/>
    </w:pPr>
  </w:p>
  <w:p w14:paraId="4EDBDFC9" w14:textId="77777777" w:rsidR="000A3D96" w:rsidRDefault="000A3D9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B5D6A" w14:textId="77777777" w:rsidR="00B96510" w:rsidRDefault="00B9651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D6F5A"/>
    <w:multiLevelType w:val="hybridMultilevel"/>
    <w:tmpl w:val="FE9AF7AE"/>
    <w:lvl w:ilvl="0" w:tplc="1EF02E7E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E00EC"/>
    <w:multiLevelType w:val="hybridMultilevel"/>
    <w:tmpl w:val="165E5C2A"/>
    <w:lvl w:ilvl="0" w:tplc="C6CAA5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A603D"/>
    <w:multiLevelType w:val="hybridMultilevel"/>
    <w:tmpl w:val="AD0E63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22053"/>
    <w:multiLevelType w:val="hybridMultilevel"/>
    <w:tmpl w:val="7B58472A"/>
    <w:lvl w:ilvl="0" w:tplc="7B7A6D8E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6478B"/>
    <w:multiLevelType w:val="hybridMultilevel"/>
    <w:tmpl w:val="509AAC98"/>
    <w:lvl w:ilvl="0" w:tplc="AF4A2C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663D9"/>
    <w:multiLevelType w:val="hybridMultilevel"/>
    <w:tmpl w:val="B44A0B7A"/>
    <w:lvl w:ilvl="0" w:tplc="47201108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A12F5"/>
    <w:multiLevelType w:val="multilevel"/>
    <w:tmpl w:val="38E6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sz w:val="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61"/>
    <w:rsid w:val="00026774"/>
    <w:rsid w:val="00063F0F"/>
    <w:rsid w:val="00065C3F"/>
    <w:rsid w:val="00065DE3"/>
    <w:rsid w:val="00092DC3"/>
    <w:rsid w:val="000A3D96"/>
    <w:rsid w:val="000D78BA"/>
    <w:rsid w:val="0012216E"/>
    <w:rsid w:val="0012757B"/>
    <w:rsid w:val="00151B38"/>
    <w:rsid w:val="001B7C57"/>
    <w:rsid w:val="001C7ACA"/>
    <w:rsid w:val="001E77FB"/>
    <w:rsid w:val="001F24FD"/>
    <w:rsid w:val="00233053"/>
    <w:rsid w:val="002513B4"/>
    <w:rsid w:val="00252225"/>
    <w:rsid w:val="002B0E42"/>
    <w:rsid w:val="002E3FC5"/>
    <w:rsid w:val="0030379B"/>
    <w:rsid w:val="00320046"/>
    <w:rsid w:val="003624C7"/>
    <w:rsid w:val="00374B8E"/>
    <w:rsid w:val="00393A02"/>
    <w:rsid w:val="003C67C9"/>
    <w:rsid w:val="003E5067"/>
    <w:rsid w:val="003E5556"/>
    <w:rsid w:val="003F34E2"/>
    <w:rsid w:val="003F4F53"/>
    <w:rsid w:val="00466AB3"/>
    <w:rsid w:val="004A02BD"/>
    <w:rsid w:val="004A0322"/>
    <w:rsid w:val="004A2728"/>
    <w:rsid w:val="004B3328"/>
    <w:rsid w:val="004F3C8D"/>
    <w:rsid w:val="004F4B35"/>
    <w:rsid w:val="00505064"/>
    <w:rsid w:val="00574EBA"/>
    <w:rsid w:val="005A6D92"/>
    <w:rsid w:val="005C58E4"/>
    <w:rsid w:val="005E0693"/>
    <w:rsid w:val="00612956"/>
    <w:rsid w:val="006329B3"/>
    <w:rsid w:val="00642FD5"/>
    <w:rsid w:val="00643179"/>
    <w:rsid w:val="0064510C"/>
    <w:rsid w:val="006821B9"/>
    <w:rsid w:val="006B2B46"/>
    <w:rsid w:val="006D2270"/>
    <w:rsid w:val="006D4175"/>
    <w:rsid w:val="006F2D08"/>
    <w:rsid w:val="00713476"/>
    <w:rsid w:val="00736CD9"/>
    <w:rsid w:val="007518E9"/>
    <w:rsid w:val="007576D7"/>
    <w:rsid w:val="00766777"/>
    <w:rsid w:val="007817A9"/>
    <w:rsid w:val="0078574A"/>
    <w:rsid w:val="007A4661"/>
    <w:rsid w:val="007E5440"/>
    <w:rsid w:val="007F3969"/>
    <w:rsid w:val="00800137"/>
    <w:rsid w:val="008050A0"/>
    <w:rsid w:val="00823DF0"/>
    <w:rsid w:val="00841B4B"/>
    <w:rsid w:val="00844218"/>
    <w:rsid w:val="00851F4C"/>
    <w:rsid w:val="008D7C25"/>
    <w:rsid w:val="0090342E"/>
    <w:rsid w:val="00913F1A"/>
    <w:rsid w:val="00923C1C"/>
    <w:rsid w:val="009320C8"/>
    <w:rsid w:val="00980127"/>
    <w:rsid w:val="009A0942"/>
    <w:rsid w:val="00A24AEA"/>
    <w:rsid w:val="00A50457"/>
    <w:rsid w:val="00A5789F"/>
    <w:rsid w:val="00A91AD5"/>
    <w:rsid w:val="00AD4CD3"/>
    <w:rsid w:val="00AE570B"/>
    <w:rsid w:val="00B3765E"/>
    <w:rsid w:val="00B41C9A"/>
    <w:rsid w:val="00B522CE"/>
    <w:rsid w:val="00B96510"/>
    <w:rsid w:val="00BC4326"/>
    <w:rsid w:val="00BC5934"/>
    <w:rsid w:val="00BE0370"/>
    <w:rsid w:val="00BE6594"/>
    <w:rsid w:val="00C070D5"/>
    <w:rsid w:val="00C14616"/>
    <w:rsid w:val="00C27305"/>
    <w:rsid w:val="00C44B11"/>
    <w:rsid w:val="00C51534"/>
    <w:rsid w:val="00C56265"/>
    <w:rsid w:val="00C825AD"/>
    <w:rsid w:val="00CB34A2"/>
    <w:rsid w:val="00CD0079"/>
    <w:rsid w:val="00CD1DE5"/>
    <w:rsid w:val="00CF3C6D"/>
    <w:rsid w:val="00D02F9E"/>
    <w:rsid w:val="00D146E3"/>
    <w:rsid w:val="00D15969"/>
    <w:rsid w:val="00D84D67"/>
    <w:rsid w:val="00DA29F9"/>
    <w:rsid w:val="00DD0E02"/>
    <w:rsid w:val="00DE1222"/>
    <w:rsid w:val="00DE4FB1"/>
    <w:rsid w:val="00E11DB4"/>
    <w:rsid w:val="00E21FBC"/>
    <w:rsid w:val="00E32CAD"/>
    <w:rsid w:val="00E62068"/>
    <w:rsid w:val="00E9141F"/>
    <w:rsid w:val="00EB4C10"/>
    <w:rsid w:val="00F538F6"/>
    <w:rsid w:val="00F70949"/>
    <w:rsid w:val="00F76A67"/>
    <w:rsid w:val="00F835BF"/>
    <w:rsid w:val="00FA1375"/>
    <w:rsid w:val="00FC775B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4725"/>
  <w15:chartTrackingRefBased/>
  <w15:docId w15:val="{3ABCAEF4-7F6E-A747-AC99-5447ED64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A02BD"/>
    <w:rPr>
      <w:color w:val="0563C1"/>
      <w:u w:val="single"/>
    </w:rPr>
  </w:style>
  <w:style w:type="character" w:customStyle="1" w:styleId="apple-converted-space">
    <w:name w:val="apple-converted-space"/>
    <w:basedOn w:val="Standardstycketeckensnitt"/>
    <w:rsid w:val="004F4B35"/>
  </w:style>
  <w:style w:type="paragraph" w:styleId="Liststycke">
    <w:name w:val="List Paragraph"/>
    <w:basedOn w:val="Normal"/>
    <w:uiPriority w:val="34"/>
    <w:qFormat/>
    <w:rsid w:val="00026774"/>
    <w:pPr>
      <w:ind w:left="720"/>
      <w:contextualSpacing/>
    </w:pPr>
    <w:rPr>
      <w:rFonts w:eastAsiaTheme="minorEastAsia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522C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522C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522C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522C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522C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22C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22CE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rsid w:val="00EB4C10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E9141F"/>
    <w:rPr>
      <w:color w:val="954F72" w:themeColor="followedHyperlink"/>
      <w:u w:val="single"/>
    </w:rPr>
  </w:style>
  <w:style w:type="paragraph" w:styleId="Ingetavstnd">
    <w:name w:val="No Spacing"/>
    <w:uiPriority w:val="1"/>
    <w:qFormat/>
    <w:rsid w:val="00BC5934"/>
    <w:rPr>
      <w:rFonts w:ascii="Calibri" w:hAnsi="Calibri"/>
      <w:szCs w:val="22"/>
      <w:lang w:bidi="he-IL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C58E4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C58E4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5C58E4"/>
    <w:rPr>
      <w:vertAlign w:val="superscript"/>
    </w:rPr>
  </w:style>
  <w:style w:type="paragraph" w:styleId="Sidhuvud">
    <w:name w:val="header"/>
    <w:basedOn w:val="Normal"/>
    <w:link w:val="SidhuvudChar"/>
    <w:uiPriority w:val="99"/>
    <w:unhideWhenUsed/>
    <w:rsid w:val="00DD0E0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D0E02"/>
  </w:style>
  <w:style w:type="paragraph" w:styleId="Sidfot">
    <w:name w:val="footer"/>
    <w:basedOn w:val="Normal"/>
    <w:link w:val="SidfotChar"/>
    <w:uiPriority w:val="99"/>
    <w:unhideWhenUsed/>
    <w:rsid w:val="00DD0E0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D0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atverketmotcancer.s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rmpmedia.se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verketmotcancer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B489D2-962E-1149-B959-0921364E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236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Bergling</dc:creator>
  <cp:keywords/>
  <dc:description/>
  <cp:lastModifiedBy>Lena Bergling</cp:lastModifiedBy>
  <cp:revision>14</cp:revision>
  <dcterms:created xsi:type="dcterms:W3CDTF">2020-01-16T14:50:00Z</dcterms:created>
  <dcterms:modified xsi:type="dcterms:W3CDTF">2020-01-21T11:09:00Z</dcterms:modified>
</cp:coreProperties>
</file>