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5F" w:rsidRDefault="00175C5F" w:rsidP="00175C5F">
      <w:pPr>
        <w:pStyle w:val="Normalwebb"/>
        <w:rPr>
          <w:rStyle w:val="Stark"/>
          <w:rFonts w:ascii="Franklin Gothic Medium" w:hAnsi="Franklin Gothic Medium" w:cs="Helvetica"/>
        </w:rPr>
      </w:pPr>
      <w:r>
        <w:rPr>
          <w:noProof/>
        </w:rPr>
        <w:drawing>
          <wp:anchor distT="0" distB="0" distL="114300" distR="114300" simplePos="0" relativeHeight="251659264" behindDoc="1" locked="0" layoutInCell="1" allowOverlap="1" wp14:anchorId="36B2C76D" wp14:editId="03998262">
            <wp:simplePos x="0" y="0"/>
            <wp:positionH relativeFrom="column">
              <wp:posOffset>2203450</wp:posOffset>
            </wp:positionH>
            <wp:positionV relativeFrom="paragraph">
              <wp:posOffset>-615315</wp:posOffset>
            </wp:positionV>
            <wp:extent cx="1259840" cy="1007745"/>
            <wp:effectExtent l="0" t="0" r="0" b="1905"/>
            <wp:wrapTight wrapText="bothSides">
              <wp:wrapPolygon edited="0">
                <wp:start x="0" y="0"/>
                <wp:lineTo x="0" y="21233"/>
                <wp:lineTo x="21230" y="21233"/>
                <wp:lineTo x="21230" y="0"/>
                <wp:lineTo x="0" y="0"/>
              </wp:wrapPolygon>
            </wp:wrapTight>
            <wp:docPr id="1" name="Bildobjekt 1" descr="Beskrivning: \\hh\Hastsportenshus\NS\Gemensam\Instruktioner Policys\HNS\Grafisk profil\Loggor\HNS\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eskrivning: \\hh\Hastsportenshus\NS\Gemensam\Instruktioner Policys\HNS\Grafisk profil\Loggor\HNS\JPG\HNS_bl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40" cy="1007745"/>
                    </a:xfrm>
                    <a:prstGeom prst="rect">
                      <a:avLst/>
                    </a:prstGeom>
                    <a:noFill/>
                  </pic:spPr>
                </pic:pic>
              </a:graphicData>
            </a:graphic>
            <wp14:sizeRelH relativeFrom="margin">
              <wp14:pctWidth>0</wp14:pctWidth>
            </wp14:sizeRelH>
            <wp14:sizeRelV relativeFrom="margin">
              <wp14:pctHeight>0</wp14:pctHeight>
            </wp14:sizeRelV>
          </wp:anchor>
        </w:drawing>
      </w:r>
    </w:p>
    <w:p w:rsidR="00175C5F" w:rsidRDefault="00175C5F" w:rsidP="00175C5F">
      <w:pPr>
        <w:outlineLvl w:val="0"/>
        <w:rPr>
          <w:rFonts w:ascii="Garamond" w:hAnsi="Garamond"/>
        </w:rPr>
      </w:pPr>
    </w:p>
    <w:p w:rsidR="008A14D0" w:rsidRPr="002207B8" w:rsidRDefault="00175C5F" w:rsidP="00B64EF6">
      <w:pPr>
        <w:rPr>
          <w:rFonts w:ascii="Garamond" w:hAnsi="Garamond" w:cs="Helvetica"/>
          <w:b/>
          <w:bCs/>
          <w:sz w:val="24"/>
          <w:szCs w:val="24"/>
        </w:rPr>
      </w:pPr>
      <w:r>
        <w:rPr>
          <w:rFonts w:ascii="Garamond" w:hAnsi="Garamond"/>
        </w:rPr>
        <w:t>Pressmeddelande 2013-04-25</w:t>
      </w:r>
      <w:r>
        <w:rPr>
          <w:rFonts w:ascii="Garamond" w:hAnsi="Garamond"/>
        </w:rPr>
        <w:br/>
      </w:r>
      <w:r>
        <w:rPr>
          <w:rFonts w:ascii="Franklin Gothic Medium" w:hAnsi="Franklin Gothic Medium" w:cs="Helvetica"/>
          <w:b/>
          <w:bCs/>
        </w:rPr>
        <w:br/>
      </w:r>
      <w:r>
        <w:rPr>
          <w:rStyle w:val="Stark"/>
          <w:rFonts w:ascii="Franklin Gothic Medium" w:hAnsi="Franklin Gothic Medium" w:cs="Helvetica"/>
        </w:rPr>
        <w:t xml:space="preserve">Hästnäringens Smittskyddskommitté  </w:t>
      </w:r>
      <w:r>
        <w:rPr>
          <w:rFonts w:ascii="Franklin Gothic Medium" w:hAnsi="Franklin Gothic Medium" w:cs="Helvetica"/>
          <w:b/>
          <w:bCs/>
        </w:rPr>
        <w:br/>
      </w:r>
      <w:r>
        <w:rPr>
          <w:rStyle w:val="Stark"/>
          <w:rFonts w:ascii="Franklin Gothic Medium" w:hAnsi="Franklin Gothic Medium" w:cs="Helvetica"/>
          <w:sz w:val="40"/>
          <w:szCs w:val="40"/>
        </w:rPr>
        <w:t xml:space="preserve">Hästnäringen får gemensam smittskyddspolicy </w:t>
      </w:r>
      <w:r>
        <w:rPr>
          <w:rStyle w:val="Stark"/>
          <w:rFonts w:ascii="Franklin Gothic Medium" w:hAnsi="Franklin Gothic Medium" w:cs="Helvetica"/>
          <w:sz w:val="40"/>
          <w:szCs w:val="40"/>
        </w:rPr>
        <w:br/>
      </w:r>
      <w:r w:rsidR="006F43B1" w:rsidRPr="006F43B1">
        <w:rPr>
          <w:rStyle w:val="Stark"/>
          <w:rFonts w:ascii="Franklin Gothic Medium" w:hAnsi="Franklin Gothic Medium" w:cs="Helvetica"/>
          <w:sz w:val="24"/>
          <w:szCs w:val="24"/>
        </w:rPr>
        <w:br/>
      </w:r>
      <w:r w:rsidR="006F43B1">
        <w:rPr>
          <w:rStyle w:val="Stark"/>
          <w:rFonts w:ascii="Garamond" w:hAnsi="Garamond" w:cs="Helvetica"/>
          <w:sz w:val="24"/>
          <w:szCs w:val="24"/>
        </w:rPr>
        <w:t>En gemensam smittskyddspolicy för hästnäringen det</w:t>
      </w:r>
      <w:r w:rsidR="00371B57">
        <w:rPr>
          <w:rStyle w:val="Stark"/>
          <w:rFonts w:ascii="Garamond" w:hAnsi="Garamond" w:cs="Helvetica"/>
          <w:sz w:val="24"/>
          <w:szCs w:val="24"/>
        </w:rPr>
        <w:t xml:space="preserve"> blir snart verklighet.  </w:t>
      </w:r>
      <w:r w:rsidR="00B64EF6">
        <w:rPr>
          <w:rStyle w:val="Stark"/>
          <w:rFonts w:ascii="Garamond" w:hAnsi="Garamond" w:cs="Helvetica"/>
          <w:sz w:val="24"/>
          <w:szCs w:val="24"/>
        </w:rPr>
        <w:t>Att f</w:t>
      </w:r>
      <w:r w:rsidR="002207B8">
        <w:rPr>
          <w:rStyle w:val="Stark"/>
          <w:rFonts w:ascii="Garamond" w:hAnsi="Garamond" w:cs="Helvetica"/>
          <w:sz w:val="24"/>
          <w:szCs w:val="24"/>
        </w:rPr>
        <w:t xml:space="preserve">örbättra smittskyddet handlar inte bara om att få till ett bra smittskyddsarbete, det är lika mycket ett arbete för att se till att </w:t>
      </w:r>
      <w:r w:rsidR="00B64EF6">
        <w:rPr>
          <w:rStyle w:val="Stark"/>
          <w:rFonts w:ascii="Garamond" w:hAnsi="Garamond" w:cs="Helvetica"/>
          <w:sz w:val="24"/>
          <w:szCs w:val="24"/>
        </w:rPr>
        <w:t>hästar inte far</w:t>
      </w:r>
      <w:r w:rsidR="002453CA">
        <w:rPr>
          <w:rStyle w:val="Stark"/>
          <w:rFonts w:ascii="Garamond" w:hAnsi="Garamond" w:cs="Helvetica"/>
          <w:sz w:val="24"/>
          <w:szCs w:val="24"/>
        </w:rPr>
        <w:t xml:space="preserve"> illa</w:t>
      </w:r>
      <w:r w:rsidR="002207B8">
        <w:rPr>
          <w:rStyle w:val="Stark"/>
          <w:rFonts w:ascii="Garamond" w:hAnsi="Garamond" w:cs="Helvetica"/>
          <w:sz w:val="24"/>
          <w:szCs w:val="24"/>
        </w:rPr>
        <w:t xml:space="preserve"> och att vi </w:t>
      </w:r>
      <w:r w:rsidR="009B56F8">
        <w:rPr>
          <w:rStyle w:val="Stark"/>
          <w:rFonts w:ascii="Garamond" w:hAnsi="Garamond" w:cs="Helvetica"/>
          <w:sz w:val="24"/>
          <w:szCs w:val="24"/>
        </w:rPr>
        <w:t xml:space="preserve">kan </w:t>
      </w:r>
      <w:r w:rsidR="002207B8">
        <w:rPr>
          <w:rStyle w:val="Stark"/>
          <w:rFonts w:ascii="Garamond" w:hAnsi="Garamond" w:cs="Helvetica"/>
          <w:sz w:val="24"/>
          <w:szCs w:val="24"/>
        </w:rPr>
        <w:t>förbättrar förutsättningar</w:t>
      </w:r>
      <w:r w:rsidR="009B56F8">
        <w:rPr>
          <w:rStyle w:val="Stark"/>
          <w:rFonts w:ascii="Garamond" w:hAnsi="Garamond" w:cs="Helvetica"/>
          <w:sz w:val="24"/>
          <w:szCs w:val="24"/>
        </w:rPr>
        <w:t>na</w:t>
      </w:r>
      <w:r w:rsidR="002207B8">
        <w:rPr>
          <w:rStyle w:val="Stark"/>
          <w:rFonts w:ascii="Garamond" w:hAnsi="Garamond" w:cs="Helvetica"/>
          <w:sz w:val="24"/>
          <w:szCs w:val="24"/>
        </w:rPr>
        <w:t xml:space="preserve"> för </w:t>
      </w:r>
      <w:r w:rsidR="009B56F8">
        <w:rPr>
          <w:rStyle w:val="Stark"/>
          <w:rFonts w:ascii="Garamond" w:hAnsi="Garamond" w:cs="Helvetica"/>
          <w:sz w:val="24"/>
          <w:szCs w:val="24"/>
        </w:rPr>
        <w:t xml:space="preserve">uppfödare, aktiva, företagare och hästägare. Läs också våra nya texter i serien </w:t>
      </w:r>
      <w:r w:rsidR="009B56F8" w:rsidRPr="009B56F8">
        <w:rPr>
          <w:rStyle w:val="Stark"/>
          <w:rFonts w:ascii="Garamond" w:hAnsi="Garamond" w:cs="Helvetica"/>
          <w:i/>
          <w:sz w:val="24"/>
          <w:szCs w:val="24"/>
        </w:rPr>
        <w:t>Stoppa smittan!</w:t>
      </w:r>
      <w:r w:rsidR="009B56F8">
        <w:rPr>
          <w:rStyle w:val="Stark"/>
          <w:rFonts w:ascii="Garamond" w:hAnsi="Garamond" w:cs="Helvetica"/>
          <w:sz w:val="24"/>
          <w:szCs w:val="24"/>
        </w:rPr>
        <w:t xml:space="preserve"> som handlar om kvarka.</w:t>
      </w:r>
      <w:r w:rsidR="002453CA">
        <w:rPr>
          <w:rStyle w:val="Stark"/>
          <w:rFonts w:ascii="Garamond" w:hAnsi="Garamond" w:cs="Helvetica"/>
          <w:sz w:val="24"/>
          <w:szCs w:val="24"/>
        </w:rPr>
        <w:br/>
      </w:r>
      <w:r w:rsidRPr="002207B8">
        <w:rPr>
          <w:rFonts w:ascii="Garamond" w:hAnsi="Garamond" w:cs="Helvetica"/>
          <w:b/>
          <w:bCs/>
          <w:sz w:val="24"/>
          <w:szCs w:val="24"/>
        </w:rPr>
        <w:br/>
      </w:r>
      <w:r w:rsidRPr="002207B8">
        <w:rPr>
          <w:rFonts w:ascii="Garamond" w:hAnsi="Garamond"/>
          <w:sz w:val="24"/>
          <w:szCs w:val="24"/>
        </w:rPr>
        <w:t xml:space="preserve">– </w:t>
      </w:r>
      <w:r w:rsidR="00B64EF6" w:rsidRPr="002207B8">
        <w:rPr>
          <w:rFonts w:ascii="Garamond" w:hAnsi="Garamond"/>
          <w:sz w:val="24"/>
          <w:szCs w:val="24"/>
        </w:rPr>
        <w:t>Det är viktigt att tänka på smittskyddet i nästan allt a</w:t>
      </w:r>
      <w:r w:rsidR="002453CA">
        <w:rPr>
          <w:rFonts w:ascii="Garamond" w:hAnsi="Garamond"/>
          <w:sz w:val="24"/>
          <w:szCs w:val="24"/>
        </w:rPr>
        <w:t>rbete vi gör inom hästnäringen, till exempel n</w:t>
      </w:r>
      <w:r w:rsidR="00B64EF6" w:rsidRPr="002207B8">
        <w:rPr>
          <w:rFonts w:ascii="Garamond" w:hAnsi="Garamond"/>
          <w:sz w:val="24"/>
          <w:szCs w:val="24"/>
        </w:rPr>
        <w:t xml:space="preserve">är vi bygger </w:t>
      </w:r>
      <w:r w:rsidR="002453CA">
        <w:rPr>
          <w:rFonts w:ascii="Garamond" w:hAnsi="Garamond"/>
          <w:sz w:val="24"/>
          <w:szCs w:val="24"/>
        </w:rPr>
        <w:t xml:space="preserve">nya </w:t>
      </w:r>
      <w:r w:rsidR="00B64EF6" w:rsidRPr="002207B8">
        <w:rPr>
          <w:rFonts w:ascii="Garamond" w:hAnsi="Garamond"/>
          <w:sz w:val="24"/>
          <w:szCs w:val="24"/>
        </w:rPr>
        <w:t>anläggningar eller arrangerar tävlingar</w:t>
      </w:r>
      <w:r w:rsidR="002453CA">
        <w:rPr>
          <w:rFonts w:ascii="Garamond" w:hAnsi="Garamond"/>
          <w:sz w:val="24"/>
          <w:szCs w:val="24"/>
        </w:rPr>
        <w:t>.</w:t>
      </w:r>
      <w:r w:rsidR="00B64EF6" w:rsidRPr="002207B8">
        <w:rPr>
          <w:rFonts w:ascii="Garamond" w:hAnsi="Garamond"/>
          <w:sz w:val="24"/>
          <w:szCs w:val="24"/>
        </w:rPr>
        <w:t xml:space="preserve"> Policyn är tänkt som ett hjälpmedel för organisationer, företag och enskilda hästägare </w:t>
      </w:r>
      <w:r w:rsidR="008A14D0" w:rsidRPr="002207B8">
        <w:rPr>
          <w:rFonts w:ascii="Garamond" w:hAnsi="Garamond"/>
          <w:sz w:val="24"/>
          <w:szCs w:val="24"/>
        </w:rPr>
        <w:t>i smittskyddsarbetet</w:t>
      </w:r>
      <w:r w:rsidR="002453CA">
        <w:rPr>
          <w:rFonts w:ascii="Garamond" w:hAnsi="Garamond"/>
          <w:sz w:val="24"/>
          <w:szCs w:val="24"/>
        </w:rPr>
        <w:t>. Vi måste få in smittskyddsarbetet än mer i vårt vardagsarbete</w:t>
      </w:r>
      <w:r w:rsidRPr="002207B8">
        <w:rPr>
          <w:rFonts w:ascii="Garamond" w:hAnsi="Garamond"/>
          <w:sz w:val="24"/>
          <w:szCs w:val="24"/>
        </w:rPr>
        <w:t>, säger Göran Åkerström, ordförande i Hästnäringens Smittskyddskommitté</w:t>
      </w:r>
      <w:r w:rsidR="002207B8">
        <w:rPr>
          <w:rFonts w:ascii="Garamond" w:hAnsi="Garamond"/>
          <w:sz w:val="24"/>
          <w:szCs w:val="24"/>
        </w:rPr>
        <w:t xml:space="preserve"> och chef för v</w:t>
      </w:r>
      <w:r w:rsidR="00B64EF6" w:rsidRPr="002207B8">
        <w:rPr>
          <w:rFonts w:ascii="Garamond" w:hAnsi="Garamond"/>
          <w:sz w:val="24"/>
          <w:szCs w:val="24"/>
        </w:rPr>
        <w:t>eterinäravdelningen vid Svensk Travsport</w:t>
      </w:r>
      <w:r w:rsidRPr="002207B8">
        <w:rPr>
          <w:rFonts w:ascii="Garamond" w:hAnsi="Garamond"/>
          <w:sz w:val="24"/>
          <w:szCs w:val="24"/>
        </w:rPr>
        <w:t>.</w:t>
      </w:r>
      <w:r w:rsidR="00BD4F94" w:rsidRPr="002207B8">
        <w:rPr>
          <w:rFonts w:ascii="Garamond" w:hAnsi="Garamond"/>
          <w:sz w:val="24"/>
          <w:szCs w:val="24"/>
        </w:rPr>
        <w:br/>
      </w:r>
      <w:r w:rsidR="00BD4F94">
        <w:rPr>
          <w:rFonts w:ascii="Garamond" w:hAnsi="Garamond"/>
          <w:sz w:val="24"/>
          <w:szCs w:val="24"/>
        </w:rPr>
        <w:br/>
      </w:r>
      <w:r w:rsidR="002207B8">
        <w:rPr>
          <w:rFonts w:ascii="Garamond" w:hAnsi="Garamond"/>
          <w:sz w:val="24"/>
          <w:szCs w:val="24"/>
        </w:rPr>
        <w:t>När smittor sprids blir hästarna lidande, vissa smittor kan även drabba människor. Andra följder är att tävlingar ställs</w:t>
      </w:r>
      <w:r w:rsidR="009B56F8">
        <w:rPr>
          <w:rFonts w:ascii="Garamond" w:hAnsi="Garamond"/>
          <w:sz w:val="24"/>
          <w:szCs w:val="24"/>
        </w:rPr>
        <w:t xml:space="preserve"> in</w:t>
      </w:r>
      <w:r w:rsidR="002207B8">
        <w:rPr>
          <w:rFonts w:ascii="Garamond" w:hAnsi="Garamond"/>
          <w:sz w:val="24"/>
          <w:szCs w:val="24"/>
        </w:rPr>
        <w:t xml:space="preserve">, anläggningar isoleras och </w:t>
      </w:r>
      <w:r w:rsidR="009B56F8">
        <w:rPr>
          <w:rFonts w:ascii="Garamond" w:hAnsi="Garamond"/>
          <w:sz w:val="24"/>
          <w:szCs w:val="24"/>
        </w:rPr>
        <w:t xml:space="preserve">som en följd drabbas </w:t>
      </w:r>
      <w:r w:rsidR="002207B8">
        <w:rPr>
          <w:rFonts w:ascii="Garamond" w:hAnsi="Garamond"/>
          <w:sz w:val="24"/>
          <w:szCs w:val="24"/>
        </w:rPr>
        <w:t xml:space="preserve">företag </w:t>
      </w:r>
      <w:r w:rsidR="009B56F8">
        <w:rPr>
          <w:rFonts w:ascii="Garamond" w:hAnsi="Garamond"/>
          <w:sz w:val="24"/>
          <w:szCs w:val="24"/>
        </w:rPr>
        <w:t xml:space="preserve">och föreningar </w:t>
      </w:r>
      <w:r w:rsidR="002207B8">
        <w:rPr>
          <w:rFonts w:ascii="Garamond" w:hAnsi="Garamond"/>
          <w:sz w:val="24"/>
          <w:szCs w:val="24"/>
        </w:rPr>
        <w:t xml:space="preserve">av stora ekonomiska kostnader </w:t>
      </w:r>
      <w:r w:rsidR="009B56F8">
        <w:rPr>
          <w:rFonts w:ascii="Garamond" w:hAnsi="Garamond"/>
          <w:sz w:val="24"/>
          <w:szCs w:val="24"/>
        </w:rPr>
        <w:t>när</w:t>
      </w:r>
      <w:r w:rsidR="002207B8">
        <w:rPr>
          <w:rFonts w:ascii="Garamond" w:hAnsi="Garamond"/>
          <w:sz w:val="24"/>
          <w:szCs w:val="24"/>
        </w:rPr>
        <w:t xml:space="preserve"> verksamheten inte kan bedrivas som vanligt. </w:t>
      </w:r>
      <w:r w:rsidR="008A14D0">
        <w:rPr>
          <w:rFonts w:ascii="Garamond" w:hAnsi="Garamond"/>
          <w:sz w:val="24"/>
          <w:szCs w:val="24"/>
        </w:rPr>
        <w:t xml:space="preserve">Hästnäringens Representationsråd enades om en gemensam smittskyddspolicy på senaste mötet som ägde rum i mars. </w:t>
      </w:r>
      <w:r w:rsidR="00BD4F94">
        <w:rPr>
          <w:rFonts w:ascii="Garamond" w:hAnsi="Garamond"/>
          <w:sz w:val="24"/>
          <w:szCs w:val="24"/>
        </w:rPr>
        <w:t>Arbetet med att ta fram en ny policy ska precis påbörjas:</w:t>
      </w:r>
      <w:r w:rsidR="008A14D0">
        <w:rPr>
          <w:rFonts w:ascii="Garamond" w:hAnsi="Garamond"/>
          <w:sz w:val="24"/>
          <w:szCs w:val="24"/>
        </w:rPr>
        <w:t xml:space="preserve"> </w:t>
      </w:r>
    </w:p>
    <w:p w:rsidR="00BD4F94" w:rsidRPr="002207B8" w:rsidRDefault="00BD4F94" w:rsidP="00B64EF6">
      <w:pPr>
        <w:rPr>
          <w:rFonts w:ascii="Garamond" w:hAnsi="Garamond"/>
          <w:sz w:val="24"/>
          <w:szCs w:val="24"/>
        </w:rPr>
      </w:pPr>
      <w:r w:rsidRPr="002207B8">
        <w:rPr>
          <w:rFonts w:ascii="Garamond" w:hAnsi="Garamond"/>
          <w:sz w:val="24"/>
          <w:szCs w:val="24"/>
        </w:rPr>
        <w:t>– Genom en gemensam smittskyddspolicy hoppas vi inom Smittskyddskommittén att vi också kan få en m</w:t>
      </w:r>
      <w:r w:rsidR="00371B57">
        <w:rPr>
          <w:rFonts w:ascii="Garamond" w:hAnsi="Garamond"/>
          <w:sz w:val="24"/>
          <w:szCs w:val="24"/>
        </w:rPr>
        <w:t>inskad spridning av antibiotika</w:t>
      </w:r>
      <w:r w:rsidRPr="002207B8">
        <w:rPr>
          <w:rFonts w:ascii="Garamond" w:hAnsi="Garamond"/>
          <w:sz w:val="24"/>
          <w:szCs w:val="24"/>
        </w:rPr>
        <w:t>resistenta bakterier som är ett hot mot att</w:t>
      </w:r>
      <w:r w:rsidR="0030087B">
        <w:rPr>
          <w:rFonts w:ascii="Garamond" w:hAnsi="Garamond"/>
          <w:sz w:val="24"/>
          <w:szCs w:val="24"/>
        </w:rPr>
        <w:t xml:space="preserve"> vi</w:t>
      </w:r>
      <w:r w:rsidRPr="002207B8">
        <w:rPr>
          <w:rFonts w:ascii="Garamond" w:hAnsi="Garamond"/>
          <w:sz w:val="24"/>
          <w:szCs w:val="24"/>
        </w:rPr>
        <w:t xml:space="preserve"> </w:t>
      </w:r>
      <w:r w:rsidR="0030087B">
        <w:rPr>
          <w:rFonts w:ascii="Garamond" w:hAnsi="Garamond"/>
          <w:sz w:val="24"/>
          <w:szCs w:val="24"/>
        </w:rPr>
        <w:t xml:space="preserve">även </w:t>
      </w:r>
      <w:r w:rsidRPr="002207B8">
        <w:rPr>
          <w:rFonts w:ascii="Garamond" w:hAnsi="Garamond"/>
          <w:sz w:val="24"/>
          <w:szCs w:val="24"/>
        </w:rPr>
        <w:t xml:space="preserve">i framtiden </w:t>
      </w:r>
      <w:r w:rsidR="0030087B">
        <w:rPr>
          <w:rFonts w:ascii="Garamond" w:hAnsi="Garamond"/>
          <w:sz w:val="24"/>
          <w:szCs w:val="24"/>
        </w:rPr>
        <w:t xml:space="preserve">ska </w:t>
      </w:r>
      <w:r w:rsidRPr="002207B8">
        <w:rPr>
          <w:rFonts w:ascii="Garamond" w:hAnsi="Garamond"/>
          <w:sz w:val="24"/>
          <w:szCs w:val="24"/>
        </w:rPr>
        <w:t>kunna ge bra vårdmöjligheter för människor och hästar, säger Göran Åkerström.</w:t>
      </w:r>
    </w:p>
    <w:p w:rsidR="00BD4F94" w:rsidRDefault="00BD4F94" w:rsidP="00BD4F94">
      <w:pPr>
        <w:rPr>
          <w:rFonts w:ascii="Garamond" w:hAnsi="Garamond"/>
          <w:sz w:val="24"/>
          <w:szCs w:val="24"/>
        </w:rPr>
      </w:pPr>
      <w:r w:rsidRPr="00A1329A">
        <w:rPr>
          <w:rFonts w:ascii="Garamond" w:hAnsi="Garamond"/>
          <w:sz w:val="24"/>
          <w:szCs w:val="24"/>
        </w:rPr>
        <w:t xml:space="preserve">– </w:t>
      </w:r>
      <w:r w:rsidRPr="00BD4F94">
        <w:rPr>
          <w:rFonts w:ascii="Garamond" w:hAnsi="Garamond"/>
          <w:sz w:val="24"/>
          <w:szCs w:val="24"/>
        </w:rPr>
        <w:t>Har du tankar och idée</w:t>
      </w:r>
      <w:r>
        <w:rPr>
          <w:rFonts w:ascii="Garamond" w:hAnsi="Garamond"/>
          <w:sz w:val="24"/>
          <w:szCs w:val="24"/>
        </w:rPr>
        <w:t>r kring smittskydd</w:t>
      </w:r>
      <w:bookmarkStart w:id="0" w:name="_GoBack"/>
      <w:bookmarkEnd w:id="0"/>
      <w:r>
        <w:rPr>
          <w:rFonts w:ascii="Garamond" w:hAnsi="Garamond"/>
          <w:sz w:val="24"/>
          <w:szCs w:val="24"/>
        </w:rPr>
        <w:t xml:space="preserve">spolicyn får du gärna höra av dig till oss. Det är viktigt att policyn blir användbar och förankrad i verkligheten. Lika viktigt är att vi kan nå ut med det arbete vi gör inom smittskyddsområdet, </w:t>
      </w:r>
      <w:r w:rsidRPr="00827114">
        <w:rPr>
          <w:rFonts w:ascii="Garamond" w:hAnsi="Garamond"/>
          <w:sz w:val="24"/>
          <w:szCs w:val="24"/>
        </w:rPr>
        <w:t xml:space="preserve">säger </w:t>
      </w:r>
      <w:r>
        <w:rPr>
          <w:rFonts w:ascii="Garamond" w:hAnsi="Garamond"/>
          <w:sz w:val="24"/>
          <w:szCs w:val="24"/>
        </w:rPr>
        <w:t>Anahita Arai</w:t>
      </w:r>
      <w:r w:rsidRPr="00827114">
        <w:rPr>
          <w:rFonts w:ascii="Garamond" w:hAnsi="Garamond"/>
          <w:sz w:val="24"/>
          <w:szCs w:val="24"/>
        </w:rPr>
        <w:t xml:space="preserve">, </w:t>
      </w:r>
      <w:r>
        <w:rPr>
          <w:rFonts w:ascii="Garamond" w:hAnsi="Garamond"/>
          <w:sz w:val="24"/>
          <w:szCs w:val="24"/>
        </w:rPr>
        <w:t xml:space="preserve">sekreterare i Smittskyddskommittén </w:t>
      </w:r>
      <w:r w:rsidRPr="00827114">
        <w:rPr>
          <w:rFonts w:ascii="Garamond" w:hAnsi="Garamond"/>
          <w:sz w:val="24"/>
          <w:szCs w:val="24"/>
        </w:rPr>
        <w:t>och kommunikationsansvarig vid HNS</w:t>
      </w:r>
      <w:r>
        <w:rPr>
          <w:rFonts w:ascii="Garamond" w:hAnsi="Garamond"/>
          <w:sz w:val="24"/>
          <w:szCs w:val="24"/>
        </w:rPr>
        <w:t>.</w:t>
      </w:r>
    </w:p>
    <w:p w:rsidR="002207B8" w:rsidRPr="002207B8" w:rsidRDefault="0030087B" w:rsidP="00BD4F94">
      <w:pPr>
        <w:outlineLvl w:val="0"/>
        <w:rPr>
          <w:rFonts w:ascii="Garamond" w:hAnsi="Garamond"/>
          <w:sz w:val="24"/>
          <w:szCs w:val="24"/>
        </w:rPr>
      </w:pPr>
      <w:r>
        <w:rPr>
          <w:rFonts w:ascii="Garamond" w:hAnsi="Garamond"/>
          <w:sz w:val="24"/>
          <w:szCs w:val="24"/>
        </w:rPr>
        <w:t>Idag publicerar HNS och Smittskyddskommittén</w:t>
      </w:r>
      <w:r w:rsidR="00BD4F94">
        <w:rPr>
          <w:rFonts w:ascii="Garamond" w:hAnsi="Garamond"/>
          <w:sz w:val="24"/>
          <w:szCs w:val="24"/>
        </w:rPr>
        <w:t xml:space="preserve"> även två nya texter i vår serie om Stoppa smittan! och arbetet för att förhindra spridning av kvarka. En text handlar om vad du som hästägare ska tänka på inför betäckning och betessläpp och en vårdguide det vill säga en grundläggande text om hur du tar hand om en häst som diagnostiserats med kvarka. Texterna går att ladda ner som </w:t>
      </w:r>
      <w:proofErr w:type="spellStart"/>
      <w:proofErr w:type="gramStart"/>
      <w:r w:rsidR="00BD4F94">
        <w:rPr>
          <w:rFonts w:ascii="Garamond" w:hAnsi="Garamond"/>
          <w:sz w:val="24"/>
          <w:szCs w:val="24"/>
        </w:rPr>
        <w:t>pdf:er</w:t>
      </w:r>
      <w:proofErr w:type="spellEnd"/>
      <w:proofErr w:type="gramEnd"/>
      <w:r w:rsidR="00BD4F94">
        <w:rPr>
          <w:rFonts w:ascii="Garamond" w:hAnsi="Garamond"/>
          <w:sz w:val="24"/>
          <w:szCs w:val="24"/>
        </w:rPr>
        <w:t xml:space="preserve"> via HNS hemsida </w:t>
      </w:r>
      <w:hyperlink r:id="rId7" w:history="1">
        <w:r w:rsidR="00BD4F94" w:rsidRPr="002207B8">
          <w:rPr>
            <w:rStyle w:val="Hyperlnk"/>
            <w:rFonts w:ascii="Garamond" w:hAnsi="Garamond"/>
            <w:sz w:val="24"/>
            <w:szCs w:val="24"/>
          </w:rPr>
          <w:t>www.nshorse.se</w:t>
        </w:r>
      </w:hyperlink>
    </w:p>
    <w:p w:rsidR="009B56F8" w:rsidRPr="009B56F8" w:rsidRDefault="002207B8" w:rsidP="00175C5F">
      <w:pPr>
        <w:outlineLvl w:val="0"/>
        <w:rPr>
          <w:rFonts w:ascii="Garamond" w:hAnsi="Garamond"/>
          <w:sz w:val="24"/>
          <w:szCs w:val="24"/>
        </w:rPr>
      </w:pPr>
      <w:r w:rsidRPr="002207B8">
        <w:rPr>
          <w:rFonts w:ascii="Garamond" w:hAnsi="Garamond"/>
          <w:sz w:val="24"/>
          <w:szCs w:val="24"/>
        </w:rPr>
        <w:t xml:space="preserve">– Med de texter vi publicerar idag har vi sammanlagt publicerat fem texter som vi hoppas ska öka kunskapen om kvarka och generell smittspridning. </w:t>
      </w:r>
      <w:r w:rsidR="002453CA">
        <w:rPr>
          <w:rFonts w:ascii="Garamond" w:hAnsi="Garamond"/>
          <w:sz w:val="24"/>
          <w:szCs w:val="24"/>
        </w:rPr>
        <w:t xml:space="preserve">Smittskyddskommittén har valt att aktivt öka med kunskapsspridning för vi tror att det är den bästa vägen att minska risken för smittspridning, </w:t>
      </w:r>
      <w:r w:rsidRPr="00827114">
        <w:rPr>
          <w:rFonts w:ascii="Garamond" w:hAnsi="Garamond"/>
          <w:sz w:val="24"/>
          <w:szCs w:val="24"/>
        </w:rPr>
        <w:t xml:space="preserve">säger </w:t>
      </w:r>
      <w:r>
        <w:rPr>
          <w:rFonts w:ascii="Garamond" w:hAnsi="Garamond"/>
          <w:sz w:val="24"/>
          <w:szCs w:val="24"/>
        </w:rPr>
        <w:t>Anahita Arai.</w:t>
      </w:r>
      <w:r w:rsidR="002453CA">
        <w:rPr>
          <w:rFonts w:ascii="Garamond" w:hAnsi="Garamond"/>
          <w:sz w:val="24"/>
          <w:szCs w:val="24"/>
        </w:rPr>
        <w:br/>
      </w:r>
      <w:r w:rsidR="0030087B">
        <w:rPr>
          <w:rFonts w:ascii="Garamond" w:hAnsi="Garamond"/>
          <w:sz w:val="24"/>
          <w:szCs w:val="24"/>
        </w:rPr>
        <w:br/>
      </w:r>
      <w:r w:rsidR="009B56F8">
        <w:rPr>
          <w:rFonts w:ascii="Garamond" w:hAnsi="Garamond" w:cs="Helvetica"/>
          <w:b/>
        </w:rPr>
        <w:t>Synpunkter på smittskyddspolicyn</w:t>
      </w:r>
      <w:r w:rsidR="009B56F8">
        <w:rPr>
          <w:rFonts w:ascii="Garamond" w:hAnsi="Garamond" w:cs="Helvetica"/>
          <w:b/>
        </w:rPr>
        <w:br/>
      </w:r>
      <w:r w:rsidR="009B56F8" w:rsidRPr="009B56F8">
        <w:rPr>
          <w:rFonts w:ascii="Garamond" w:hAnsi="Garamond" w:cs="Helvetica"/>
        </w:rPr>
        <w:t>Har du synpunkter på</w:t>
      </w:r>
      <w:r w:rsidR="009B56F8">
        <w:rPr>
          <w:rFonts w:ascii="Garamond" w:hAnsi="Garamond" w:cs="Helvetica"/>
        </w:rPr>
        <w:t xml:space="preserve"> den kommande</w:t>
      </w:r>
      <w:r w:rsidR="009B56F8" w:rsidRPr="009B56F8">
        <w:rPr>
          <w:rFonts w:ascii="Garamond" w:hAnsi="Garamond" w:cs="Helvetica"/>
        </w:rPr>
        <w:t xml:space="preserve"> smittskyddspolicyn får du gärna ta kontakt med oss. Enklast är att mejla in synpunkter till info@nshorse.se</w:t>
      </w:r>
    </w:p>
    <w:p w:rsidR="00175C5F" w:rsidRDefault="0030087B" w:rsidP="00175C5F">
      <w:pPr>
        <w:rPr>
          <w:rFonts w:ascii="Garamond" w:hAnsi="Garamond"/>
        </w:rPr>
      </w:pPr>
      <w:r w:rsidRPr="006A5A0F">
        <w:rPr>
          <w:rFonts w:ascii="Garamond" w:hAnsi="Garamond"/>
          <w:b/>
          <w:bCs/>
        </w:rPr>
        <w:lastRenderedPageBreak/>
        <w:t>För ytterligare information:</w:t>
      </w:r>
      <w:r w:rsidRPr="006A5A0F">
        <w:rPr>
          <w:rFonts w:ascii="Garamond" w:hAnsi="Garamond"/>
          <w:b/>
          <w:bCs/>
        </w:rPr>
        <w:br/>
      </w:r>
      <w:r>
        <w:rPr>
          <w:rFonts w:ascii="Garamond" w:hAnsi="Garamond" w:cs="Helvetica"/>
        </w:rPr>
        <w:t>Göran Åkerström, ordf. Smittskydd</w:t>
      </w:r>
      <w:r w:rsidRPr="006A5A0F">
        <w:rPr>
          <w:rFonts w:ascii="Garamond" w:hAnsi="Garamond" w:cs="Helvetica"/>
        </w:rPr>
        <w:t>skommittén</w:t>
      </w:r>
      <w:r w:rsidRPr="006A5A0F">
        <w:rPr>
          <w:rFonts w:ascii="Garamond" w:hAnsi="Garamond" w:cs="Helvetica"/>
        </w:rPr>
        <w:tab/>
        <w:t xml:space="preserve">Anahita Arai, HNS   </w:t>
      </w:r>
      <w:r w:rsidRPr="006A5A0F">
        <w:rPr>
          <w:rFonts w:ascii="Garamond" w:hAnsi="Garamond" w:cs="Helvetica"/>
        </w:rPr>
        <w:tab/>
      </w:r>
      <w:r w:rsidRPr="006A5A0F">
        <w:rPr>
          <w:rFonts w:ascii="Garamond" w:hAnsi="Garamond" w:cs="Helvetica"/>
        </w:rPr>
        <w:br/>
        <w:t>Mobil: 070-</w:t>
      </w:r>
      <w:r>
        <w:rPr>
          <w:rFonts w:ascii="Garamond" w:hAnsi="Garamond" w:cs="Helvetica"/>
        </w:rPr>
        <w:t>527 20 87</w:t>
      </w:r>
      <w:r w:rsidRPr="006A5A0F">
        <w:rPr>
          <w:rFonts w:ascii="Garamond" w:hAnsi="Garamond" w:cs="Helvetica"/>
        </w:rPr>
        <w:tab/>
      </w:r>
      <w:r w:rsidRPr="006A5A0F">
        <w:rPr>
          <w:rFonts w:ascii="Garamond" w:hAnsi="Garamond" w:cs="Helvetica"/>
        </w:rPr>
        <w:tab/>
      </w:r>
      <w:r w:rsidRPr="006A5A0F">
        <w:rPr>
          <w:rFonts w:ascii="Garamond" w:hAnsi="Garamond" w:cs="Helvetica"/>
        </w:rPr>
        <w:tab/>
        <w:t>Mobil: 070-527 20 12</w:t>
      </w:r>
      <w:r w:rsidRPr="006A5A0F">
        <w:rPr>
          <w:rFonts w:ascii="Garamond" w:hAnsi="Garamond" w:cs="Helvetica"/>
        </w:rPr>
        <w:tab/>
      </w:r>
      <w:r w:rsidRPr="006A5A0F">
        <w:rPr>
          <w:rFonts w:ascii="Garamond" w:hAnsi="Garamond" w:cs="Helvetica"/>
        </w:rPr>
        <w:br/>
        <w:t xml:space="preserve">E-post: </w:t>
      </w:r>
      <w:hyperlink r:id="rId8" w:history="1">
        <w:r w:rsidRPr="003B3EA9">
          <w:rPr>
            <w:rStyle w:val="Hyperlnk"/>
            <w:rFonts w:ascii="Garamond" w:hAnsi="Garamond" w:cs="Helvetica"/>
          </w:rPr>
          <w:t>goran.akerstrom@travsport.se</w:t>
        </w:r>
      </w:hyperlink>
      <w:r w:rsidRPr="006A5A0F">
        <w:rPr>
          <w:rFonts w:ascii="Garamond" w:hAnsi="Garamond" w:cs="Helvetica"/>
        </w:rPr>
        <w:tab/>
      </w:r>
      <w:r w:rsidRPr="006A5A0F">
        <w:tab/>
      </w:r>
      <w:r w:rsidRPr="006A5A0F">
        <w:rPr>
          <w:rFonts w:ascii="Garamond" w:hAnsi="Garamond" w:cs="Helvetica"/>
        </w:rPr>
        <w:t xml:space="preserve">E-post: </w:t>
      </w:r>
      <w:hyperlink r:id="rId9" w:history="1">
        <w:r w:rsidRPr="006A5A0F">
          <w:rPr>
            <w:rStyle w:val="Hyperlnk"/>
            <w:rFonts w:ascii="Garamond" w:hAnsi="Garamond" w:cs="Helvetica"/>
          </w:rPr>
          <w:t>anahita.arai@nshorse.se</w:t>
        </w:r>
      </w:hyperlink>
      <w:r>
        <w:rPr>
          <w:rStyle w:val="Hyperlnk"/>
          <w:rFonts w:ascii="Garamond" w:hAnsi="Garamond" w:cs="Helvetica"/>
        </w:rPr>
        <w:br/>
      </w:r>
      <w:r>
        <w:rPr>
          <w:rStyle w:val="Hyperlnk"/>
          <w:rFonts w:ascii="Garamond" w:hAnsi="Garamond" w:cs="Helvetica"/>
        </w:rPr>
        <w:br/>
      </w:r>
      <w:r>
        <w:rPr>
          <w:rStyle w:val="Hyperlnk"/>
          <w:rFonts w:ascii="Garamond" w:hAnsi="Garamond" w:cs="Helvetica"/>
        </w:rPr>
        <w:br/>
      </w:r>
      <w:r w:rsidR="00175C5F">
        <w:rPr>
          <w:rFonts w:ascii="Garamond" w:hAnsi="Garamond" w:cs="Helvetica"/>
          <w:b/>
        </w:rPr>
        <w:t>Fakta om Hästnäringens Smittskydd</w:t>
      </w:r>
      <w:r w:rsidR="00175C5F" w:rsidRPr="006A5A0F">
        <w:rPr>
          <w:rFonts w:ascii="Garamond" w:hAnsi="Garamond" w:cs="Helvetica"/>
          <w:b/>
        </w:rPr>
        <w:t>skommitté:</w:t>
      </w:r>
      <w:r w:rsidR="00175C5F" w:rsidRPr="006A5A0F">
        <w:rPr>
          <w:rFonts w:ascii="Garamond" w:hAnsi="Garamond" w:cs="Helvetica"/>
        </w:rPr>
        <w:t xml:space="preserve"> </w:t>
      </w:r>
      <w:r w:rsidR="00175C5F" w:rsidRPr="006A5A0F">
        <w:rPr>
          <w:rFonts w:ascii="Garamond" w:hAnsi="Garamond" w:cs="Helvetica"/>
        </w:rPr>
        <w:br/>
      </w:r>
      <w:r w:rsidR="00BD4F94" w:rsidRPr="00BD4F94">
        <w:rPr>
          <w:rStyle w:val="Stark"/>
          <w:rFonts w:ascii="Garamond" w:hAnsi="Garamond" w:cs="Helvetica"/>
          <w:b w:val="0"/>
        </w:rPr>
        <w:t xml:space="preserve">Det övergripande smittskyddsarbetet inom hästnäringen förstärktes under 2012 då Hästnäringens Nationella Stiftelse (HNS) bildade Hästnäringens Smittskyddskommitté som verkar som ett </w:t>
      </w:r>
      <w:r w:rsidR="00BD4F94" w:rsidRPr="00BD4F94">
        <w:rPr>
          <w:rFonts w:ascii="Garamond" w:hAnsi="Garamond"/>
        </w:rPr>
        <w:t>nätverk för smittskyddsfrågor inom hästnäringen</w:t>
      </w:r>
      <w:r w:rsidR="00BD4F94">
        <w:rPr>
          <w:rFonts w:ascii="Garamond" w:hAnsi="Garamond"/>
        </w:rPr>
        <w:t xml:space="preserve">. </w:t>
      </w:r>
      <w:r w:rsidR="00175C5F" w:rsidRPr="004365E5">
        <w:rPr>
          <w:rFonts w:ascii="Garamond" w:hAnsi="Garamond"/>
        </w:rPr>
        <w:t>Kommittén skall bevaka och behandla för hästnärin</w:t>
      </w:r>
      <w:r w:rsidR="00175C5F">
        <w:rPr>
          <w:rFonts w:ascii="Garamond" w:hAnsi="Garamond"/>
        </w:rPr>
        <w:t>gen aktuella och gemensamma smittskydds</w:t>
      </w:r>
      <w:r w:rsidR="00175C5F" w:rsidRPr="004365E5">
        <w:rPr>
          <w:rFonts w:ascii="Garamond" w:hAnsi="Garamond"/>
        </w:rPr>
        <w:t xml:space="preserve">frågor. </w:t>
      </w:r>
      <w:r w:rsidR="00175C5F">
        <w:rPr>
          <w:rFonts w:ascii="Garamond" w:hAnsi="Garamond"/>
        </w:rPr>
        <w:t>Fokus för Smittskydds</w:t>
      </w:r>
      <w:r w:rsidR="00175C5F" w:rsidRPr="004365E5">
        <w:rPr>
          <w:rFonts w:ascii="Garamond" w:hAnsi="Garamond"/>
        </w:rPr>
        <w:t>kommittén arbete är att bevaka lagstiftning</w:t>
      </w:r>
      <w:r w:rsidR="00175C5F">
        <w:rPr>
          <w:rFonts w:ascii="Garamond" w:hAnsi="Garamond"/>
        </w:rPr>
        <w:t>,</w:t>
      </w:r>
      <w:r w:rsidR="00175C5F" w:rsidRPr="004365E5">
        <w:rPr>
          <w:rFonts w:ascii="Garamond" w:hAnsi="Garamond"/>
        </w:rPr>
        <w:t xml:space="preserve"> regelverk </w:t>
      </w:r>
      <w:r w:rsidR="00175C5F">
        <w:rPr>
          <w:rFonts w:ascii="Garamond" w:hAnsi="Garamond"/>
        </w:rPr>
        <w:t>och opinion avseende smittskydds</w:t>
      </w:r>
      <w:r w:rsidR="00175C5F" w:rsidRPr="004365E5">
        <w:rPr>
          <w:rFonts w:ascii="Garamond" w:hAnsi="Garamond"/>
        </w:rPr>
        <w:t xml:space="preserve">frågor och kommunicera detta till hästnäringens företrädare. </w:t>
      </w:r>
      <w:r w:rsidR="00175C5F" w:rsidRPr="001A5C47">
        <w:rPr>
          <w:rFonts w:ascii="Garamond" w:hAnsi="Garamond"/>
        </w:rPr>
        <w:t>Sammansättning: Göran Åkerström (Svensk Travsport) ordf., Anahita Arai (HNS), Helena Gärtner (S</w:t>
      </w:r>
      <w:r w:rsidR="00175C5F">
        <w:rPr>
          <w:rFonts w:ascii="Garamond" w:hAnsi="Garamond"/>
        </w:rPr>
        <w:t xml:space="preserve">vensk </w:t>
      </w:r>
      <w:r w:rsidR="00175C5F" w:rsidRPr="001A5C47">
        <w:rPr>
          <w:rFonts w:ascii="Garamond" w:hAnsi="Garamond"/>
        </w:rPr>
        <w:t>G</w:t>
      </w:r>
      <w:r w:rsidR="00175C5F">
        <w:rPr>
          <w:rFonts w:ascii="Garamond" w:hAnsi="Garamond"/>
        </w:rPr>
        <w:t>alopp</w:t>
      </w:r>
      <w:r w:rsidR="00175C5F" w:rsidRPr="001A5C47">
        <w:rPr>
          <w:rFonts w:ascii="Garamond" w:hAnsi="Garamond"/>
        </w:rPr>
        <w:t xml:space="preserve">), </w:t>
      </w:r>
      <w:r w:rsidR="00175C5F">
        <w:rPr>
          <w:rFonts w:ascii="Garamond" w:hAnsi="Garamond"/>
        </w:rPr>
        <w:t>Christina Storm</w:t>
      </w:r>
      <w:r w:rsidR="00175C5F" w:rsidRPr="001A5C47">
        <w:rPr>
          <w:rFonts w:ascii="Garamond" w:hAnsi="Garamond"/>
        </w:rPr>
        <w:t xml:space="preserve"> (S</w:t>
      </w:r>
      <w:r w:rsidR="00175C5F">
        <w:rPr>
          <w:rFonts w:ascii="Garamond" w:hAnsi="Garamond"/>
        </w:rPr>
        <w:t xml:space="preserve">venska </w:t>
      </w:r>
      <w:r w:rsidR="00175C5F" w:rsidRPr="001A5C47">
        <w:rPr>
          <w:rFonts w:ascii="Garamond" w:hAnsi="Garamond"/>
        </w:rPr>
        <w:t>H</w:t>
      </w:r>
      <w:r w:rsidR="00175C5F">
        <w:rPr>
          <w:rFonts w:ascii="Garamond" w:hAnsi="Garamond"/>
        </w:rPr>
        <w:t>ästavelsförbundet</w:t>
      </w:r>
      <w:r w:rsidR="00175C5F" w:rsidRPr="001A5C47">
        <w:rPr>
          <w:rFonts w:ascii="Garamond" w:hAnsi="Garamond"/>
        </w:rPr>
        <w:t>), Peter Kallings (Sv</w:t>
      </w:r>
      <w:r w:rsidR="00175C5F">
        <w:rPr>
          <w:rFonts w:ascii="Garamond" w:hAnsi="Garamond"/>
        </w:rPr>
        <w:t xml:space="preserve">enska Ridsportförbundet). </w:t>
      </w:r>
      <w:r w:rsidR="00175C5F" w:rsidRPr="001A5C47">
        <w:rPr>
          <w:rFonts w:ascii="Garamond" w:hAnsi="Garamond"/>
        </w:rPr>
        <w:t>Gittan Grönda</w:t>
      </w:r>
      <w:r w:rsidR="00175C5F">
        <w:rPr>
          <w:rFonts w:ascii="Garamond" w:hAnsi="Garamond"/>
        </w:rPr>
        <w:t>h</w:t>
      </w:r>
      <w:r w:rsidR="00175C5F" w:rsidRPr="001A5C47">
        <w:rPr>
          <w:rFonts w:ascii="Garamond" w:hAnsi="Garamond"/>
        </w:rPr>
        <w:t>l (S</w:t>
      </w:r>
      <w:r w:rsidR="00175C5F">
        <w:rPr>
          <w:rFonts w:ascii="Garamond" w:hAnsi="Garamond"/>
        </w:rPr>
        <w:t>tatens veterinärmedicinska anstalt</w:t>
      </w:r>
      <w:r w:rsidR="00175C5F" w:rsidRPr="001A5C47">
        <w:rPr>
          <w:rFonts w:ascii="Garamond" w:hAnsi="Garamond"/>
        </w:rPr>
        <w:t xml:space="preserve">) </w:t>
      </w:r>
      <w:r w:rsidR="00175C5F">
        <w:rPr>
          <w:rFonts w:ascii="Garamond" w:hAnsi="Garamond"/>
        </w:rPr>
        <w:t xml:space="preserve">är </w:t>
      </w:r>
      <w:r w:rsidR="00175C5F" w:rsidRPr="001A5C47">
        <w:rPr>
          <w:rFonts w:ascii="Garamond" w:hAnsi="Garamond"/>
        </w:rPr>
        <w:t xml:space="preserve">adjungerad. </w:t>
      </w:r>
    </w:p>
    <w:p w:rsidR="0030087B" w:rsidRPr="0030087B" w:rsidRDefault="0030087B" w:rsidP="0030087B">
      <w:pPr>
        <w:shd w:val="clear" w:color="auto" w:fill="FFFFFF"/>
        <w:spacing w:after="360" w:afterAutospacing="0"/>
        <w:rPr>
          <w:rFonts w:ascii="Garamond" w:eastAsia="Times New Roman" w:hAnsi="Garamond" w:cs="Helvetica"/>
          <w:color w:val="282828"/>
          <w:lang w:eastAsia="sv-SE"/>
        </w:rPr>
      </w:pPr>
      <w:r w:rsidRPr="0030087B">
        <w:rPr>
          <w:rFonts w:ascii="Garamond" w:eastAsia="Times New Roman" w:hAnsi="Garamond" w:cs="Helvetica"/>
          <w:b/>
          <w:color w:val="282828"/>
          <w:lang w:eastAsia="sv-SE"/>
        </w:rPr>
        <w:t>Fakta om Hästnäringens Representationsråd (HRR):</w:t>
      </w:r>
      <w:r w:rsidRPr="0030087B">
        <w:rPr>
          <w:rFonts w:ascii="Garamond" w:eastAsia="Times New Roman" w:hAnsi="Garamond" w:cs="Helvetica"/>
          <w:color w:val="282828"/>
          <w:lang w:eastAsia="sv-SE"/>
        </w:rPr>
        <w:br/>
        <w:t xml:space="preserve">Tolv av de större aktörerna inom svensk hästsektor samverkar i </w:t>
      </w:r>
      <w:r>
        <w:rPr>
          <w:rFonts w:ascii="Garamond" w:eastAsia="Times New Roman" w:hAnsi="Garamond" w:cs="Helvetica"/>
          <w:color w:val="282828"/>
          <w:lang w:eastAsia="sv-SE"/>
        </w:rPr>
        <w:t xml:space="preserve">HRR som bildades </w:t>
      </w:r>
      <w:r w:rsidRPr="0030087B">
        <w:rPr>
          <w:rFonts w:ascii="Garamond" w:eastAsia="Times New Roman" w:hAnsi="Garamond" w:cs="Helvetica"/>
          <w:color w:val="282828"/>
          <w:lang w:eastAsia="sv-SE"/>
        </w:rPr>
        <w:t>2008 på HNS:s initiativ. Syftet är att föra samman de stora aktörerna i ett gemensamt forum. Två gånger om året möts rådet och diskuterar samt tar ut kompassriktningen för de stora gemensamma frågorna som berör svensk hästnäring.</w:t>
      </w:r>
      <w:r>
        <w:rPr>
          <w:rFonts w:ascii="Garamond" w:eastAsia="Times New Roman" w:hAnsi="Garamond" w:cs="Helvetica"/>
          <w:color w:val="282828"/>
          <w:lang w:eastAsia="sv-SE"/>
        </w:rPr>
        <w:t xml:space="preserve"> </w:t>
      </w:r>
      <w:r w:rsidRPr="0030087B">
        <w:rPr>
          <w:rFonts w:ascii="Garamond" w:eastAsia="Times New Roman" w:hAnsi="Garamond" w:cs="Helvetica"/>
          <w:color w:val="282828"/>
          <w:lang w:eastAsia="sv-SE"/>
        </w:rPr>
        <w:t xml:space="preserve">I rådet ingår representanter från ATG, LRF, Svenska Ridsportförbundet, Svensk Travsport, Svensk Galopp, Svenska Hästavelsförbundet, Svenska Islandshästförbundet, Avelsföreningen för den Svenska Varmblodiga Hästen, Western </w:t>
      </w:r>
      <w:proofErr w:type="spellStart"/>
      <w:r w:rsidRPr="0030087B">
        <w:rPr>
          <w:rFonts w:ascii="Garamond" w:eastAsia="Times New Roman" w:hAnsi="Garamond" w:cs="Helvetica"/>
          <w:color w:val="282828"/>
          <w:lang w:eastAsia="sv-SE"/>
        </w:rPr>
        <w:t>Riders</w:t>
      </w:r>
      <w:proofErr w:type="spellEnd"/>
      <w:r w:rsidRPr="0030087B">
        <w:rPr>
          <w:rFonts w:ascii="Garamond" w:eastAsia="Times New Roman" w:hAnsi="Garamond" w:cs="Helvetica"/>
          <w:color w:val="282828"/>
          <w:lang w:eastAsia="sv-SE"/>
        </w:rPr>
        <w:t xml:space="preserve"> Associations </w:t>
      </w:r>
      <w:proofErr w:type="spellStart"/>
      <w:r w:rsidRPr="0030087B">
        <w:rPr>
          <w:rFonts w:ascii="Garamond" w:eastAsia="Times New Roman" w:hAnsi="Garamond" w:cs="Helvetica"/>
          <w:color w:val="282828"/>
          <w:lang w:eastAsia="sv-SE"/>
        </w:rPr>
        <w:t>of</w:t>
      </w:r>
      <w:proofErr w:type="spellEnd"/>
      <w:r w:rsidRPr="0030087B">
        <w:rPr>
          <w:rFonts w:ascii="Garamond" w:eastAsia="Times New Roman" w:hAnsi="Garamond" w:cs="Helvetica"/>
          <w:color w:val="282828"/>
          <w:lang w:eastAsia="sv-SE"/>
        </w:rPr>
        <w:t xml:space="preserve"> Sweden, Brukshästorganisationernas Samarbetskommitté, Svenska Ponnyavelsförbundet, Hästnäringens Yrkesnämnd samt Hästnäringens Nationella Stiftelse.</w:t>
      </w:r>
    </w:p>
    <w:p w:rsidR="00175C5F" w:rsidRPr="00827114" w:rsidRDefault="00175C5F" w:rsidP="00175C5F">
      <w:pPr>
        <w:rPr>
          <w:rFonts w:ascii="Garamond" w:hAnsi="Garamond"/>
        </w:rPr>
      </w:pPr>
      <w:r w:rsidRPr="006A5A0F">
        <w:rPr>
          <w:rStyle w:val="Hyperlnk"/>
          <w:rFonts w:ascii="Garamond" w:hAnsi="Garamond" w:cs="Helvetica"/>
          <w:color w:val="auto"/>
        </w:rPr>
        <w:tab/>
      </w:r>
      <w:r w:rsidRPr="006A5A0F">
        <w:rPr>
          <w:rStyle w:val="Hyperlnk"/>
          <w:rFonts w:ascii="Garamond" w:hAnsi="Garamond" w:cs="Helvetica"/>
          <w:color w:val="auto"/>
        </w:rPr>
        <w:tab/>
      </w:r>
      <w:r>
        <w:rPr>
          <w:rStyle w:val="Hyperlnk"/>
          <w:rFonts w:ascii="Garamond" w:hAnsi="Garamond"/>
          <w:color w:val="auto"/>
        </w:rPr>
        <w:br/>
      </w:r>
      <w:r w:rsidRPr="006A5A0F">
        <w:rPr>
          <w:rFonts w:ascii="Garamond" w:hAnsi="Garamond"/>
          <w:i/>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t>
      </w:r>
      <w:proofErr w:type="spellStart"/>
      <w:r w:rsidRPr="006A5A0F">
        <w:rPr>
          <w:rFonts w:ascii="Garamond" w:hAnsi="Garamond"/>
          <w:i/>
        </w:rPr>
        <w:t>Wången</w:t>
      </w:r>
      <w:proofErr w:type="spellEnd"/>
      <w:r w:rsidRPr="006A5A0F">
        <w:rPr>
          <w:rFonts w:ascii="Garamond" w:hAnsi="Garamond"/>
          <w:i/>
        </w:rPr>
        <w:t xml:space="preserve">. Andra verksamhetsområden är gemensamma hästpolitiska frågor samt forskning och utveckling via Stiftelsen Hästforskning. HNS, Hästsportens Hus, 161 89 Stockholm, </w:t>
      </w:r>
      <w:hyperlink r:id="rId10" w:history="1">
        <w:r w:rsidRPr="006A5A0F">
          <w:rPr>
            <w:rStyle w:val="Hyperlnk"/>
            <w:rFonts w:ascii="Garamond" w:hAnsi="Garamond"/>
          </w:rPr>
          <w:t>www.nshorse.se</w:t>
        </w:r>
      </w:hyperlink>
    </w:p>
    <w:p w:rsidR="00175C5F" w:rsidRDefault="00175C5F" w:rsidP="00175C5F"/>
    <w:p w:rsidR="007E0F58" w:rsidRDefault="00F0159C"/>
    <w:sectPr w:rsidR="007E0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0925"/>
    <w:multiLevelType w:val="hybridMultilevel"/>
    <w:tmpl w:val="469635EC"/>
    <w:lvl w:ilvl="0" w:tplc="00BA37AC">
      <w:start w:val="10"/>
      <w:numFmt w:val="bullet"/>
      <w:lvlText w:val="–"/>
      <w:lvlJc w:val="left"/>
      <w:pPr>
        <w:ind w:left="720" w:hanging="360"/>
      </w:pPr>
      <w:rPr>
        <w:rFonts w:ascii="Garamond" w:eastAsiaTheme="minorHAnsi" w:hAnsi="Garamond" w:cstheme="minorBid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E3B17CC"/>
    <w:multiLevelType w:val="hybridMultilevel"/>
    <w:tmpl w:val="DC460B6C"/>
    <w:lvl w:ilvl="0" w:tplc="FFCE17AE">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B8C7BA6"/>
    <w:multiLevelType w:val="hybridMultilevel"/>
    <w:tmpl w:val="1C241410"/>
    <w:lvl w:ilvl="0" w:tplc="667AEC40">
      <w:start w:val="1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WOwDldP+UBswPeJUasOIjeHxjPk=" w:salt="s4KvyuKqaeqMPkwRsT2VMw=="/>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5F"/>
    <w:rsid w:val="00175C5F"/>
    <w:rsid w:val="002207B8"/>
    <w:rsid w:val="002453CA"/>
    <w:rsid w:val="0030087B"/>
    <w:rsid w:val="00371B57"/>
    <w:rsid w:val="006F43B1"/>
    <w:rsid w:val="008A14D0"/>
    <w:rsid w:val="009B56F8"/>
    <w:rsid w:val="00A34006"/>
    <w:rsid w:val="00AD124A"/>
    <w:rsid w:val="00B64EF6"/>
    <w:rsid w:val="00BD4F94"/>
    <w:rsid w:val="00C82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5F"/>
    <w:pPr>
      <w:spacing w:after="100" w:afterAutospacing="1"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75C5F"/>
    <w:rPr>
      <w:strike w:val="0"/>
      <w:dstrike w:val="0"/>
      <w:color w:val="3D9BBC"/>
      <w:u w:val="none"/>
      <w:effect w:val="none"/>
    </w:rPr>
  </w:style>
  <w:style w:type="paragraph" w:styleId="Normalwebb">
    <w:name w:val="Normal (Web)"/>
    <w:basedOn w:val="Normal"/>
    <w:uiPriority w:val="99"/>
    <w:semiHidden/>
    <w:unhideWhenUsed/>
    <w:rsid w:val="00175C5F"/>
    <w:pPr>
      <w:spacing w:before="100" w:before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75C5F"/>
    <w:rPr>
      <w:b/>
      <w:bCs/>
    </w:rPr>
  </w:style>
  <w:style w:type="paragraph" w:styleId="Liststycke">
    <w:name w:val="List Paragraph"/>
    <w:basedOn w:val="Normal"/>
    <w:uiPriority w:val="34"/>
    <w:qFormat/>
    <w:rsid w:val="00B64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5F"/>
    <w:pPr>
      <w:spacing w:after="100" w:afterAutospacing="1"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75C5F"/>
    <w:rPr>
      <w:strike w:val="0"/>
      <w:dstrike w:val="0"/>
      <w:color w:val="3D9BBC"/>
      <w:u w:val="none"/>
      <w:effect w:val="none"/>
    </w:rPr>
  </w:style>
  <w:style w:type="paragraph" w:styleId="Normalwebb">
    <w:name w:val="Normal (Web)"/>
    <w:basedOn w:val="Normal"/>
    <w:uiPriority w:val="99"/>
    <w:semiHidden/>
    <w:unhideWhenUsed/>
    <w:rsid w:val="00175C5F"/>
    <w:pPr>
      <w:spacing w:before="100" w:before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75C5F"/>
    <w:rPr>
      <w:b/>
      <w:bCs/>
    </w:rPr>
  </w:style>
  <w:style w:type="paragraph" w:styleId="Liststycke">
    <w:name w:val="List Paragraph"/>
    <w:basedOn w:val="Normal"/>
    <w:uiPriority w:val="34"/>
    <w:qFormat/>
    <w:rsid w:val="00B64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8377">
      <w:bodyDiv w:val="1"/>
      <w:marLeft w:val="0"/>
      <w:marRight w:val="0"/>
      <w:marTop w:val="0"/>
      <w:marBottom w:val="0"/>
      <w:divBdr>
        <w:top w:val="none" w:sz="0" w:space="0" w:color="auto"/>
        <w:left w:val="none" w:sz="0" w:space="0" w:color="auto"/>
        <w:bottom w:val="none" w:sz="0" w:space="0" w:color="auto"/>
        <w:right w:val="none" w:sz="0" w:space="0" w:color="auto"/>
      </w:divBdr>
      <w:divsChild>
        <w:div w:id="110251207">
          <w:marLeft w:val="0"/>
          <w:marRight w:val="0"/>
          <w:marTop w:val="0"/>
          <w:marBottom w:val="300"/>
          <w:divBdr>
            <w:top w:val="none" w:sz="0" w:space="0" w:color="auto"/>
            <w:left w:val="none" w:sz="0" w:space="0" w:color="auto"/>
            <w:bottom w:val="none" w:sz="0" w:space="0" w:color="auto"/>
            <w:right w:val="none" w:sz="0" w:space="0" w:color="auto"/>
          </w:divBdr>
          <w:divsChild>
            <w:div w:id="766534626">
              <w:marLeft w:val="0"/>
              <w:marRight w:val="0"/>
              <w:marTop w:val="0"/>
              <w:marBottom w:val="0"/>
              <w:divBdr>
                <w:top w:val="none" w:sz="0" w:space="0" w:color="auto"/>
                <w:left w:val="none" w:sz="0" w:space="0" w:color="auto"/>
                <w:bottom w:val="none" w:sz="0" w:space="0" w:color="auto"/>
                <w:right w:val="none" w:sz="0" w:space="0" w:color="auto"/>
              </w:divBdr>
              <w:divsChild>
                <w:div w:id="1176262266">
                  <w:marLeft w:val="0"/>
                  <w:marRight w:val="0"/>
                  <w:marTop w:val="240"/>
                  <w:marBottom w:val="240"/>
                  <w:divBdr>
                    <w:top w:val="none" w:sz="0" w:space="0" w:color="auto"/>
                    <w:left w:val="none" w:sz="0" w:space="0" w:color="auto"/>
                    <w:bottom w:val="none" w:sz="0" w:space="0" w:color="auto"/>
                    <w:right w:val="none" w:sz="0" w:space="0" w:color="auto"/>
                  </w:divBdr>
                  <w:divsChild>
                    <w:div w:id="13981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akerstrom@travsport.se" TargetMode="External"/><Relationship Id="rId3" Type="http://schemas.microsoft.com/office/2007/relationships/stylesWithEffects" Target="stylesWithEffects.xml"/><Relationship Id="rId7" Type="http://schemas.openxmlformats.org/officeDocument/2006/relationships/hyperlink" Target="http://www.nshors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horse.se" TargetMode="External"/><Relationship Id="rId4" Type="http://schemas.openxmlformats.org/officeDocument/2006/relationships/settings" Target="settings.xml"/><Relationship Id="rId9" Type="http://schemas.openxmlformats.org/officeDocument/2006/relationships/hyperlink" Target="mailto:anahita.arai@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4493</Characters>
  <Application>Microsoft Office Word</Application>
  <DocSecurity>8</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Anahita Arai</cp:lastModifiedBy>
  <cp:revision>3</cp:revision>
  <cp:lastPrinted>2013-04-24T12:46:00Z</cp:lastPrinted>
  <dcterms:created xsi:type="dcterms:W3CDTF">2013-04-24T12:56:00Z</dcterms:created>
  <dcterms:modified xsi:type="dcterms:W3CDTF">2013-04-24T12:56:00Z</dcterms:modified>
</cp:coreProperties>
</file>