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FD" w:rsidRDefault="00E133FD" w:rsidP="00E133FD">
      <w:pPr>
        <w:spacing w:before="480" w:after="120" w:line="36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9"/>
          <w:szCs w:val="29"/>
        </w:rPr>
      </w:pPr>
    </w:p>
    <w:p w:rsidR="00E133FD" w:rsidRDefault="00E133FD" w:rsidP="00E133FD">
      <w:pPr>
        <w:spacing w:before="480" w:after="120" w:line="36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29"/>
          <w:szCs w:val="29"/>
        </w:rPr>
      </w:pPr>
    </w:p>
    <w:p w:rsidR="00E133FD" w:rsidRPr="00E133FD" w:rsidRDefault="00E133FD" w:rsidP="00E133FD">
      <w:pPr>
        <w:spacing w:before="480"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33FD">
        <w:rPr>
          <w:rFonts w:ascii="Calibri" w:eastAsia="Times New Roman" w:hAnsi="Calibri" w:cs="Times New Roman"/>
          <w:b/>
          <w:bCs/>
          <w:color w:val="000000"/>
          <w:kern w:val="36"/>
          <w:sz w:val="29"/>
          <w:szCs w:val="29"/>
        </w:rPr>
        <w:t>Arkitema vinder i team med MT Højgaard Danmarks første OPP-sygehus</w:t>
      </w:r>
    </w:p>
    <w:p w:rsidR="00E133FD" w:rsidRPr="00E133FD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3FD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I går offentliggjorde Region Syddanmark vinderen af konkurrencen om det kommende psykiatrisygehus i Vejle. Et psykiatrisygehus, der som det første sygehus i Danmark bygges i et offentlig-privat partnerskab (OPP). MT Højgaard skal bygge sygehuset, mens SAMPENSION, Pension DANMARK og PKA står for finansieringen, DEAS bliver driftsoperatør</w:t>
      </w:r>
      <w:r w:rsidR="003D1243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, MOE er ingeniører</w:t>
      </w:r>
      <w:r w:rsidRPr="00E133FD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og </w:t>
      </w:r>
      <w:proofErr w:type="spellStart"/>
      <w:r w:rsidRPr="00E133FD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Arkitema</w:t>
      </w:r>
      <w:proofErr w:type="spellEnd"/>
      <w:r w:rsidRPr="00E133FD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er arkitekter.</w:t>
      </w:r>
    </w:p>
    <w:p w:rsidR="00E133FD" w:rsidRPr="00E133FD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3FD">
        <w:rPr>
          <w:rFonts w:ascii="Times New Roman" w:eastAsia="Times New Roman" w:hAnsi="Times New Roman" w:cs="Times New Roman"/>
          <w:sz w:val="24"/>
          <w:szCs w:val="24"/>
        </w:rPr>
        <w:br/>
      </w:r>
      <w:r w:rsidRPr="00E133FD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Moderne behandlingsmetoder</w:t>
      </w:r>
    </w:p>
    <w:p w:rsidR="00E133FD" w:rsidRPr="00E133FD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t>Arkitemas</w:t>
      </w:r>
      <w:proofErr w:type="spellEnd"/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t xml:space="preserve"> forslag er et moderne psykiatrisygehus, der rummer 91 et-</w:t>
      </w:r>
      <w:proofErr w:type="spellStart"/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t>sengsstuer</w:t>
      </w:r>
      <w:proofErr w:type="spellEnd"/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t xml:space="preserve"> fordelt på seks afsnit, en psykiatrisk akutmodtagelse samt et børne- og ungdomspsykiatrisk ambulatorium. “Regionsrådet har valgt det projekt, der bedst understøtter moderne behandlingsmetoder med stor fokus på fysisk aktivitet</w:t>
      </w:r>
      <w:r w:rsidR="003D1243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t>bevægelse og reduktion af tvang. Det er ikke det billigste projekt for regionen, men det er det bedste for patienterne og vores medarbejdere”, siger regionsrådsformand Carl Holst (</w:t>
      </w:r>
      <w:r w:rsidRPr="00E133FD">
        <w:rPr>
          <w:rFonts w:ascii="Calibri" w:eastAsia="Times New Roman" w:hAnsi="Calibri" w:cs="Times New Roman"/>
          <w:i/>
          <w:iCs/>
          <w:color w:val="000000"/>
          <w:sz w:val="23"/>
          <w:szCs w:val="23"/>
        </w:rPr>
        <w:t xml:space="preserve">kilde: </w:t>
      </w:r>
      <w:hyperlink r:id="rId7" w:history="1">
        <w:r w:rsidRPr="00E133FD">
          <w:rPr>
            <w:rFonts w:ascii="Calibri" w:eastAsia="Times New Roman" w:hAnsi="Calibri" w:cs="Times New Roman"/>
            <w:i/>
            <w:iCs/>
            <w:color w:val="1155CC"/>
            <w:sz w:val="23"/>
            <w:szCs w:val="23"/>
            <w:u w:val="single"/>
          </w:rPr>
          <w:t>www.regionsyddanmark.dk</w:t>
        </w:r>
      </w:hyperlink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t>)</w:t>
      </w:r>
    </w:p>
    <w:p w:rsidR="00E133FD" w:rsidRPr="00E133FD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3FD" w:rsidRPr="00E133FD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t>Den moderne behandling er mulig i et hus med et enkelt og funktionelt arkitektonisk greb: psykiatrisygehuset består af otte klyngehuse, der hægter sig på et cirkulært flow, hvor bl.a. de administrative funktioner</w:t>
      </w:r>
      <w:r w:rsidR="003D1243">
        <w:rPr>
          <w:rFonts w:ascii="Calibri" w:eastAsia="Times New Roman" w:hAnsi="Calibri" w:cs="Times New Roman"/>
          <w:color w:val="000000"/>
          <w:sz w:val="23"/>
          <w:szCs w:val="23"/>
        </w:rPr>
        <w:t>, servicefunktioner</w:t>
      </w:r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t xml:space="preserve"> og personalefunktionerne er placeret. Klyngehusene samler sig omkring </w:t>
      </w:r>
      <w:r w:rsidR="003D1243">
        <w:rPr>
          <w:rFonts w:ascii="Calibri" w:eastAsia="Times New Roman" w:hAnsi="Calibri" w:cs="Times New Roman"/>
          <w:color w:val="000000"/>
          <w:sz w:val="23"/>
          <w:szCs w:val="23"/>
        </w:rPr>
        <w:t>fælles</w:t>
      </w:r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t>områder og rekreative gårdhaver. Netop kombinationen af klyngehusene og den funktionelle og administrative bygning, der som en sluttet ring samler alle funktioner, sikrer et både åbent og overskueligt psykiatrisygehus.</w:t>
      </w:r>
    </w:p>
    <w:p w:rsidR="00E133FD" w:rsidRPr="00E133FD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3FD">
        <w:rPr>
          <w:rFonts w:ascii="Times New Roman" w:eastAsia="Times New Roman" w:hAnsi="Times New Roman" w:cs="Times New Roman"/>
          <w:sz w:val="24"/>
          <w:szCs w:val="24"/>
        </w:rPr>
        <w:br/>
      </w:r>
      <w:r w:rsidRPr="00E133FD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Et sygehus med en grøn karakter</w:t>
      </w:r>
    </w:p>
    <w:p w:rsidR="00E133FD" w:rsidRPr="00E133FD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t xml:space="preserve">Det nye psykiatrisygehus markerer sig med et tydeligt grønt islæt: Landskabet trækkes helt ind imellem bygningerne og ind i de attraktive gårdrum. Et arkitektonisk greb, der roses i evalueringen, hvor der </w:t>
      </w:r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lastRenderedPageBreak/>
        <w:t>bl</w:t>
      </w:r>
      <w:r w:rsidR="003D1243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t>a. står: “Den overordnede disponering sikrer en fremragende kontakt gennem hele byggeriet</w:t>
      </w:r>
      <w:r w:rsidR="003D1243">
        <w:rPr>
          <w:rFonts w:ascii="Calibri" w:eastAsia="Times New Roman" w:hAnsi="Calibri" w:cs="Times New Roman"/>
          <w:color w:val="000000"/>
          <w:sz w:val="23"/>
          <w:szCs w:val="23"/>
        </w:rPr>
        <w:t>,</w:t>
      </w:r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t xml:space="preserve"> mellem ude og inde, og tilbyder en bred vifte af mulighed for både roligt ophold og aktivitet i et stemningsfyldt uderum”.</w:t>
      </w:r>
    </w:p>
    <w:p w:rsidR="00E133FD" w:rsidRPr="00E133FD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1243">
        <w:rPr>
          <w:rFonts w:ascii="Times New Roman" w:eastAsia="Times New Roman" w:hAnsi="Times New Roman" w:cs="Times New Roman"/>
          <w:sz w:val="24"/>
          <w:szCs w:val="24"/>
        </w:rPr>
        <w:br/>
      </w:r>
      <w:r w:rsidRPr="00E133FD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en-US"/>
        </w:rPr>
        <w:t>Data</w:t>
      </w:r>
    </w:p>
    <w:p w:rsidR="00E133FD" w:rsidRPr="00E133FD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133FD">
        <w:rPr>
          <w:rFonts w:ascii="Calibri" w:eastAsia="Times New Roman" w:hAnsi="Calibri" w:cs="Times New Roman"/>
          <w:color w:val="000000"/>
          <w:sz w:val="23"/>
          <w:szCs w:val="23"/>
          <w:lang w:val="en-US"/>
        </w:rPr>
        <w:t>Adresse</w:t>
      </w:r>
      <w:proofErr w:type="spellEnd"/>
      <w:r w:rsidRPr="00E133FD">
        <w:rPr>
          <w:rFonts w:ascii="Calibri" w:eastAsia="Times New Roman" w:hAnsi="Calibri" w:cs="Times New Roman"/>
          <w:color w:val="000000"/>
          <w:sz w:val="23"/>
          <w:szCs w:val="23"/>
          <w:lang w:val="en-US"/>
        </w:rPr>
        <w:t xml:space="preserve">: </w:t>
      </w:r>
      <w:proofErr w:type="spellStart"/>
      <w:r w:rsidRPr="00E133FD">
        <w:rPr>
          <w:rFonts w:ascii="Calibri" w:eastAsia="Times New Roman" w:hAnsi="Calibri" w:cs="Times New Roman"/>
          <w:color w:val="000000"/>
          <w:sz w:val="23"/>
          <w:szCs w:val="23"/>
          <w:lang w:val="en-US"/>
        </w:rPr>
        <w:t>Vejle</w:t>
      </w:r>
      <w:proofErr w:type="spellEnd"/>
    </w:p>
    <w:p w:rsidR="00E133FD" w:rsidRPr="00E133FD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133FD">
        <w:rPr>
          <w:rFonts w:ascii="Calibri" w:eastAsia="Times New Roman" w:hAnsi="Calibri" w:cs="Times New Roman"/>
          <w:color w:val="000000"/>
          <w:sz w:val="23"/>
          <w:szCs w:val="23"/>
          <w:lang w:val="en-US"/>
        </w:rPr>
        <w:t>Bygherre</w:t>
      </w:r>
      <w:proofErr w:type="spellEnd"/>
      <w:r w:rsidRPr="00E133FD">
        <w:rPr>
          <w:rFonts w:ascii="Calibri" w:eastAsia="Times New Roman" w:hAnsi="Calibri" w:cs="Times New Roman"/>
          <w:color w:val="000000"/>
          <w:sz w:val="23"/>
          <w:szCs w:val="23"/>
          <w:lang w:val="en-US"/>
        </w:rPr>
        <w:t xml:space="preserve">: </w:t>
      </w:r>
      <w:proofErr w:type="spellStart"/>
      <w:r w:rsidRPr="00E133FD">
        <w:rPr>
          <w:rFonts w:ascii="Calibri" w:eastAsia="Times New Roman" w:hAnsi="Calibri" w:cs="Times New Roman"/>
          <w:color w:val="000000"/>
          <w:sz w:val="23"/>
          <w:szCs w:val="23"/>
          <w:lang w:val="en-US"/>
        </w:rPr>
        <w:t>DEAS</w:t>
      </w:r>
      <w:proofErr w:type="spellEnd"/>
      <w:r w:rsidRPr="00E133FD">
        <w:rPr>
          <w:rFonts w:ascii="Calibri" w:eastAsia="Times New Roman" w:hAnsi="Calibri" w:cs="Times New Roman"/>
          <w:color w:val="000000"/>
          <w:sz w:val="23"/>
          <w:szCs w:val="23"/>
          <w:lang w:val="en-US"/>
        </w:rPr>
        <w:t xml:space="preserve"> A/S</w:t>
      </w:r>
    </w:p>
    <w:p w:rsidR="00E133FD" w:rsidRPr="003D1243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43">
        <w:rPr>
          <w:rFonts w:ascii="Calibri" w:eastAsia="Times New Roman" w:hAnsi="Calibri" w:cs="Times New Roman"/>
          <w:color w:val="000000"/>
          <w:sz w:val="23"/>
          <w:szCs w:val="23"/>
        </w:rPr>
        <w:t>Totalentreprenør: MT Højgaard</w:t>
      </w:r>
    </w:p>
    <w:p w:rsidR="00E133FD" w:rsidRPr="003D1243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43">
        <w:rPr>
          <w:rFonts w:ascii="Calibri" w:eastAsia="Times New Roman" w:hAnsi="Calibri" w:cs="Times New Roman"/>
          <w:color w:val="000000"/>
          <w:sz w:val="23"/>
          <w:szCs w:val="23"/>
        </w:rPr>
        <w:t xml:space="preserve">Arkitekt: </w:t>
      </w:r>
      <w:proofErr w:type="spellStart"/>
      <w:r w:rsidRPr="003D1243">
        <w:rPr>
          <w:rFonts w:ascii="Calibri" w:eastAsia="Times New Roman" w:hAnsi="Calibri" w:cs="Times New Roman"/>
          <w:color w:val="000000"/>
          <w:sz w:val="23"/>
          <w:szCs w:val="23"/>
        </w:rPr>
        <w:t>Arkitema</w:t>
      </w:r>
      <w:proofErr w:type="spellEnd"/>
      <w:r w:rsidRPr="003D1243">
        <w:rPr>
          <w:rFonts w:ascii="Calibri" w:eastAsia="Times New Roman" w:hAnsi="Calibri" w:cs="Times New Roman"/>
          <w:color w:val="000000"/>
          <w:sz w:val="23"/>
          <w:szCs w:val="23"/>
        </w:rPr>
        <w:t xml:space="preserve"> Architects</w:t>
      </w:r>
    </w:p>
    <w:p w:rsidR="00E133FD" w:rsidRPr="003D1243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243">
        <w:rPr>
          <w:rFonts w:ascii="Calibri" w:eastAsia="Times New Roman" w:hAnsi="Calibri" w:cs="Times New Roman"/>
          <w:color w:val="000000"/>
          <w:sz w:val="23"/>
          <w:szCs w:val="23"/>
        </w:rPr>
        <w:t xml:space="preserve">Landskab: </w:t>
      </w:r>
      <w:proofErr w:type="spellStart"/>
      <w:r w:rsidRPr="003D1243">
        <w:rPr>
          <w:rFonts w:ascii="Calibri" w:eastAsia="Times New Roman" w:hAnsi="Calibri" w:cs="Times New Roman"/>
          <w:color w:val="000000"/>
          <w:sz w:val="23"/>
          <w:szCs w:val="23"/>
        </w:rPr>
        <w:t>Arkitema</w:t>
      </w:r>
      <w:proofErr w:type="spellEnd"/>
      <w:r w:rsidRPr="003D1243">
        <w:rPr>
          <w:rFonts w:ascii="Calibri" w:eastAsia="Times New Roman" w:hAnsi="Calibri" w:cs="Times New Roman"/>
          <w:color w:val="000000"/>
          <w:sz w:val="23"/>
          <w:szCs w:val="23"/>
        </w:rPr>
        <w:t xml:space="preserve"> Architects</w:t>
      </w:r>
    </w:p>
    <w:p w:rsidR="00E133FD" w:rsidRPr="00E133FD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133FD">
        <w:rPr>
          <w:rFonts w:ascii="Calibri" w:eastAsia="Times New Roman" w:hAnsi="Calibri" w:cs="Times New Roman"/>
          <w:color w:val="000000"/>
          <w:sz w:val="23"/>
          <w:szCs w:val="23"/>
          <w:lang w:val="en-US"/>
        </w:rPr>
        <w:t>Ingeniør</w:t>
      </w:r>
      <w:proofErr w:type="spellEnd"/>
      <w:r w:rsidRPr="00E133FD">
        <w:rPr>
          <w:rFonts w:ascii="Calibri" w:eastAsia="Times New Roman" w:hAnsi="Calibri" w:cs="Times New Roman"/>
          <w:color w:val="000000"/>
          <w:sz w:val="23"/>
          <w:szCs w:val="23"/>
          <w:lang w:val="en-US"/>
        </w:rPr>
        <w:t xml:space="preserve">: MOE </w:t>
      </w:r>
      <w:proofErr w:type="spellStart"/>
      <w:proofErr w:type="gramStart"/>
      <w:r w:rsidRPr="00E133FD">
        <w:rPr>
          <w:rFonts w:ascii="Calibri" w:eastAsia="Times New Roman" w:hAnsi="Calibri" w:cs="Times New Roman"/>
          <w:color w:val="000000"/>
          <w:sz w:val="23"/>
          <w:szCs w:val="23"/>
          <w:lang w:val="en-US"/>
        </w:rPr>
        <w:t>og</w:t>
      </w:r>
      <w:proofErr w:type="spellEnd"/>
      <w:proofErr w:type="gramEnd"/>
      <w:r w:rsidRPr="00E133FD">
        <w:rPr>
          <w:rFonts w:ascii="Calibri" w:eastAsia="Times New Roman" w:hAnsi="Calibri" w:cs="Times New Roman"/>
          <w:color w:val="000000"/>
          <w:sz w:val="23"/>
          <w:szCs w:val="23"/>
          <w:lang w:val="en-US"/>
        </w:rPr>
        <w:t xml:space="preserve"> MT </w:t>
      </w:r>
      <w:proofErr w:type="spellStart"/>
      <w:r w:rsidRPr="00E133FD">
        <w:rPr>
          <w:rFonts w:ascii="Calibri" w:eastAsia="Times New Roman" w:hAnsi="Calibri" w:cs="Times New Roman"/>
          <w:color w:val="000000"/>
          <w:sz w:val="23"/>
          <w:szCs w:val="23"/>
          <w:lang w:val="en-US"/>
        </w:rPr>
        <w:t>Højgaard</w:t>
      </w:r>
      <w:proofErr w:type="spellEnd"/>
    </w:p>
    <w:p w:rsidR="00E133FD" w:rsidRPr="00E133FD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t>Omfang: 17.000 m²</w:t>
      </w:r>
    </w:p>
    <w:p w:rsidR="00E133FD" w:rsidRPr="00E133FD" w:rsidRDefault="00E133FD" w:rsidP="00E133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t>År</w:t>
      </w:r>
      <w:r w:rsidRPr="00E133FD">
        <w:rPr>
          <w:rFonts w:ascii="Calibri" w:eastAsia="Times New Roman" w:hAnsi="Calibri" w:cs="Times New Roman"/>
          <w:color w:val="000000"/>
          <w:sz w:val="14"/>
          <w:szCs w:val="14"/>
          <w:vertAlign w:val="superscript"/>
        </w:rPr>
        <w:t xml:space="preserve">: </w:t>
      </w:r>
      <w:r w:rsidRPr="00E133FD">
        <w:rPr>
          <w:rFonts w:ascii="Calibri" w:eastAsia="Times New Roman" w:hAnsi="Calibri" w:cs="Times New Roman"/>
          <w:color w:val="000000"/>
          <w:sz w:val="23"/>
          <w:szCs w:val="23"/>
        </w:rPr>
        <w:t>2014-2017</w:t>
      </w:r>
    </w:p>
    <w:p w:rsidR="00E133FD" w:rsidRDefault="00E133FD"/>
    <w:p w:rsidR="00E4363F" w:rsidRDefault="00E4363F" w:rsidP="00E133FD">
      <w:pPr>
        <w:spacing w:line="360" w:lineRule="auto"/>
      </w:pPr>
      <w:bookmarkStart w:id="0" w:name="_GoBack"/>
      <w:bookmarkEnd w:id="0"/>
    </w:p>
    <w:sectPr w:rsidR="00E4363F" w:rsidSect="00E133FD">
      <w:head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FD" w:rsidRDefault="00E133FD" w:rsidP="00E133FD">
      <w:pPr>
        <w:spacing w:after="0" w:line="240" w:lineRule="auto"/>
      </w:pPr>
      <w:r>
        <w:separator/>
      </w:r>
    </w:p>
  </w:endnote>
  <w:endnote w:type="continuationSeparator" w:id="0">
    <w:p w:rsidR="00E133FD" w:rsidRDefault="00E133FD" w:rsidP="00E1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FD" w:rsidRDefault="00E133FD" w:rsidP="00E133FD">
      <w:pPr>
        <w:spacing w:after="0" w:line="240" w:lineRule="auto"/>
      </w:pPr>
      <w:r>
        <w:separator/>
      </w:r>
    </w:p>
  </w:footnote>
  <w:footnote w:type="continuationSeparator" w:id="0">
    <w:p w:rsidR="00E133FD" w:rsidRDefault="00E133FD" w:rsidP="00E1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FD" w:rsidRDefault="00E133F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4860925</wp:posOffset>
          </wp:positionH>
          <wp:positionV relativeFrom="page">
            <wp:posOffset>360045</wp:posOffset>
          </wp:positionV>
          <wp:extent cx="2343785" cy="284480"/>
          <wp:effectExtent l="0" t="0" r="0" b="127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FD" w:rsidRDefault="00E133F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4860925</wp:posOffset>
          </wp:positionH>
          <wp:positionV relativeFrom="page">
            <wp:posOffset>360045</wp:posOffset>
          </wp:positionV>
          <wp:extent cx="2343785" cy="1835785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183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0C"/>
    <w:rsid w:val="003D1243"/>
    <w:rsid w:val="00841D0C"/>
    <w:rsid w:val="00E133FD"/>
    <w:rsid w:val="00E4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13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33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E133FD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1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33FD"/>
  </w:style>
  <w:style w:type="paragraph" w:styleId="Sidefod">
    <w:name w:val="footer"/>
    <w:basedOn w:val="Normal"/>
    <w:link w:val="SidefodTegn"/>
    <w:uiPriority w:val="99"/>
    <w:unhideWhenUsed/>
    <w:rsid w:val="00E1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3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13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133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E133FD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1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33FD"/>
  </w:style>
  <w:style w:type="paragraph" w:styleId="Sidefod">
    <w:name w:val="footer"/>
    <w:basedOn w:val="Normal"/>
    <w:link w:val="SidefodTegn"/>
    <w:uiPriority w:val="99"/>
    <w:unhideWhenUsed/>
    <w:rsid w:val="00E13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onsyddanmark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ystem\Skabelon\Kode\Kod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Kode.dot</Template>
  <TotalTime>0</TotalTime>
  <Pages>2</Pages>
  <Words>302</Words>
  <Characters>1921</Characters>
  <Application>Microsoft Office Word</Application>
  <DocSecurity>0</DocSecurity>
  <Lines>56</Lines>
  <Paragraphs>47</Paragraphs>
  <ScaleCrop>false</ScaleCrop>
  <Company>Arkitema Architechts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Strange Stelzner</dc:creator>
  <cp:keywords/>
  <dc:description/>
  <cp:lastModifiedBy>Tina Lykke Ladefoged</cp:lastModifiedBy>
  <cp:revision>3</cp:revision>
  <dcterms:created xsi:type="dcterms:W3CDTF">2014-03-25T11:53:00Z</dcterms:created>
  <dcterms:modified xsi:type="dcterms:W3CDTF">2014-03-25T12:27:00Z</dcterms:modified>
</cp:coreProperties>
</file>