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E07E" w14:textId="77777777" w:rsidR="00A7156A" w:rsidRDefault="00A7156A">
      <w:pPr>
        <w:rPr>
          <w:rFonts w:ascii="Arial" w:hAnsi="Arial" w:cs="Arial"/>
          <w:b/>
        </w:rPr>
      </w:pPr>
      <w:r w:rsidRPr="00CD18BD">
        <w:rPr>
          <w:rFonts w:ascii="Arial" w:hAnsi="Arial" w:cs="Arial"/>
          <w:b/>
          <w:noProof/>
          <w:color w:val="000000"/>
          <w:sz w:val="22"/>
          <w:szCs w:val="22"/>
          <w:lang w:eastAsia="sv-SE"/>
        </w:rPr>
        <w:drawing>
          <wp:inline distT="0" distB="0" distL="0" distR="0" wp14:anchorId="0D6FD52B" wp14:editId="165197A2">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C7BB474" w14:textId="77777777" w:rsidR="00A7156A" w:rsidRDefault="00A7156A">
      <w:pPr>
        <w:rPr>
          <w:rFonts w:ascii="Arial" w:hAnsi="Arial" w:cs="Arial"/>
          <w:b/>
        </w:rPr>
      </w:pPr>
    </w:p>
    <w:p w14:paraId="790B5168" w14:textId="7E19EC6D" w:rsidR="00820805" w:rsidRPr="00820805" w:rsidRDefault="00820805" w:rsidP="00820805">
      <w:pPr>
        <w:rPr>
          <w:rFonts w:ascii="Arial" w:hAnsi="Arial" w:cs="Arial"/>
          <w:b/>
          <w:bCs/>
          <w:sz w:val="32"/>
          <w:szCs w:val="32"/>
        </w:rPr>
      </w:pPr>
      <w:r w:rsidRPr="00820805">
        <w:rPr>
          <w:rFonts w:ascii="Arial" w:hAnsi="Arial" w:cs="Arial"/>
          <w:b/>
          <w:bCs/>
          <w:sz w:val="32"/>
          <w:szCs w:val="32"/>
        </w:rPr>
        <w:t>St</w:t>
      </w:r>
      <w:r w:rsidR="0060794F">
        <w:rPr>
          <w:rFonts w:ascii="Arial" w:hAnsi="Arial" w:cs="Arial"/>
          <w:b/>
          <w:bCs/>
          <w:sz w:val="32"/>
          <w:szCs w:val="32"/>
        </w:rPr>
        <w:t>ora Nolia första mässan med Poké</w:t>
      </w:r>
      <w:r w:rsidRPr="00820805">
        <w:rPr>
          <w:rFonts w:ascii="Arial" w:hAnsi="Arial" w:cs="Arial"/>
          <w:b/>
          <w:bCs/>
          <w:sz w:val="32"/>
          <w:szCs w:val="32"/>
        </w:rPr>
        <w:t>mon Go-vandring</w:t>
      </w:r>
    </w:p>
    <w:p w14:paraId="7431769B" w14:textId="5ADE48A3" w:rsidR="000C5B43" w:rsidRPr="000C5B43" w:rsidRDefault="000C5B43" w:rsidP="000C5B43">
      <w:pPr>
        <w:rPr>
          <w:rFonts w:ascii="Arial" w:hAnsi="Arial" w:cs="Arial"/>
          <w:b/>
          <w:sz w:val="32"/>
          <w:szCs w:val="32"/>
        </w:rPr>
      </w:pPr>
    </w:p>
    <w:p w14:paraId="623A6296" w14:textId="77777777" w:rsidR="00820805" w:rsidRPr="00820805" w:rsidRDefault="00820805" w:rsidP="00820805">
      <w:pPr>
        <w:rPr>
          <w:rFonts w:ascii="Arial" w:hAnsi="Arial" w:cs="Arial"/>
          <w:b/>
          <w:bCs/>
        </w:rPr>
      </w:pPr>
      <w:bookmarkStart w:id="0" w:name="_GoBack"/>
      <w:r w:rsidRPr="00820805">
        <w:rPr>
          <w:rFonts w:ascii="Arial" w:hAnsi="Arial" w:cs="Arial"/>
          <w:b/>
          <w:bCs/>
        </w:rPr>
        <w:t>Årets Stora Nolia anordnar, som första mässa i Sverige och förmodligen i Europa, en Pokemon Go-vandring på mässområdet.</w:t>
      </w:r>
    </w:p>
    <w:p w14:paraId="74E4F838" w14:textId="09EA49E2" w:rsidR="00820805" w:rsidRPr="00820805" w:rsidRDefault="00820805" w:rsidP="00820805">
      <w:pPr>
        <w:rPr>
          <w:rFonts w:ascii="Arial" w:hAnsi="Arial" w:cs="Arial"/>
          <w:b/>
          <w:bCs/>
        </w:rPr>
      </w:pPr>
      <w:r w:rsidRPr="00820805">
        <w:rPr>
          <w:rFonts w:ascii="Arial" w:hAnsi="Arial" w:cs="Arial"/>
          <w:b/>
          <w:bCs/>
        </w:rPr>
        <w:t xml:space="preserve">– Vi vet att mässor i USA har kört event och vandringar, men </w:t>
      </w:r>
      <w:r w:rsidR="002B2558">
        <w:rPr>
          <w:rFonts w:ascii="Arial" w:hAnsi="Arial" w:cs="Arial"/>
          <w:b/>
          <w:bCs/>
        </w:rPr>
        <w:t xml:space="preserve">inga i Europa </w:t>
      </w:r>
      <w:r w:rsidRPr="00820805">
        <w:rPr>
          <w:rFonts w:ascii="Arial" w:hAnsi="Arial" w:cs="Arial"/>
          <w:b/>
          <w:bCs/>
        </w:rPr>
        <w:t xml:space="preserve">vad vi </w:t>
      </w:r>
      <w:r w:rsidR="002B2558">
        <w:rPr>
          <w:rFonts w:ascii="Arial" w:hAnsi="Arial" w:cs="Arial"/>
          <w:b/>
          <w:bCs/>
        </w:rPr>
        <w:t>känner till</w:t>
      </w:r>
      <w:r w:rsidRPr="00820805">
        <w:rPr>
          <w:rFonts w:ascii="Arial" w:hAnsi="Arial" w:cs="Arial"/>
          <w:b/>
          <w:bCs/>
        </w:rPr>
        <w:t>. Vi är i alla fall den första mässan i Sverige som kör Pokémon Go-vandringar på mässområdet, säger Helene Ljungstedt, programansvarig på Stora Nolia.</w:t>
      </w:r>
    </w:p>
    <w:p w14:paraId="0F13737C" w14:textId="77777777" w:rsidR="00820805" w:rsidRPr="00820805" w:rsidRDefault="00820805" w:rsidP="00820805">
      <w:pPr>
        <w:rPr>
          <w:rFonts w:ascii="Arial" w:hAnsi="Arial" w:cs="Arial"/>
          <w:bCs/>
        </w:rPr>
      </w:pPr>
    </w:p>
    <w:p w14:paraId="78420854" w14:textId="77777777" w:rsidR="00820805" w:rsidRPr="00820805" w:rsidRDefault="00820805" w:rsidP="00820805">
      <w:pPr>
        <w:rPr>
          <w:rFonts w:ascii="Arial" w:hAnsi="Arial" w:cs="Arial"/>
          <w:bCs/>
        </w:rPr>
      </w:pPr>
      <w:r w:rsidRPr="00820805">
        <w:rPr>
          <w:rFonts w:ascii="Arial" w:hAnsi="Arial" w:cs="Arial"/>
          <w:bCs/>
        </w:rPr>
        <w:t>Årets Stora Nolia har devisen något för alla – allt för dig. I denna anda anordnar en mängd olika evenemang, föreläsningar och programpunkter. I år blir det även en Pokémon Go-vandring.</w:t>
      </w:r>
    </w:p>
    <w:p w14:paraId="184665C5" w14:textId="77777777" w:rsidR="00820805" w:rsidRPr="00820805" w:rsidRDefault="00820805" w:rsidP="00820805">
      <w:pPr>
        <w:rPr>
          <w:rFonts w:ascii="Arial" w:hAnsi="Arial" w:cs="Arial"/>
          <w:bCs/>
        </w:rPr>
      </w:pPr>
      <w:r w:rsidRPr="00820805">
        <w:rPr>
          <w:rFonts w:ascii="Arial" w:hAnsi="Arial" w:cs="Arial"/>
          <w:bCs/>
        </w:rPr>
        <w:t>– Spelet släpptes i mitten av juli och har fått ett fullkomligt osannolikt mottagande och blivit ett världsfenomen. Vi vill att alla ska känna att de har något intressant att ta del av under Stora Nolia så därför ordnar vi i år en Pokemon Go-vandring, säger Helene Ljungstedt.</w:t>
      </w:r>
    </w:p>
    <w:p w14:paraId="5FBAF5BB" w14:textId="77777777" w:rsidR="00820805" w:rsidRPr="00820805" w:rsidRDefault="00820805" w:rsidP="00820805">
      <w:pPr>
        <w:rPr>
          <w:rFonts w:ascii="Arial" w:hAnsi="Arial" w:cs="Arial"/>
          <w:bCs/>
        </w:rPr>
      </w:pPr>
      <w:r w:rsidRPr="00820805">
        <w:rPr>
          <w:rFonts w:ascii="Arial" w:hAnsi="Arial" w:cs="Arial"/>
          <w:bCs/>
        </w:rPr>
        <w:t>Pokémon Go-vandringarna, det blir två stycken, kommer att ske under onsdag 10 augusti då mässan även har kvällsöppet till klockan 20.00.</w:t>
      </w:r>
    </w:p>
    <w:p w14:paraId="2271E57F" w14:textId="77777777" w:rsidR="00820805" w:rsidRPr="00820805" w:rsidRDefault="00820805" w:rsidP="00820805">
      <w:pPr>
        <w:rPr>
          <w:rFonts w:ascii="Arial" w:hAnsi="Arial" w:cs="Arial"/>
          <w:bCs/>
        </w:rPr>
      </w:pPr>
      <w:r w:rsidRPr="00820805">
        <w:rPr>
          <w:rFonts w:ascii="Arial" w:hAnsi="Arial" w:cs="Arial"/>
          <w:bCs/>
        </w:rPr>
        <w:t xml:space="preserve">– Vi kommer att köra vandringar klockan 12.30 och 16.30 så att de som vill också ska hinna med att testa </w:t>
      </w:r>
      <w:proofErr w:type="spellStart"/>
      <w:r w:rsidRPr="00820805">
        <w:rPr>
          <w:rFonts w:ascii="Arial" w:hAnsi="Arial" w:cs="Arial"/>
          <w:bCs/>
        </w:rPr>
        <w:t>Virtual</w:t>
      </w:r>
      <w:proofErr w:type="spellEnd"/>
      <w:r w:rsidRPr="00820805">
        <w:rPr>
          <w:rFonts w:ascii="Arial" w:hAnsi="Arial" w:cs="Arial"/>
          <w:bCs/>
        </w:rPr>
        <w:t xml:space="preserve"> </w:t>
      </w:r>
      <w:proofErr w:type="spellStart"/>
      <w:r w:rsidRPr="00820805">
        <w:rPr>
          <w:rFonts w:ascii="Arial" w:hAnsi="Arial" w:cs="Arial"/>
          <w:bCs/>
        </w:rPr>
        <w:t>Reality</w:t>
      </w:r>
      <w:proofErr w:type="spellEnd"/>
      <w:r w:rsidRPr="00820805">
        <w:rPr>
          <w:rFonts w:ascii="Arial" w:hAnsi="Arial" w:cs="Arial"/>
          <w:bCs/>
        </w:rPr>
        <w:t xml:space="preserve"> i Christinasalen och andra programpunkter under dagen, säger Helene Ljungstedt.</w:t>
      </w:r>
    </w:p>
    <w:p w14:paraId="067DF575" w14:textId="77777777" w:rsidR="00820805" w:rsidRPr="00820805" w:rsidRDefault="00820805" w:rsidP="00820805">
      <w:pPr>
        <w:rPr>
          <w:rFonts w:ascii="Arial" w:hAnsi="Arial" w:cs="Arial"/>
          <w:bCs/>
        </w:rPr>
      </w:pPr>
      <w:r w:rsidRPr="00820805">
        <w:rPr>
          <w:rFonts w:ascii="Arial" w:hAnsi="Arial" w:cs="Arial"/>
          <w:bCs/>
        </w:rPr>
        <w:t xml:space="preserve">Vandringarna kommer att ledas av mässans pressansvarige, Erik Säfvenberg, som är 48 år. </w:t>
      </w:r>
    </w:p>
    <w:p w14:paraId="293E4573" w14:textId="77777777" w:rsidR="00820805" w:rsidRPr="00820805" w:rsidRDefault="00820805" w:rsidP="00820805">
      <w:pPr>
        <w:rPr>
          <w:rFonts w:ascii="Arial" w:hAnsi="Arial" w:cs="Arial"/>
          <w:bCs/>
        </w:rPr>
      </w:pPr>
      <w:r w:rsidRPr="00820805">
        <w:rPr>
          <w:rFonts w:ascii="Arial" w:hAnsi="Arial" w:cs="Arial"/>
          <w:bCs/>
        </w:rPr>
        <w:t xml:space="preserve">– Jag har spelat sedan 18 juli och började för att det verkade roligt. Det är verkligen mer än bara ett spel, det är en aktivitet som passar alla åldrar. Nu är jag på </w:t>
      </w:r>
      <w:proofErr w:type="spellStart"/>
      <w:r w:rsidRPr="00820805">
        <w:rPr>
          <w:rFonts w:ascii="Arial" w:hAnsi="Arial" w:cs="Arial"/>
          <w:bCs/>
        </w:rPr>
        <w:t>level</w:t>
      </w:r>
      <w:proofErr w:type="spellEnd"/>
      <w:r w:rsidRPr="00820805">
        <w:rPr>
          <w:rFonts w:ascii="Arial" w:hAnsi="Arial" w:cs="Arial"/>
          <w:bCs/>
        </w:rPr>
        <w:t xml:space="preserve"> 12 och hoppas ha </w:t>
      </w:r>
      <w:proofErr w:type="spellStart"/>
      <w:r w:rsidRPr="00820805">
        <w:rPr>
          <w:rFonts w:ascii="Arial" w:hAnsi="Arial" w:cs="Arial"/>
          <w:bCs/>
        </w:rPr>
        <w:t>levlat</w:t>
      </w:r>
      <w:proofErr w:type="spellEnd"/>
      <w:r w:rsidRPr="00820805">
        <w:rPr>
          <w:rFonts w:ascii="Arial" w:hAnsi="Arial" w:cs="Arial"/>
          <w:bCs/>
        </w:rPr>
        <w:t xml:space="preserve"> innan onsdagen. Eftersom vi inte har några </w:t>
      </w:r>
      <w:proofErr w:type="spellStart"/>
      <w:r w:rsidRPr="00820805">
        <w:rPr>
          <w:rFonts w:ascii="Arial" w:hAnsi="Arial" w:cs="Arial"/>
          <w:bCs/>
        </w:rPr>
        <w:t>PokéStops</w:t>
      </w:r>
      <w:proofErr w:type="spellEnd"/>
      <w:r w:rsidRPr="00820805">
        <w:rPr>
          <w:rFonts w:ascii="Arial" w:hAnsi="Arial" w:cs="Arial"/>
          <w:bCs/>
        </w:rPr>
        <w:t xml:space="preserve"> på området utan bara ett Gym, kommer jag att köra </w:t>
      </w:r>
      <w:proofErr w:type="spellStart"/>
      <w:r w:rsidRPr="00820805">
        <w:rPr>
          <w:rFonts w:ascii="Arial" w:hAnsi="Arial" w:cs="Arial"/>
          <w:bCs/>
        </w:rPr>
        <w:t>incense</w:t>
      </w:r>
      <w:proofErr w:type="spellEnd"/>
      <w:r w:rsidRPr="00820805">
        <w:rPr>
          <w:rFonts w:ascii="Arial" w:hAnsi="Arial" w:cs="Arial"/>
          <w:bCs/>
        </w:rPr>
        <w:t xml:space="preserve"> för att locka till mig Pokémons, säger Erik Säfvenberg.</w:t>
      </w:r>
    </w:p>
    <w:p w14:paraId="54FB0C3E" w14:textId="77777777" w:rsidR="00820805" w:rsidRPr="00820805" w:rsidRDefault="00820805" w:rsidP="00820805">
      <w:pPr>
        <w:rPr>
          <w:rFonts w:ascii="Arial" w:hAnsi="Arial" w:cs="Arial"/>
          <w:bCs/>
        </w:rPr>
      </w:pPr>
      <w:r w:rsidRPr="00820805">
        <w:rPr>
          <w:rFonts w:ascii="Arial" w:hAnsi="Arial" w:cs="Arial"/>
          <w:bCs/>
        </w:rPr>
        <w:t>Samling sker vid oasen utanför hall 6 och 7, vid entré D, intill Nolia City Konferens och vandringarna kommer att hålla på cirka 30 minuter vardera.</w:t>
      </w:r>
    </w:p>
    <w:p w14:paraId="5AFAA421" w14:textId="77777777" w:rsidR="00A7156A" w:rsidRDefault="00A7156A" w:rsidP="00CF6D6B">
      <w:pPr>
        <w:rPr>
          <w:rFonts w:ascii="Arial" w:hAnsi="Arial" w:cs="Arial"/>
          <w:bCs/>
        </w:rPr>
      </w:pPr>
    </w:p>
    <w:p w14:paraId="6CE01FF3" w14:textId="77777777"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i/>
          <w:iCs/>
          <w:color w:val="434343"/>
          <w:sz w:val="26"/>
          <w:szCs w:val="26"/>
          <w:lang w:eastAsia="en-US"/>
        </w:rPr>
        <w:t>För mer information, kontakta:</w:t>
      </w:r>
    </w:p>
    <w:p w14:paraId="6D369E91" w14:textId="1D44D2E8"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color w:val="434343"/>
          <w:sz w:val="26"/>
          <w:szCs w:val="26"/>
          <w:lang w:eastAsia="en-US"/>
        </w:rPr>
        <w:t>Helen</w:t>
      </w:r>
      <w:r w:rsidR="006A432D">
        <w:rPr>
          <w:rFonts w:ascii="Arial" w:hAnsi="Arial" w:cs="Arial"/>
          <w:color w:val="434343"/>
          <w:sz w:val="26"/>
          <w:szCs w:val="26"/>
          <w:lang w:eastAsia="en-US"/>
        </w:rPr>
        <w:t>e</w:t>
      </w:r>
      <w:r w:rsidRPr="00A7156A">
        <w:rPr>
          <w:rFonts w:ascii="Arial" w:hAnsi="Arial" w:cs="Arial"/>
          <w:color w:val="434343"/>
          <w:sz w:val="26"/>
          <w:szCs w:val="26"/>
          <w:lang w:eastAsia="en-US"/>
        </w:rPr>
        <w:t xml:space="preserve"> Ljungstedt, programansvarig Stora Nolia</w:t>
      </w:r>
    </w:p>
    <w:p w14:paraId="636E1317" w14:textId="77777777"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color w:val="434343"/>
          <w:sz w:val="26"/>
          <w:szCs w:val="26"/>
          <w:lang w:eastAsia="en-US"/>
        </w:rPr>
        <w:t>0911-649 44</w:t>
      </w:r>
    </w:p>
    <w:p w14:paraId="5FD83E85" w14:textId="1245511A" w:rsid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color w:val="434343"/>
          <w:sz w:val="26"/>
          <w:szCs w:val="26"/>
          <w:lang w:eastAsia="en-US"/>
        </w:rPr>
        <w:t>070-234 77 33</w:t>
      </w:r>
      <w:r w:rsidRPr="00A7156A">
        <w:rPr>
          <w:rFonts w:ascii="Arial" w:hAnsi="Arial" w:cs="Arial"/>
          <w:color w:val="434343"/>
          <w:sz w:val="26"/>
          <w:szCs w:val="26"/>
          <w:lang w:eastAsia="en-US"/>
        </w:rPr>
        <w:br/>
      </w:r>
      <w:hyperlink r:id="rId8" w:history="1">
        <w:r w:rsidR="002B2558" w:rsidRPr="00E35D1A">
          <w:rPr>
            <w:rStyle w:val="Hyperlnk"/>
            <w:rFonts w:ascii="Arial" w:hAnsi="Arial" w:cs="Arial"/>
            <w:sz w:val="26"/>
            <w:szCs w:val="26"/>
            <w:lang w:eastAsia="en-US"/>
          </w:rPr>
          <w:t>helene.ljungstedt@nolia.se</w:t>
        </w:r>
      </w:hyperlink>
    </w:p>
    <w:p w14:paraId="7C211719" w14:textId="77777777" w:rsidR="002B2558" w:rsidRDefault="002B2558" w:rsidP="00A7156A">
      <w:pPr>
        <w:widowControl w:val="0"/>
        <w:autoSpaceDE w:val="0"/>
        <w:autoSpaceDN w:val="0"/>
        <w:adjustRightInd w:val="0"/>
        <w:rPr>
          <w:rFonts w:ascii="Arial" w:hAnsi="Arial" w:cs="Arial"/>
          <w:color w:val="434343"/>
          <w:sz w:val="26"/>
          <w:szCs w:val="26"/>
          <w:lang w:eastAsia="en-US"/>
        </w:rPr>
      </w:pPr>
    </w:p>
    <w:p w14:paraId="08450FE4" w14:textId="15F7E458" w:rsidR="002B2558" w:rsidRPr="00A7156A" w:rsidRDefault="002B2558" w:rsidP="00A7156A">
      <w:pPr>
        <w:widowControl w:val="0"/>
        <w:autoSpaceDE w:val="0"/>
        <w:autoSpaceDN w:val="0"/>
        <w:adjustRightInd w:val="0"/>
        <w:rPr>
          <w:rFonts w:ascii="Arial" w:hAnsi="Arial" w:cs="Arial"/>
          <w:color w:val="434343"/>
          <w:sz w:val="26"/>
          <w:szCs w:val="26"/>
          <w:lang w:eastAsia="en-US"/>
        </w:rPr>
      </w:pPr>
      <w:r w:rsidRPr="002B2558">
        <w:rPr>
          <w:rFonts w:ascii="Arial" w:hAnsi="Arial" w:cs="Arial"/>
          <w:i/>
          <w:iCs/>
          <w:color w:val="434343"/>
          <w:sz w:val="26"/>
          <w:szCs w:val="26"/>
          <w:lang w:eastAsia="en-US"/>
        </w:rPr>
        <w:t>Erik Säfvenberg</w:t>
      </w:r>
      <w:r>
        <w:rPr>
          <w:rFonts w:ascii="Arial" w:hAnsi="Arial" w:cs="Arial"/>
          <w:i/>
          <w:iCs/>
          <w:color w:val="434343"/>
          <w:sz w:val="26"/>
          <w:szCs w:val="26"/>
          <w:lang w:eastAsia="en-US"/>
        </w:rPr>
        <w:t>,</w:t>
      </w:r>
      <w:r w:rsidRPr="002B2558">
        <w:rPr>
          <w:rFonts w:ascii="Arial" w:hAnsi="Arial" w:cs="Arial"/>
          <w:i/>
          <w:iCs/>
          <w:color w:val="434343"/>
          <w:sz w:val="26"/>
          <w:szCs w:val="26"/>
          <w:lang w:eastAsia="en-US"/>
        </w:rPr>
        <w:t> </w:t>
      </w:r>
      <w:r>
        <w:rPr>
          <w:rFonts w:ascii="Arial" w:hAnsi="Arial" w:cs="Arial"/>
          <w:i/>
          <w:iCs/>
          <w:color w:val="434343"/>
          <w:sz w:val="26"/>
          <w:szCs w:val="26"/>
          <w:lang w:eastAsia="en-US"/>
        </w:rPr>
        <w:t>p</w:t>
      </w:r>
      <w:r w:rsidRPr="002B2558">
        <w:rPr>
          <w:rFonts w:ascii="Arial" w:hAnsi="Arial" w:cs="Arial"/>
          <w:i/>
          <w:iCs/>
          <w:color w:val="434343"/>
          <w:sz w:val="26"/>
          <w:szCs w:val="26"/>
          <w:lang w:eastAsia="en-US"/>
        </w:rPr>
        <w:t>ressansvarig Nolia AB </w:t>
      </w:r>
      <w:r>
        <w:rPr>
          <w:rFonts w:ascii="Arial" w:hAnsi="Arial" w:cs="Arial"/>
          <w:i/>
          <w:iCs/>
          <w:color w:val="434343"/>
          <w:sz w:val="26"/>
          <w:szCs w:val="26"/>
          <w:lang w:eastAsia="en-US"/>
        </w:rPr>
        <w:br/>
      </w:r>
      <w:r w:rsidRPr="002B2558">
        <w:rPr>
          <w:rFonts w:ascii="Arial" w:hAnsi="Arial" w:cs="Arial"/>
          <w:i/>
          <w:iCs/>
          <w:color w:val="434343"/>
          <w:sz w:val="26"/>
          <w:szCs w:val="26"/>
          <w:lang w:eastAsia="en-US"/>
        </w:rPr>
        <w:t>+46 (0)72 236 26 00 </w:t>
      </w:r>
      <w:r>
        <w:rPr>
          <w:rFonts w:ascii="Arial" w:hAnsi="Arial" w:cs="Arial"/>
          <w:i/>
          <w:iCs/>
          <w:color w:val="434343"/>
          <w:sz w:val="26"/>
          <w:szCs w:val="26"/>
          <w:lang w:eastAsia="en-US"/>
        </w:rPr>
        <w:br/>
      </w:r>
      <w:hyperlink r:id="rId9" w:history="1">
        <w:r w:rsidRPr="002B2558">
          <w:rPr>
            <w:rStyle w:val="Hyperlnk"/>
            <w:rFonts w:ascii="Arial" w:hAnsi="Arial" w:cs="Arial"/>
            <w:i/>
            <w:iCs/>
            <w:sz w:val="26"/>
            <w:szCs w:val="26"/>
            <w:lang w:eastAsia="en-US"/>
          </w:rPr>
          <w:t>erik.safvenberg@nolia.se</w:t>
        </w:r>
      </w:hyperlink>
    </w:p>
    <w:p w14:paraId="5C776EBD" w14:textId="77777777" w:rsidR="00A7156A" w:rsidRDefault="00A7156A" w:rsidP="00CF6D6B">
      <w:pPr>
        <w:rPr>
          <w:rFonts w:ascii="Arial" w:hAnsi="Arial" w:cs="Arial"/>
          <w:bCs/>
        </w:rPr>
      </w:pPr>
    </w:p>
    <w:p w14:paraId="39246D08" w14:textId="77777777" w:rsidR="00A7156A" w:rsidRDefault="00A7156A" w:rsidP="00CF6D6B">
      <w:pPr>
        <w:rPr>
          <w:rFonts w:ascii="Arial" w:hAnsi="Arial" w:cs="Arial"/>
          <w:bCs/>
        </w:rPr>
      </w:pPr>
    </w:p>
    <w:p w14:paraId="16E9B6F2" w14:textId="77777777" w:rsidR="00A7156A" w:rsidRPr="00CD18BD" w:rsidRDefault="00A7156A" w:rsidP="00A7156A">
      <w:pPr>
        <w:rPr>
          <w:rFonts w:ascii="Arial" w:hAnsi="Arial" w:cs="Arial"/>
          <w:sz w:val="22"/>
          <w:szCs w:val="22"/>
        </w:rPr>
      </w:pPr>
      <w:r w:rsidRPr="00CD18BD">
        <w:rPr>
          <w:rFonts w:ascii="Arial" w:hAnsi="Arial" w:cs="Arial"/>
          <w:b/>
          <w:bCs/>
          <w:sz w:val="22"/>
          <w:szCs w:val="22"/>
        </w:rPr>
        <w:lastRenderedPageBreak/>
        <w:t>Fakta Stora Nolia:  </w:t>
      </w:r>
      <w:r w:rsidRPr="00CD18BD">
        <w:rPr>
          <w:rFonts w:ascii="Arial" w:hAnsi="Arial" w:cs="Arial"/>
          <w:i/>
          <w:iCs/>
          <w:sz w:val="22"/>
          <w:szCs w:val="22"/>
        </w:rPr>
        <w:t>Stora Nolia är en nio dagar lång folkfest och Sveriges största besöksmässa med cirka 100 000 besökare och 800 utställare varje år. Under mässan omsätter besökarna cirka 400 miljoner kronor, vilket motsvarar 44 miljoner om dagen. I år hålls mässan i Piteå och öppnar 6 augusti. Vartannat år hålls mässan i Umeå.</w:t>
      </w:r>
    </w:p>
    <w:p w14:paraId="1F1C2B1F" w14:textId="77777777" w:rsidR="00A7156A" w:rsidRPr="00CD18BD" w:rsidRDefault="00A7156A" w:rsidP="00A7156A">
      <w:pPr>
        <w:rPr>
          <w:rFonts w:ascii="Arial" w:hAnsi="Arial" w:cs="Arial"/>
          <w:sz w:val="22"/>
          <w:szCs w:val="22"/>
        </w:rPr>
      </w:pPr>
      <w:r w:rsidRPr="00CD18BD">
        <w:rPr>
          <w:rFonts w:ascii="Arial" w:hAnsi="Arial" w:cs="Arial"/>
          <w:b/>
          <w:bCs/>
          <w:sz w:val="22"/>
          <w:szCs w:val="22"/>
        </w:rPr>
        <w:t>Tidpunkt:</w:t>
      </w:r>
      <w:r w:rsidRPr="00CD18BD">
        <w:rPr>
          <w:rFonts w:ascii="Arial" w:hAnsi="Arial" w:cs="Arial"/>
          <w:sz w:val="22"/>
          <w:szCs w:val="22"/>
        </w:rPr>
        <w:t xml:space="preserve"> 6-14 augusti 2016</w:t>
      </w:r>
    </w:p>
    <w:p w14:paraId="16AF0980" w14:textId="77777777" w:rsidR="00A7156A" w:rsidRPr="00CD18BD" w:rsidRDefault="00A7156A" w:rsidP="00A7156A">
      <w:pPr>
        <w:rPr>
          <w:rFonts w:ascii="Arial" w:hAnsi="Arial" w:cs="Arial"/>
          <w:sz w:val="22"/>
          <w:szCs w:val="22"/>
        </w:rPr>
      </w:pPr>
      <w:r w:rsidRPr="00CD18BD">
        <w:rPr>
          <w:rFonts w:ascii="Arial" w:hAnsi="Arial" w:cs="Arial"/>
          <w:b/>
          <w:bCs/>
          <w:sz w:val="22"/>
          <w:szCs w:val="22"/>
        </w:rPr>
        <w:t>Plats:</w:t>
      </w:r>
      <w:r w:rsidRPr="00CD18BD">
        <w:rPr>
          <w:rFonts w:ascii="Arial" w:hAnsi="Arial" w:cs="Arial"/>
          <w:sz w:val="22"/>
          <w:szCs w:val="22"/>
        </w:rPr>
        <w:t xml:space="preserve"> Piteå</w:t>
      </w:r>
    </w:p>
    <w:p w14:paraId="540C20AE" w14:textId="77777777" w:rsidR="00A7156A" w:rsidRPr="00CD18BD" w:rsidRDefault="00A7156A" w:rsidP="00A7156A">
      <w:pPr>
        <w:rPr>
          <w:rFonts w:ascii="Arial" w:hAnsi="Arial" w:cs="Arial"/>
          <w:sz w:val="22"/>
          <w:szCs w:val="22"/>
        </w:rPr>
      </w:pPr>
      <w:r w:rsidRPr="00CD18BD">
        <w:rPr>
          <w:rFonts w:ascii="Arial" w:hAnsi="Arial" w:cs="Arial"/>
          <w:b/>
          <w:bCs/>
          <w:sz w:val="22"/>
          <w:szCs w:val="22"/>
        </w:rPr>
        <w:t>Webb:</w:t>
      </w:r>
      <w:r w:rsidRPr="00CD18BD">
        <w:rPr>
          <w:rFonts w:ascii="Arial" w:hAnsi="Arial" w:cs="Arial"/>
          <w:sz w:val="22"/>
          <w:szCs w:val="22"/>
        </w:rPr>
        <w:t xml:space="preserve"> www.storanolia.se</w:t>
      </w:r>
    </w:p>
    <w:bookmarkEnd w:id="0"/>
    <w:p w14:paraId="4577905A" w14:textId="77777777" w:rsidR="00A7156A" w:rsidRPr="00A7156A" w:rsidRDefault="00A7156A" w:rsidP="00CF6D6B">
      <w:pPr>
        <w:rPr>
          <w:rFonts w:ascii="Arial" w:hAnsi="Arial" w:cs="Arial"/>
          <w:bCs/>
        </w:rPr>
      </w:pPr>
    </w:p>
    <w:sectPr w:rsidR="00A7156A" w:rsidRPr="00A7156A" w:rsidSect="00223102">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38806" w14:textId="77777777" w:rsidR="00B16C1F" w:rsidRDefault="00B16C1F" w:rsidP="00694F9C">
      <w:r>
        <w:separator/>
      </w:r>
    </w:p>
  </w:endnote>
  <w:endnote w:type="continuationSeparator" w:id="0">
    <w:p w14:paraId="019D6717" w14:textId="77777777" w:rsidR="00B16C1F" w:rsidRDefault="00B16C1F" w:rsidP="0069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2D277" w14:textId="77777777" w:rsidR="00FF0341" w:rsidRDefault="00FF0341">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02ADF" w14:textId="77777777" w:rsidR="00FF0341" w:rsidRDefault="00FF0341">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36699" w14:textId="77777777" w:rsidR="00FF0341" w:rsidRDefault="00FF0341">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40B94" w14:textId="77777777" w:rsidR="00B16C1F" w:rsidRDefault="00B16C1F" w:rsidP="00694F9C">
      <w:r>
        <w:separator/>
      </w:r>
    </w:p>
  </w:footnote>
  <w:footnote w:type="continuationSeparator" w:id="0">
    <w:p w14:paraId="1D2AD66F" w14:textId="77777777" w:rsidR="00B16C1F" w:rsidRDefault="00B16C1F" w:rsidP="00694F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E6F24" w14:textId="77777777" w:rsidR="00FF0341" w:rsidRDefault="00FF0341">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772AE" w14:textId="77777777" w:rsidR="00FF0341" w:rsidRDefault="00FF0341">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5DB17" w14:textId="77777777" w:rsidR="00FF0341" w:rsidRDefault="00FF034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64"/>
    <w:rsid w:val="00015C65"/>
    <w:rsid w:val="00050BD4"/>
    <w:rsid w:val="0005514D"/>
    <w:rsid w:val="000C2166"/>
    <w:rsid w:val="000C5B43"/>
    <w:rsid w:val="001322B3"/>
    <w:rsid w:val="001B1F7E"/>
    <w:rsid w:val="001C5F52"/>
    <w:rsid w:val="001D5B44"/>
    <w:rsid w:val="001D6890"/>
    <w:rsid w:val="002113AD"/>
    <w:rsid w:val="00216B24"/>
    <w:rsid w:val="00223102"/>
    <w:rsid w:val="00240864"/>
    <w:rsid w:val="00283F5A"/>
    <w:rsid w:val="002B2558"/>
    <w:rsid w:val="0035376B"/>
    <w:rsid w:val="003F30FB"/>
    <w:rsid w:val="00422829"/>
    <w:rsid w:val="00492A04"/>
    <w:rsid w:val="005E005C"/>
    <w:rsid w:val="0060794F"/>
    <w:rsid w:val="00694F9C"/>
    <w:rsid w:val="006A432D"/>
    <w:rsid w:val="00734DAC"/>
    <w:rsid w:val="00795914"/>
    <w:rsid w:val="00802507"/>
    <w:rsid w:val="00820805"/>
    <w:rsid w:val="008700D2"/>
    <w:rsid w:val="00891CA7"/>
    <w:rsid w:val="008F0746"/>
    <w:rsid w:val="009B3028"/>
    <w:rsid w:val="009B6001"/>
    <w:rsid w:val="00A7156A"/>
    <w:rsid w:val="00AF4C64"/>
    <w:rsid w:val="00B16C1F"/>
    <w:rsid w:val="00BF4395"/>
    <w:rsid w:val="00C31491"/>
    <w:rsid w:val="00CF6D6B"/>
    <w:rsid w:val="00FA4B81"/>
    <w:rsid w:val="00FE584B"/>
    <w:rsid w:val="00FF034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5F7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paragraph" w:styleId="Sidhuvud">
    <w:name w:val="header"/>
    <w:basedOn w:val="Normal"/>
    <w:link w:val="SidhuvudChar"/>
    <w:uiPriority w:val="99"/>
    <w:unhideWhenUsed/>
    <w:rsid w:val="00694F9C"/>
    <w:pPr>
      <w:tabs>
        <w:tab w:val="center" w:pos="4536"/>
        <w:tab w:val="right" w:pos="9072"/>
      </w:tabs>
    </w:pPr>
  </w:style>
  <w:style w:type="character" w:customStyle="1" w:styleId="SidhuvudChar">
    <w:name w:val="Sidhuvud Char"/>
    <w:basedOn w:val="Standardstycketypsnitt"/>
    <w:link w:val="Sidhuvud"/>
    <w:uiPriority w:val="99"/>
    <w:rsid w:val="00694F9C"/>
    <w:rPr>
      <w:sz w:val="24"/>
      <w:szCs w:val="24"/>
    </w:rPr>
  </w:style>
  <w:style w:type="paragraph" w:styleId="Sidfot">
    <w:name w:val="footer"/>
    <w:basedOn w:val="Normal"/>
    <w:link w:val="SidfotChar"/>
    <w:uiPriority w:val="99"/>
    <w:unhideWhenUsed/>
    <w:rsid w:val="00694F9C"/>
    <w:pPr>
      <w:tabs>
        <w:tab w:val="center" w:pos="4536"/>
        <w:tab w:val="right" w:pos="9072"/>
      </w:tabs>
    </w:pPr>
  </w:style>
  <w:style w:type="character" w:customStyle="1" w:styleId="SidfotChar">
    <w:name w:val="Sidfot Char"/>
    <w:basedOn w:val="Standardstycketypsnitt"/>
    <w:link w:val="Sidfot"/>
    <w:uiPriority w:val="99"/>
    <w:rsid w:val="00694F9C"/>
    <w:rPr>
      <w:sz w:val="24"/>
      <w:szCs w:val="24"/>
    </w:rPr>
  </w:style>
  <w:style w:type="character" w:styleId="Hyperlnk">
    <w:name w:val="Hyperlink"/>
    <w:basedOn w:val="Standardstycketypsnitt"/>
    <w:uiPriority w:val="99"/>
    <w:unhideWhenUsed/>
    <w:rsid w:val="002B25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paragraph" w:styleId="Sidhuvud">
    <w:name w:val="header"/>
    <w:basedOn w:val="Normal"/>
    <w:link w:val="SidhuvudChar"/>
    <w:uiPriority w:val="99"/>
    <w:unhideWhenUsed/>
    <w:rsid w:val="00694F9C"/>
    <w:pPr>
      <w:tabs>
        <w:tab w:val="center" w:pos="4536"/>
        <w:tab w:val="right" w:pos="9072"/>
      </w:tabs>
    </w:pPr>
  </w:style>
  <w:style w:type="character" w:customStyle="1" w:styleId="SidhuvudChar">
    <w:name w:val="Sidhuvud Char"/>
    <w:basedOn w:val="Standardstycketypsnitt"/>
    <w:link w:val="Sidhuvud"/>
    <w:uiPriority w:val="99"/>
    <w:rsid w:val="00694F9C"/>
    <w:rPr>
      <w:sz w:val="24"/>
      <w:szCs w:val="24"/>
    </w:rPr>
  </w:style>
  <w:style w:type="paragraph" w:styleId="Sidfot">
    <w:name w:val="footer"/>
    <w:basedOn w:val="Normal"/>
    <w:link w:val="SidfotChar"/>
    <w:uiPriority w:val="99"/>
    <w:unhideWhenUsed/>
    <w:rsid w:val="00694F9C"/>
    <w:pPr>
      <w:tabs>
        <w:tab w:val="center" w:pos="4536"/>
        <w:tab w:val="right" w:pos="9072"/>
      </w:tabs>
    </w:pPr>
  </w:style>
  <w:style w:type="character" w:customStyle="1" w:styleId="SidfotChar">
    <w:name w:val="Sidfot Char"/>
    <w:basedOn w:val="Standardstycketypsnitt"/>
    <w:link w:val="Sidfot"/>
    <w:uiPriority w:val="99"/>
    <w:rsid w:val="00694F9C"/>
    <w:rPr>
      <w:sz w:val="24"/>
      <w:szCs w:val="24"/>
    </w:rPr>
  </w:style>
  <w:style w:type="character" w:styleId="Hyperlnk">
    <w:name w:val="Hyperlink"/>
    <w:basedOn w:val="Standardstycketypsnitt"/>
    <w:uiPriority w:val="99"/>
    <w:unhideWhenUsed/>
    <w:rsid w:val="002B25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helene.ljungstedt@nolia.se" TargetMode="External"/><Relationship Id="rId9" Type="http://schemas.openxmlformats.org/officeDocument/2006/relationships/hyperlink" Target="mailto:erik.safvenberg@nolia.se" TargetMode="External"/><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405</Words>
  <Characters>2133</Characters>
  <Application>Microsoft Macintosh Word</Application>
  <DocSecurity>0</DocSecurity>
  <Lines>36</Lines>
  <Paragraphs>12</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4</cp:revision>
  <cp:lastPrinted>2016-07-27T06:02:00Z</cp:lastPrinted>
  <dcterms:created xsi:type="dcterms:W3CDTF">2016-08-05T18:12:00Z</dcterms:created>
  <dcterms:modified xsi:type="dcterms:W3CDTF">2016-08-05T18:17:00Z</dcterms:modified>
</cp:coreProperties>
</file>