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58" w:rsidRDefault="00E14C58" w:rsidP="007422B7">
      <w:pPr>
        <w:jc w:val="both"/>
      </w:pPr>
      <w:r>
        <w:t>Information från Hövding Sverige AB</w:t>
      </w:r>
      <w:r w:rsidR="003A6E40">
        <w:t xml:space="preserve"> (publ)</w:t>
      </w:r>
    </w:p>
    <w:p w:rsidR="00034D33" w:rsidRDefault="00B3582C" w:rsidP="007422B7">
      <w:pPr>
        <w:jc w:val="both"/>
      </w:pPr>
      <w:r>
        <w:t>Pressmeddelande, Malmö 2016-06-10</w:t>
      </w:r>
    </w:p>
    <w:p w:rsidR="0068590B" w:rsidRPr="001716EB" w:rsidRDefault="00E14C58" w:rsidP="007422B7">
      <w:pPr>
        <w:jc w:val="both"/>
        <w:rPr>
          <w:b/>
          <w:sz w:val="28"/>
          <w:szCs w:val="28"/>
        </w:rPr>
      </w:pPr>
      <w:r>
        <w:rPr>
          <w:b/>
          <w:sz w:val="28"/>
          <w:szCs w:val="28"/>
        </w:rPr>
        <w:t>Hövding</w:t>
      </w:r>
      <w:r w:rsidR="00B3582C">
        <w:rPr>
          <w:b/>
          <w:sz w:val="28"/>
          <w:szCs w:val="28"/>
        </w:rPr>
        <w:t>s</w:t>
      </w:r>
      <w:r>
        <w:rPr>
          <w:b/>
          <w:sz w:val="28"/>
          <w:szCs w:val="28"/>
        </w:rPr>
        <w:t xml:space="preserve"> </w:t>
      </w:r>
      <w:r w:rsidR="00B3582C" w:rsidRPr="001716EB">
        <w:rPr>
          <w:b/>
          <w:sz w:val="28"/>
          <w:szCs w:val="28"/>
        </w:rPr>
        <w:t>företrädesemission</w:t>
      </w:r>
      <w:r w:rsidR="00B3582C">
        <w:rPr>
          <w:b/>
          <w:sz w:val="28"/>
          <w:szCs w:val="28"/>
        </w:rPr>
        <w:t xml:space="preserve"> </w:t>
      </w:r>
      <w:r w:rsidR="008D4BBF">
        <w:rPr>
          <w:b/>
          <w:sz w:val="28"/>
          <w:szCs w:val="28"/>
        </w:rPr>
        <w:t>övertecknades</w:t>
      </w:r>
    </w:p>
    <w:p w:rsidR="00D752B2" w:rsidRDefault="00E866EC" w:rsidP="008D356A">
      <w:pPr>
        <w:jc w:val="both"/>
      </w:pPr>
      <w:r>
        <w:t xml:space="preserve">Teckningsperioden för företrädesemissionen i </w:t>
      </w:r>
      <w:r w:rsidR="00E14C58">
        <w:t>Hövding Sverige</w:t>
      </w:r>
      <w:r w:rsidR="00606194">
        <w:t xml:space="preserve"> AB (publ) </w:t>
      </w:r>
      <w:r>
        <w:t>avslutades</w:t>
      </w:r>
      <w:r w:rsidR="003A4D5C">
        <w:t xml:space="preserve"> den </w:t>
      </w:r>
      <w:r w:rsidR="00E14C58">
        <w:t>8</w:t>
      </w:r>
      <w:r w:rsidR="00A5422D">
        <w:t xml:space="preserve"> </w:t>
      </w:r>
      <w:r w:rsidR="00B3582C">
        <w:t>j</w:t>
      </w:r>
      <w:r w:rsidR="00E14C58">
        <w:t>uni</w:t>
      </w:r>
      <w:r w:rsidR="00E67CA4">
        <w:t xml:space="preserve"> </w:t>
      </w:r>
      <w:r w:rsidR="00CF5B36">
        <w:t>2016</w:t>
      </w:r>
      <w:r w:rsidR="00E67CA4">
        <w:t xml:space="preserve"> och sammanr</w:t>
      </w:r>
      <w:r w:rsidR="00571AFB">
        <w:t>äkning</w:t>
      </w:r>
      <w:r w:rsidR="00F065BC">
        <w:t>en</w:t>
      </w:r>
      <w:r w:rsidR="00571AFB">
        <w:t xml:space="preserve"> visar att emissionen </w:t>
      </w:r>
      <w:r w:rsidR="00E67CA4">
        <w:t xml:space="preserve">tecknades </w:t>
      </w:r>
      <w:r w:rsidR="00571AFB">
        <w:t xml:space="preserve">till cirka </w:t>
      </w:r>
      <w:r w:rsidR="008D4BBF">
        <w:t>130</w:t>
      </w:r>
      <w:r w:rsidR="00571AFB" w:rsidRPr="00350962">
        <w:t xml:space="preserve"> </w:t>
      </w:r>
      <w:r w:rsidR="00571AFB">
        <w:t>procent</w:t>
      </w:r>
      <w:r w:rsidR="00E67CA4">
        <w:t xml:space="preserve">. </w:t>
      </w:r>
      <w:r w:rsidR="008D356A">
        <w:t xml:space="preserve">Företrädesemissionen tillför Bolaget totalt cirka </w:t>
      </w:r>
      <w:r w:rsidR="008D356A" w:rsidRPr="008D356A">
        <w:t xml:space="preserve">41,8 </w:t>
      </w:r>
      <w:r w:rsidR="008D356A">
        <w:t>MSEK före emissionskostnader. Emiss</w:t>
      </w:r>
      <w:bookmarkStart w:id="0" w:name="_GoBack"/>
      <w:bookmarkEnd w:id="0"/>
      <w:r w:rsidR="008D356A">
        <w:t>ionsgarantin har därmed inte tagits i anspråk.</w:t>
      </w:r>
    </w:p>
    <w:p w:rsidR="008D356A" w:rsidRDefault="008D356A" w:rsidP="008D356A">
      <w:pPr>
        <w:jc w:val="both"/>
      </w:pPr>
      <w:r>
        <w:t xml:space="preserve">Tilldelning av de aktier som tecknats utan stöd av teckningsrätter </w:t>
      </w:r>
      <w:r w:rsidR="008D4BBF">
        <w:t>sker</w:t>
      </w:r>
      <w:r>
        <w:t xml:space="preserve"> i enlighet med de principer som angivits i det prospekt som upprättats med anledning av företrädesemissionen och som offentliggjordes den </w:t>
      </w:r>
      <w:r w:rsidR="001B4F17">
        <w:t>20</w:t>
      </w:r>
      <w:r>
        <w:t xml:space="preserve"> maj 2016. Besked om tilldelning av aktier som tecknats utan stöd av teckningsrätter kommer inom kort at</w:t>
      </w:r>
      <w:r w:rsidR="008D4BBF">
        <w:t>t skickas till dem som tilldela</w:t>
      </w:r>
      <w:r>
        <w:t>s aktier. Aktierna skall betalas i enlighet med instruktionerna på avräkningsnotan</w:t>
      </w:r>
      <w:r w:rsidR="003C6CB4">
        <w:t>.</w:t>
      </w:r>
    </w:p>
    <w:p w:rsidR="00E14C58" w:rsidRDefault="00D752B2" w:rsidP="007422B7">
      <w:pPr>
        <w:jc w:val="both"/>
      </w:pPr>
      <w:r>
        <w:t>Aktiekapitalet</w:t>
      </w:r>
      <w:r w:rsidR="00E14C58">
        <w:t xml:space="preserve"> uppgår efter nyemissionen till </w:t>
      </w:r>
      <w:r>
        <w:t>11 140 553 SEK, fördelat på totalt 11 140</w:t>
      </w:r>
      <w:r w:rsidR="00B3582C">
        <w:t> </w:t>
      </w:r>
      <w:r>
        <w:t>553</w:t>
      </w:r>
      <w:r w:rsidR="00B3582C">
        <w:t xml:space="preserve"> aktier</w:t>
      </w:r>
      <w:r>
        <w:t>.</w:t>
      </w:r>
    </w:p>
    <w:p w:rsidR="00CE1CB6" w:rsidRPr="00CE1CB6" w:rsidRDefault="00CE1CB6" w:rsidP="00CE1CB6">
      <w:r>
        <w:rPr>
          <w:shd w:val="clear" w:color="auto" w:fill="FFFFFF"/>
        </w:rPr>
        <w:t xml:space="preserve">- </w:t>
      </w:r>
      <w:r w:rsidRPr="00CE1CB6">
        <w:rPr>
          <w:shd w:val="clear" w:color="auto" w:fill="FFFFFF"/>
        </w:rPr>
        <w:t>Vi är mycket nöjda med utfallet av nyemissionen som visar att det finns stor tilltro till bolagets verksamhet.</w:t>
      </w:r>
      <w:r w:rsidRPr="00CE1CB6">
        <w:rPr>
          <w:rStyle w:val="Betoning"/>
          <w:rFonts w:ascii="Arial" w:hAnsi="Arial" w:cs="Arial"/>
          <w:color w:val="333333"/>
          <w:sz w:val="20"/>
          <w:szCs w:val="20"/>
          <w:shd w:val="clear" w:color="auto" w:fill="FFFFFF"/>
        </w:rPr>
        <w:t xml:space="preserve"> </w:t>
      </w:r>
      <w:r w:rsidRPr="00D24253">
        <w:t xml:space="preserve">Med kapitalet vi nu tillförs har vi resurser att skapa de bästa förutsättningarna för fortsatt tillväxt och </w:t>
      </w:r>
      <w:r w:rsidR="008921CC" w:rsidRPr="00D24253">
        <w:t xml:space="preserve">för </w:t>
      </w:r>
      <w:r w:rsidRPr="00D24253">
        <w:t>att etablera Hövding som ledande aktör på marknaden för cykelhjälmar, säger Fredrik Carling, VD för Hövding.</w:t>
      </w:r>
    </w:p>
    <w:p w:rsidR="00896AB7" w:rsidRDefault="00896AB7" w:rsidP="00896AB7">
      <w:pPr>
        <w:jc w:val="both"/>
      </w:pPr>
      <w:r w:rsidRPr="00896AB7">
        <w:t xml:space="preserve">Handel </w:t>
      </w:r>
      <w:r w:rsidR="00D5326F">
        <w:t>med b</w:t>
      </w:r>
      <w:r w:rsidR="00606194">
        <w:t>etalda tecknade aktier (</w:t>
      </w:r>
      <w:r w:rsidR="00E14C58">
        <w:t>HOVD</w:t>
      </w:r>
      <w:r w:rsidR="00606194">
        <w:t xml:space="preserve"> BTA</w:t>
      </w:r>
      <w:r w:rsidRPr="00896AB7">
        <w:t xml:space="preserve">) sker på </w:t>
      </w:r>
      <w:r w:rsidR="00D752B2">
        <w:t>Nasdaq First North</w:t>
      </w:r>
      <w:r w:rsidRPr="00896AB7">
        <w:t xml:space="preserve"> fram till dess att Bolagsverket har registrerat nyemissionen. Denna registrering be</w:t>
      </w:r>
      <w:r w:rsidR="00FD045F">
        <w:t xml:space="preserve">räknas ske under </w:t>
      </w:r>
      <w:r w:rsidR="00E14C58">
        <w:t>juli</w:t>
      </w:r>
      <w:r w:rsidR="00FD045F">
        <w:t xml:space="preserve"> </w:t>
      </w:r>
      <w:r w:rsidR="008D4BBF">
        <w:t xml:space="preserve">månad </w:t>
      </w:r>
      <w:r w:rsidR="00FD045F">
        <w:t>2016</w:t>
      </w:r>
      <w:r w:rsidRPr="00896AB7">
        <w:t>.</w:t>
      </w:r>
    </w:p>
    <w:p w:rsidR="00D55587" w:rsidRDefault="00D55587" w:rsidP="007422B7">
      <w:pPr>
        <w:jc w:val="both"/>
      </w:pPr>
    </w:p>
    <w:p w:rsidR="006D5D6E" w:rsidRPr="006D5D6E" w:rsidRDefault="006D5D6E" w:rsidP="006D5D6E">
      <w:pPr>
        <w:jc w:val="both"/>
        <w:rPr>
          <w:b/>
        </w:rPr>
      </w:pPr>
      <w:r w:rsidRPr="006D5D6E">
        <w:rPr>
          <w:b/>
        </w:rPr>
        <w:t>Fi</w:t>
      </w:r>
      <w:r w:rsidR="00186FCC">
        <w:rPr>
          <w:b/>
        </w:rPr>
        <w:t>nansiell</w:t>
      </w:r>
      <w:r w:rsidRPr="006D5D6E">
        <w:rPr>
          <w:b/>
        </w:rPr>
        <w:t xml:space="preserve"> </w:t>
      </w:r>
      <w:r w:rsidR="00186FCC">
        <w:rPr>
          <w:b/>
        </w:rPr>
        <w:t>och legal</w:t>
      </w:r>
      <w:r w:rsidRPr="006D5D6E">
        <w:rPr>
          <w:b/>
        </w:rPr>
        <w:t xml:space="preserve"> rådgivare</w:t>
      </w:r>
    </w:p>
    <w:p w:rsidR="00E67CA4" w:rsidRDefault="006D5D6E" w:rsidP="007422B7">
      <w:pPr>
        <w:jc w:val="both"/>
      </w:pPr>
      <w:r>
        <w:t xml:space="preserve">Västra Hamnen </w:t>
      </w:r>
      <w:r w:rsidR="00606194">
        <w:t>Corporate Finance</w:t>
      </w:r>
      <w:r>
        <w:t xml:space="preserve"> är finansiell rådgivare till </w:t>
      </w:r>
      <w:r w:rsidR="00E14C58">
        <w:t>Hövding</w:t>
      </w:r>
      <w:r>
        <w:t xml:space="preserve"> i företrädesemissionen och Advokatfirman </w:t>
      </w:r>
      <w:r w:rsidR="00D752B2">
        <w:t>Delphi är</w:t>
      </w:r>
      <w:r>
        <w:t xml:space="preserve"> juridisk rådgivare till </w:t>
      </w:r>
      <w:r w:rsidR="00E14C58">
        <w:t>Hövding</w:t>
      </w:r>
      <w:r>
        <w:t>.</w:t>
      </w:r>
    </w:p>
    <w:p w:rsidR="006D5D6E" w:rsidRPr="00E866EC" w:rsidRDefault="006D5D6E" w:rsidP="007422B7">
      <w:pPr>
        <w:jc w:val="both"/>
      </w:pPr>
    </w:p>
    <w:p w:rsidR="00D16569" w:rsidRPr="007422B7" w:rsidRDefault="00D16569" w:rsidP="007422B7">
      <w:pPr>
        <w:jc w:val="both"/>
        <w:rPr>
          <w:b/>
        </w:rPr>
      </w:pPr>
      <w:r w:rsidRPr="007422B7">
        <w:rPr>
          <w:b/>
        </w:rPr>
        <w:t>För ytterligare information, vänligen kontakta:</w:t>
      </w:r>
    </w:p>
    <w:p w:rsidR="00D16569" w:rsidRPr="00E14C58" w:rsidRDefault="00E14C58" w:rsidP="00D752B2">
      <w:pPr>
        <w:spacing w:line="240" w:lineRule="auto"/>
        <w:jc w:val="both"/>
      </w:pPr>
      <w:r w:rsidRPr="00E14C58">
        <w:lastRenderedPageBreak/>
        <w:t>Fredrik Carlin</w:t>
      </w:r>
      <w:r w:rsidR="00D752B2">
        <w:t>g</w:t>
      </w:r>
      <w:r w:rsidR="00D16569" w:rsidRPr="00E14C58">
        <w:t xml:space="preserve">, VD, </w:t>
      </w:r>
      <w:r w:rsidRPr="00E14C58">
        <w:t>Hövding Sverige</w:t>
      </w:r>
      <w:r w:rsidR="00C51E38" w:rsidRPr="00E14C58">
        <w:t xml:space="preserve"> AB (publ)</w:t>
      </w:r>
    </w:p>
    <w:p w:rsidR="00D752B2" w:rsidRPr="00B3582C" w:rsidRDefault="00D752B2" w:rsidP="00D752B2">
      <w:pPr>
        <w:spacing w:line="240" w:lineRule="auto"/>
        <w:jc w:val="both"/>
      </w:pPr>
      <w:r w:rsidRPr="00B3582C">
        <w:t>Tel: 040 – 236 868</w:t>
      </w:r>
    </w:p>
    <w:p w:rsidR="00D16569" w:rsidRPr="00B3582C" w:rsidRDefault="00D752B2" w:rsidP="00D752B2">
      <w:pPr>
        <w:spacing w:line="240" w:lineRule="auto"/>
        <w:jc w:val="both"/>
      </w:pPr>
      <w:r w:rsidRPr="00B3582C">
        <w:t>fredrik.carling@hovding.se</w:t>
      </w:r>
    </w:p>
    <w:p w:rsidR="00D752B2" w:rsidRDefault="00D752B2" w:rsidP="007422B7">
      <w:pPr>
        <w:jc w:val="both"/>
        <w:rPr>
          <w:b/>
        </w:rPr>
      </w:pPr>
    </w:p>
    <w:p w:rsidR="00D16569" w:rsidRPr="007422B7" w:rsidRDefault="00D16569" w:rsidP="007422B7">
      <w:pPr>
        <w:jc w:val="both"/>
        <w:rPr>
          <w:b/>
        </w:rPr>
      </w:pPr>
      <w:r w:rsidRPr="007422B7">
        <w:rPr>
          <w:b/>
        </w:rPr>
        <w:t>Denna information</w:t>
      </w:r>
    </w:p>
    <w:p w:rsidR="00D16569" w:rsidRDefault="00E14C58" w:rsidP="007422B7">
      <w:pPr>
        <w:jc w:val="both"/>
      </w:pPr>
      <w:r>
        <w:t>Hövding Sverige</w:t>
      </w:r>
      <w:r w:rsidR="00C51E38">
        <w:t xml:space="preserve"> </w:t>
      </w:r>
      <w:r w:rsidR="00D16569">
        <w:t xml:space="preserve">AB (publ) </w:t>
      </w:r>
      <w:r w:rsidR="00D16569" w:rsidRPr="00D16569">
        <w:t xml:space="preserve">offentliggör denna information enligt lagen om värdepappersmarknaden och/eller lagen om handel med finansiella instrument. Informationen lämnades för offentliggörande </w:t>
      </w:r>
      <w:r w:rsidR="00D16569" w:rsidRPr="00350962">
        <w:t xml:space="preserve">kl </w:t>
      </w:r>
      <w:r w:rsidR="00350962" w:rsidRPr="00350962">
        <w:t>8</w:t>
      </w:r>
      <w:r w:rsidR="00C51E38" w:rsidRPr="00350962">
        <w:t>.</w:t>
      </w:r>
      <w:r w:rsidR="00350962" w:rsidRPr="00350962">
        <w:t>30</w:t>
      </w:r>
      <w:r w:rsidR="00D16569" w:rsidRPr="00350962">
        <w:t xml:space="preserve"> den </w:t>
      </w:r>
      <w:r w:rsidR="00B3582C" w:rsidRPr="00350962">
        <w:t>10</w:t>
      </w:r>
      <w:r w:rsidRPr="00350962">
        <w:t xml:space="preserve"> juni 2016</w:t>
      </w:r>
      <w:r w:rsidR="00D16569" w:rsidRPr="00350962">
        <w:t>.</w:t>
      </w:r>
    </w:p>
    <w:p w:rsidR="00D752B2" w:rsidRDefault="00D752B2" w:rsidP="00E14C58">
      <w:pPr>
        <w:jc w:val="both"/>
        <w:rPr>
          <w:b/>
        </w:rPr>
      </w:pPr>
    </w:p>
    <w:p w:rsidR="008D356A" w:rsidRDefault="008D356A" w:rsidP="00E14C58">
      <w:pPr>
        <w:jc w:val="both"/>
        <w:rPr>
          <w:b/>
        </w:rPr>
      </w:pPr>
    </w:p>
    <w:p w:rsidR="00E14C58" w:rsidRDefault="00D752B2" w:rsidP="00E14C58">
      <w:pPr>
        <w:jc w:val="both"/>
        <w:rPr>
          <w:b/>
        </w:rPr>
      </w:pPr>
      <w:r>
        <w:rPr>
          <w:b/>
        </w:rPr>
        <w:t>Om</w:t>
      </w:r>
      <w:r w:rsidR="00E14C58" w:rsidRPr="007422B7">
        <w:rPr>
          <w:b/>
        </w:rPr>
        <w:t xml:space="preserve"> </w:t>
      </w:r>
      <w:r w:rsidR="00E14C58">
        <w:rPr>
          <w:b/>
        </w:rPr>
        <w:t>Hövding Sverige AB</w:t>
      </w:r>
    </w:p>
    <w:p w:rsidR="00E42BAA" w:rsidRPr="008D356A" w:rsidRDefault="008D356A" w:rsidP="007422B7">
      <w:pPr>
        <w:jc w:val="both"/>
        <w:rPr>
          <w:b/>
        </w:rPr>
      </w:pPr>
      <w:r>
        <w:t>Hövding Sverige AB (publ) utvecklar, marknadsför och säljer ”Hövding – Airbag for Urban Cyclists”. En revolutionerande cykelhjälm bestående av en krage innehållande en airbag som cyklisten bär kring halsen. Airbagen löser ut först vid en olycka och är utformad som en huva som omsluter och skyddar cyklistens huvud och nacke. Utlösningsmekansism styrs med hjälp av sensorer som registrerar den onormala rörelsen hos cyklisten vid en olycka. Hövding erbjuder överlägsen säkerhet i form av världens bästa stötupptagningförmåga och skydd mot rotationsvåld. Hövding Sverige AB (publ) är sedan 2015 noterat på Nasdaq First North. Västra Hamnen Corporate Finance AB är Hövdings Certified Adviser.</w:t>
      </w:r>
    </w:p>
    <w:sectPr w:rsidR="00E42BAA" w:rsidRPr="008D3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bsara Light">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0B"/>
    <w:rsid w:val="00024001"/>
    <w:rsid w:val="00034D33"/>
    <w:rsid w:val="00120A5A"/>
    <w:rsid w:val="001716EB"/>
    <w:rsid w:val="00186FCC"/>
    <w:rsid w:val="001B4F17"/>
    <w:rsid w:val="001C4A76"/>
    <w:rsid w:val="00242A05"/>
    <w:rsid w:val="002E62DC"/>
    <w:rsid w:val="00350962"/>
    <w:rsid w:val="003A4D5C"/>
    <w:rsid w:val="003A6E40"/>
    <w:rsid w:val="003C6CB4"/>
    <w:rsid w:val="004F0ADB"/>
    <w:rsid w:val="00571AFB"/>
    <w:rsid w:val="00606194"/>
    <w:rsid w:val="0068590B"/>
    <w:rsid w:val="006D5D6E"/>
    <w:rsid w:val="006F3FC4"/>
    <w:rsid w:val="006F792E"/>
    <w:rsid w:val="0071425C"/>
    <w:rsid w:val="007422B7"/>
    <w:rsid w:val="00746B28"/>
    <w:rsid w:val="007628F9"/>
    <w:rsid w:val="007C0244"/>
    <w:rsid w:val="008921CC"/>
    <w:rsid w:val="00896AB7"/>
    <w:rsid w:val="008D356A"/>
    <w:rsid w:val="008D4BBF"/>
    <w:rsid w:val="00916250"/>
    <w:rsid w:val="00A03A01"/>
    <w:rsid w:val="00A51016"/>
    <w:rsid w:val="00A5422D"/>
    <w:rsid w:val="00A61B78"/>
    <w:rsid w:val="00AF2A67"/>
    <w:rsid w:val="00B1589B"/>
    <w:rsid w:val="00B22077"/>
    <w:rsid w:val="00B22508"/>
    <w:rsid w:val="00B3582C"/>
    <w:rsid w:val="00C243DD"/>
    <w:rsid w:val="00C51E38"/>
    <w:rsid w:val="00C712D6"/>
    <w:rsid w:val="00CE1CB6"/>
    <w:rsid w:val="00CE1E50"/>
    <w:rsid w:val="00CF5B36"/>
    <w:rsid w:val="00D16569"/>
    <w:rsid w:val="00D24253"/>
    <w:rsid w:val="00D5326F"/>
    <w:rsid w:val="00D55587"/>
    <w:rsid w:val="00D752B2"/>
    <w:rsid w:val="00DD3165"/>
    <w:rsid w:val="00E14C58"/>
    <w:rsid w:val="00E42BAA"/>
    <w:rsid w:val="00E67CA4"/>
    <w:rsid w:val="00E866EC"/>
    <w:rsid w:val="00EA384C"/>
    <w:rsid w:val="00F065BC"/>
    <w:rsid w:val="00F91D55"/>
    <w:rsid w:val="00FC2C20"/>
    <w:rsid w:val="00FD0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BA4FC-8AD2-4917-89FA-A9CD36E0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8590B"/>
    <w:rPr>
      <w:color w:val="0563C1" w:themeColor="hyperlink"/>
      <w:u w:val="single"/>
    </w:rPr>
  </w:style>
  <w:style w:type="paragraph" w:customStyle="1" w:styleId="Bildtext">
    <w:name w:val="Bildtext"/>
    <w:basedOn w:val="Normal"/>
    <w:uiPriority w:val="99"/>
    <w:rsid w:val="00D16569"/>
    <w:pPr>
      <w:tabs>
        <w:tab w:val="left" w:pos="227"/>
      </w:tabs>
      <w:autoSpaceDE w:val="0"/>
      <w:autoSpaceDN w:val="0"/>
      <w:adjustRightInd w:val="0"/>
      <w:spacing w:after="0" w:line="180" w:lineRule="atLeast"/>
      <w:textAlignment w:val="center"/>
    </w:pPr>
    <w:rPr>
      <w:rFonts w:ascii="Absara Light" w:hAnsi="Absara Light" w:cs="Absara Light"/>
      <w:i/>
      <w:iCs/>
      <w:color w:val="000000"/>
      <w:sz w:val="16"/>
      <w:szCs w:val="16"/>
    </w:rPr>
  </w:style>
  <w:style w:type="character" w:styleId="Betoning">
    <w:name w:val="Emphasis"/>
    <w:basedOn w:val="Standardstycketeckensnitt"/>
    <w:uiPriority w:val="20"/>
    <w:qFormat/>
    <w:rsid w:val="00B3582C"/>
    <w:rPr>
      <w:i/>
      <w:iCs/>
    </w:rPr>
  </w:style>
  <w:style w:type="character" w:customStyle="1" w:styleId="apple-converted-space">
    <w:name w:val="apple-converted-space"/>
    <w:basedOn w:val="Standardstycketeckensnitt"/>
    <w:rsid w:val="00CE1CB6"/>
  </w:style>
  <w:style w:type="paragraph" w:styleId="Liststycke">
    <w:name w:val="List Paragraph"/>
    <w:basedOn w:val="Normal"/>
    <w:uiPriority w:val="34"/>
    <w:qFormat/>
    <w:rsid w:val="00CE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6661">
      <w:bodyDiv w:val="1"/>
      <w:marLeft w:val="0"/>
      <w:marRight w:val="0"/>
      <w:marTop w:val="0"/>
      <w:marBottom w:val="0"/>
      <w:divBdr>
        <w:top w:val="none" w:sz="0" w:space="0" w:color="auto"/>
        <w:left w:val="none" w:sz="0" w:space="0" w:color="auto"/>
        <w:bottom w:val="none" w:sz="0" w:space="0" w:color="auto"/>
        <w:right w:val="none" w:sz="0" w:space="0" w:color="auto"/>
      </w:divBdr>
    </w:div>
    <w:div w:id="646712479">
      <w:bodyDiv w:val="1"/>
      <w:marLeft w:val="0"/>
      <w:marRight w:val="0"/>
      <w:marTop w:val="0"/>
      <w:marBottom w:val="0"/>
      <w:divBdr>
        <w:top w:val="none" w:sz="0" w:space="0" w:color="auto"/>
        <w:left w:val="none" w:sz="0" w:space="0" w:color="auto"/>
        <w:bottom w:val="none" w:sz="0" w:space="0" w:color="auto"/>
        <w:right w:val="none" w:sz="0" w:space="0" w:color="auto"/>
      </w:divBdr>
    </w:div>
    <w:div w:id="6682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2326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Nilsson</dc:creator>
  <cp:lastModifiedBy>A-K</cp:lastModifiedBy>
  <cp:revision>2</cp:revision>
  <cp:lastPrinted>2016-06-09T20:26:00Z</cp:lastPrinted>
  <dcterms:created xsi:type="dcterms:W3CDTF">2016-06-10T07:42:00Z</dcterms:created>
  <dcterms:modified xsi:type="dcterms:W3CDTF">2016-06-10T07:42:00Z</dcterms:modified>
</cp:coreProperties>
</file>