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54A" w:rsidRPr="00891AC6" w:rsidRDefault="0022354A" w:rsidP="00FC55C1">
      <w:pPr>
        <w:spacing w:before="19" w:after="56" w:line="318" w:lineRule="atLeast"/>
        <w:jc w:val="right"/>
        <w:outlineLvl w:val="0"/>
        <w:rPr>
          <w:rFonts w:ascii="Arial" w:hAnsi="Arial" w:cs="Arial"/>
          <w:b/>
          <w:bCs/>
          <w:i/>
          <w:kern w:val="36"/>
          <w:sz w:val="24"/>
          <w:szCs w:val="24"/>
          <w:lang w:eastAsia="sv-SE"/>
        </w:rPr>
      </w:pPr>
      <w:r w:rsidRPr="00891AC6">
        <w:rPr>
          <w:rFonts w:ascii="Arial" w:hAnsi="Arial" w:cs="Arial"/>
          <w:b/>
          <w:bCs/>
          <w:i/>
          <w:kern w:val="36"/>
          <w:sz w:val="24"/>
          <w:szCs w:val="24"/>
          <w:lang w:eastAsia="sv-SE"/>
        </w:rPr>
        <w:tab/>
      </w:r>
      <w:r w:rsidRPr="00891AC6">
        <w:rPr>
          <w:rFonts w:ascii="Arial" w:hAnsi="Arial" w:cs="Arial"/>
          <w:b/>
          <w:bCs/>
          <w:i/>
          <w:kern w:val="36"/>
          <w:sz w:val="24"/>
          <w:szCs w:val="24"/>
          <w:lang w:eastAsia="sv-SE"/>
        </w:rPr>
        <w:tab/>
      </w:r>
      <w:r w:rsidRPr="00891AC6">
        <w:rPr>
          <w:rFonts w:ascii="Arial" w:hAnsi="Arial" w:cs="Arial"/>
          <w:b/>
          <w:bCs/>
          <w:i/>
          <w:kern w:val="36"/>
          <w:sz w:val="24"/>
          <w:szCs w:val="24"/>
          <w:lang w:eastAsia="sv-SE"/>
        </w:rPr>
        <w:tab/>
      </w:r>
      <w:r w:rsidRPr="00891AC6">
        <w:rPr>
          <w:rFonts w:ascii="Arial" w:hAnsi="Arial" w:cs="Arial"/>
          <w:b/>
          <w:bCs/>
          <w:i/>
          <w:kern w:val="36"/>
          <w:sz w:val="24"/>
          <w:szCs w:val="24"/>
          <w:lang w:eastAsia="sv-SE"/>
        </w:rPr>
        <w:tab/>
      </w:r>
    </w:p>
    <w:p w:rsidR="0022354A" w:rsidRDefault="0022354A" w:rsidP="000C1A26">
      <w:pPr>
        <w:spacing w:before="19" w:after="56" w:line="318" w:lineRule="atLeast"/>
        <w:outlineLvl w:val="0"/>
        <w:rPr>
          <w:rFonts w:ascii="Arial" w:hAnsi="Arial" w:cs="Arial"/>
          <w:b/>
          <w:bCs/>
          <w:kern w:val="36"/>
          <w:lang w:eastAsia="sv-SE"/>
        </w:rPr>
      </w:pPr>
    </w:p>
    <w:p w:rsidR="0022354A" w:rsidRDefault="0022354A" w:rsidP="000C1A26">
      <w:pPr>
        <w:spacing w:before="19" w:after="56" w:line="318" w:lineRule="atLeast"/>
        <w:outlineLvl w:val="0"/>
        <w:rPr>
          <w:rFonts w:ascii="Arial" w:hAnsi="Arial" w:cs="Arial"/>
          <w:b/>
          <w:bCs/>
          <w:kern w:val="36"/>
          <w:lang w:eastAsia="sv-SE"/>
        </w:rPr>
      </w:pPr>
      <w:r>
        <w:rPr>
          <w:rFonts w:ascii="Arial" w:hAnsi="Arial" w:cs="Arial"/>
          <w:b/>
          <w:bCs/>
          <w:kern w:val="36"/>
          <w:lang w:eastAsia="sv-SE"/>
        </w:rPr>
        <w:t xml:space="preserve">Pressinformation </w:t>
      </w:r>
      <w:r>
        <w:rPr>
          <w:rFonts w:ascii="Arial" w:hAnsi="Arial" w:cs="Arial"/>
          <w:b/>
          <w:bCs/>
          <w:kern w:val="36"/>
          <w:lang w:eastAsia="sv-SE"/>
        </w:rPr>
        <w:tab/>
      </w:r>
      <w:r>
        <w:rPr>
          <w:rFonts w:ascii="Arial" w:hAnsi="Arial" w:cs="Arial"/>
          <w:b/>
          <w:bCs/>
          <w:kern w:val="36"/>
          <w:lang w:eastAsia="sv-SE"/>
        </w:rPr>
        <w:tab/>
      </w:r>
      <w:r>
        <w:rPr>
          <w:rFonts w:ascii="Arial" w:hAnsi="Arial" w:cs="Arial"/>
          <w:b/>
          <w:bCs/>
          <w:kern w:val="36"/>
          <w:lang w:eastAsia="sv-SE"/>
        </w:rPr>
        <w:tab/>
      </w:r>
      <w:r>
        <w:rPr>
          <w:rFonts w:ascii="Arial" w:hAnsi="Arial" w:cs="Arial"/>
          <w:b/>
          <w:bCs/>
          <w:kern w:val="36"/>
          <w:lang w:eastAsia="sv-SE"/>
        </w:rPr>
        <w:tab/>
        <w:t xml:space="preserve"> </w:t>
      </w:r>
      <w:r>
        <w:rPr>
          <w:rFonts w:ascii="Arial" w:hAnsi="Arial" w:cs="Arial"/>
          <w:b/>
          <w:bCs/>
          <w:kern w:val="36"/>
          <w:lang w:eastAsia="sv-SE"/>
        </w:rPr>
        <w:tab/>
        <w:t>2011-09-08</w:t>
      </w:r>
    </w:p>
    <w:p w:rsidR="0022354A" w:rsidRPr="00913D9F" w:rsidRDefault="0022354A" w:rsidP="00913D9F">
      <w:pPr>
        <w:spacing w:before="19" w:after="56" w:line="318" w:lineRule="atLeast"/>
        <w:jc w:val="right"/>
        <w:outlineLvl w:val="0"/>
        <w:rPr>
          <w:rFonts w:ascii="Arial" w:hAnsi="Arial" w:cs="Arial"/>
          <w:b/>
          <w:bCs/>
          <w:kern w:val="36"/>
          <w:sz w:val="24"/>
          <w:szCs w:val="24"/>
          <w:lang w:eastAsia="sv-SE"/>
        </w:rPr>
      </w:pPr>
    </w:p>
    <w:p w:rsidR="0022354A" w:rsidRPr="00913D9F" w:rsidRDefault="0022354A" w:rsidP="000029B5">
      <w:pPr>
        <w:spacing w:before="19" w:line="480" w:lineRule="exact"/>
        <w:outlineLvl w:val="0"/>
        <w:rPr>
          <w:rFonts w:ascii="Arial" w:hAnsi="Arial" w:cs="Arial"/>
          <w:b/>
          <w:bCs/>
          <w:kern w:val="36"/>
          <w:sz w:val="36"/>
          <w:szCs w:val="36"/>
          <w:lang w:eastAsia="sv-SE"/>
        </w:rPr>
      </w:pPr>
      <w:proofErr w:type="spellStart"/>
      <w:r>
        <w:rPr>
          <w:rFonts w:ascii="Arial" w:hAnsi="Arial" w:cs="Arial"/>
          <w:b/>
          <w:bCs/>
          <w:kern w:val="36"/>
          <w:sz w:val="36"/>
          <w:szCs w:val="36"/>
          <w:lang w:eastAsia="sv-SE"/>
        </w:rPr>
        <w:t>Chill</w:t>
      </w:r>
      <w:proofErr w:type="spellEnd"/>
      <w:r>
        <w:rPr>
          <w:rFonts w:ascii="Arial" w:hAnsi="Arial" w:cs="Arial"/>
          <w:b/>
          <w:bCs/>
          <w:kern w:val="36"/>
          <w:sz w:val="36"/>
          <w:szCs w:val="36"/>
          <w:lang w:eastAsia="sv-SE"/>
        </w:rPr>
        <w:t xml:space="preserve"> </w:t>
      </w:r>
      <w:proofErr w:type="spellStart"/>
      <w:r>
        <w:rPr>
          <w:rFonts w:ascii="Arial" w:hAnsi="Arial" w:cs="Arial"/>
          <w:b/>
          <w:bCs/>
          <w:kern w:val="36"/>
          <w:sz w:val="36"/>
          <w:szCs w:val="36"/>
          <w:lang w:eastAsia="sv-SE"/>
        </w:rPr>
        <w:t>Out-familjen</w:t>
      </w:r>
      <w:proofErr w:type="spellEnd"/>
      <w:r>
        <w:rPr>
          <w:rFonts w:ascii="Arial" w:hAnsi="Arial" w:cs="Arial"/>
          <w:b/>
          <w:bCs/>
          <w:kern w:val="36"/>
          <w:sz w:val="36"/>
          <w:szCs w:val="36"/>
          <w:lang w:eastAsia="sv-SE"/>
        </w:rPr>
        <w:t xml:space="preserve"> fortsätter att växa – i oktober är det premiär för nya ekologiska </w:t>
      </w:r>
      <w:proofErr w:type="spellStart"/>
      <w:r>
        <w:rPr>
          <w:rFonts w:ascii="Arial" w:hAnsi="Arial" w:cs="Arial"/>
          <w:b/>
          <w:bCs/>
          <w:kern w:val="36"/>
          <w:sz w:val="36"/>
          <w:szCs w:val="36"/>
          <w:lang w:eastAsia="sv-SE"/>
        </w:rPr>
        <w:t>Chill</w:t>
      </w:r>
      <w:proofErr w:type="spellEnd"/>
      <w:r>
        <w:rPr>
          <w:rFonts w:ascii="Arial" w:hAnsi="Arial" w:cs="Arial"/>
          <w:b/>
          <w:bCs/>
          <w:kern w:val="36"/>
          <w:sz w:val="36"/>
          <w:szCs w:val="36"/>
          <w:lang w:eastAsia="sv-SE"/>
        </w:rPr>
        <w:t xml:space="preserve"> </w:t>
      </w:r>
      <w:proofErr w:type="spellStart"/>
      <w:r>
        <w:rPr>
          <w:rFonts w:ascii="Arial" w:hAnsi="Arial" w:cs="Arial"/>
          <w:b/>
          <w:bCs/>
          <w:kern w:val="36"/>
          <w:sz w:val="36"/>
          <w:szCs w:val="36"/>
          <w:lang w:eastAsia="sv-SE"/>
        </w:rPr>
        <w:t>Out</w:t>
      </w:r>
      <w:proofErr w:type="spellEnd"/>
      <w:r>
        <w:rPr>
          <w:rFonts w:ascii="Arial" w:hAnsi="Arial" w:cs="Arial"/>
          <w:b/>
          <w:bCs/>
          <w:kern w:val="36"/>
          <w:sz w:val="36"/>
          <w:szCs w:val="36"/>
          <w:lang w:eastAsia="sv-SE"/>
        </w:rPr>
        <w:t xml:space="preserve"> Mountains</w:t>
      </w:r>
    </w:p>
    <w:p w:rsidR="0022354A" w:rsidRPr="00151FF1" w:rsidRDefault="00A749BC" w:rsidP="00431058">
      <w:pPr>
        <w:spacing w:after="0" w:line="262" w:lineRule="atLeast"/>
        <w:rPr>
          <w:rFonts w:ascii="Verdana" w:hAnsi="Verdana"/>
          <w:sz w:val="28"/>
          <w:szCs w:val="28"/>
          <w:lang w:eastAsia="sv-SE"/>
        </w:rPr>
      </w:pPr>
      <w:r w:rsidRPr="00A749BC">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 o:spid="_x0000_s1026" type="#_x0000_t75" alt="Chill out.JPG" style="position:absolute;margin-left:385.05pt;margin-top:11.9pt;width:89.2pt;height:272.1pt;z-index:-2;visibility:visible" wrapcoords="-182 0 -182 21540 21600 21540 21600 0 -182 0">
            <v:imagedata r:id="rId7" o:title=""/>
            <w10:wrap type="tight"/>
          </v:shape>
        </w:pict>
      </w:r>
      <w:r w:rsidR="0022354A" w:rsidRPr="00431058">
        <w:rPr>
          <w:rFonts w:ascii="Verdana" w:hAnsi="Verdana"/>
          <w:sz w:val="19"/>
          <w:szCs w:val="19"/>
          <w:lang w:eastAsia="sv-SE"/>
        </w:rPr>
        <w:t> </w:t>
      </w:r>
    </w:p>
    <w:p w:rsidR="0022354A" w:rsidRPr="00913D9F" w:rsidRDefault="0022354A" w:rsidP="00431058">
      <w:pPr>
        <w:spacing w:after="0" w:line="262" w:lineRule="atLeast"/>
        <w:rPr>
          <w:rFonts w:ascii="Arial" w:hAnsi="Arial" w:cs="Arial"/>
          <w:b/>
          <w:noProof/>
          <w:lang w:eastAsia="sv-SE"/>
        </w:rPr>
      </w:pPr>
      <w:r>
        <w:rPr>
          <w:rFonts w:ascii="Arial" w:hAnsi="Arial" w:cs="Arial"/>
          <w:b/>
          <w:noProof/>
          <w:lang w:eastAsia="sv-SE"/>
        </w:rPr>
        <w:t>Vinerna i Chill Out-familjen fortsätter att stärka sin position som svenskarnas favoritval när det gäller gott och prisvärt vin. Flera av Chill Out-vinerna återfinns på topplistorna över Systembolagets försälj</w:t>
      </w:r>
      <w:r w:rsidR="001F5EEE">
        <w:rPr>
          <w:rFonts w:ascii="Arial" w:hAnsi="Arial" w:cs="Arial"/>
          <w:b/>
          <w:noProof/>
          <w:lang w:eastAsia="sv-SE"/>
        </w:rPr>
        <w:t xml:space="preserve">ning inom respektive kategori. </w:t>
      </w:r>
      <w:r>
        <w:rPr>
          <w:rFonts w:ascii="Arial" w:hAnsi="Arial" w:cs="Arial"/>
          <w:b/>
          <w:noProof/>
          <w:lang w:eastAsia="sv-SE"/>
        </w:rPr>
        <w:t xml:space="preserve">Nu är det dags för en spännande nykomling. I oktober introduceras det helt igenom ekologiska Chill Out Mountains Malbec, en fruktig argentinare som producerats i balans med naturen.    </w:t>
      </w:r>
    </w:p>
    <w:p w:rsidR="0022354A" w:rsidRPr="00913D9F" w:rsidRDefault="0022354A" w:rsidP="00431058">
      <w:pPr>
        <w:spacing w:after="0" w:line="262" w:lineRule="atLeast"/>
        <w:rPr>
          <w:rFonts w:ascii="Arial" w:hAnsi="Arial" w:cs="Arial"/>
          <w:lang w:eastAsia="sv-SE"/>
        </w:rPr>
      </w:pPr>
      <w:r w:rsidRPr="00913D9F">
        <w:rPr>
          <w:rFonts w:ascii="Arial" w:hAnsi="Arial" w:cs="Arial"/>
          <w:lang w:eastAsia="sv-SE"/>
        </w:rPr>
        <w:t> </w:t>
      </w:r>
    </w:p>
    <w:p w:rsidR="0022354A" w:rsidRDefault="0022354A" w:rsidP="008B06D2">
      <w:pPr>
        <w:autoSpaceDE w:val="0"/>
        <w:autoSpaceDN w:val="0"/>
        <w:adjustRightInd w:val="0"/>
        <w:spacing w:after="0" w:line="240" w:lineRule="auto"/>
        <w:rPr>
          <w:rFonts w:ascii="Arial" w:hAnsi="Arial" w:cs="Arial"/>
          <w:lang w:eastAsia="sv-SE"/>
        </w:rPr>
      </w:pPr>
      <w:r>
        <w:rPr>
          <w:rFonts w:ascii="Arial" w:hAnsi="Arial" w:cs="Arial"/>
          <w:noProof/>
          <w:lang w:eastAsia="sv-SE"/>
        </w:rPr>
        <w:t>Efterfrågan på ekologiska</w:t>
      </w:r>
      <w:r w:rsidRPr="008B06D2">
        <w:rPr>
          <w:rFonts w:ascii="Arial" w:hAnsi="Arial" w:cs="Arial"/>
          <w:noProof/>
          <w:lang w:eastAsia="sv-SE"/>
        </w:rPr>
        <w:t xml:space="preserve"> </w:t>
      </w:r>
      <w:r>
        <w:rPr>
          <w:rFonts w:ascii="Arial" w:hAnsi="Arial" w:cs="Arial"/>
          <w:noProof/>
          <w:lang w:eastAsia="sv-SE"/>
        </w:rPr>
        <w:t>vinalternativ</w:t>
      </w:r>
      <w:r w:rsidRPr="008B06D2">
        <w:rPr>
          <w:rFonts w:ascii="Arial" w:hAnsi="Arial" w:cs="Arial"/>
          <w:noProof/>
          <w:lang w:eastAsia="sv-SE"/>
        </w:rPr>
        <w:t xml:space="preserve"> fort</w:t>
      </w:r>
      <w:r>
        <w:rPr>
          <w:rFonts w:ascii="Arial" w:hAnsi="Arial" w:cs="Arial"/>
          <w:noProof/>
          <w:lang w:eastAsia="sv-SE"/>
        </w:rPr>
        <w:t xml:space="preserve">sätter att </w:t>
      </w:r>
      <w:r w:rsidRPr="008B06D2">
        <w:rPr>
          <w:rFonts w:ascii="Arial" w:hAnsi="Arial" w:cs="Arial"/>
          <w:noProof/>
          <w:lang w:eastAsia="sv-SE"/>
        </w:rPr>
        <w:t>öka. Systembolagets försäljning av ekologiskt odla</w:t>
      </w:r>
      <w:r>
        <w:rPr>
          <w:rFonts w:ascii="Arial" w:hAnsi="Arial" w:cs="Arial"/>
          <w:noProof/>
          <w:lang w:eastAsia="sv-SE"/>
        </w:rPr>
        <w:t>tvin har ökat med 39,7 procent under</w:t>
      </w:r>
      <w:r w:rsidRPr="008B06D2">
        <w:rPr>
          <w:rFonts w:ascii="Arial" w:hAnsi="Arial" w:cs="Arial"/>
          <w:noProof/>
          <w:lang w:eastAsia="sv-SE"/>
        </w:rPr>
        <w:t xml:space="preserve"> 2010 jämfört med</w:t>
      </w:r>
      <w:r>
        <w:rPr>
          <w:rFonts w:ascii="Arial" w:hAnsi="Arial" w:cs="Arial"/>
          <w:noProof/>
          <w:lang w:eastAsia="sv-SE"/>
        </w:rPr>
        <w:t xml:space="preserve"> </w:t>
      </w:r>
      <w:r w:rsidRPr="008B06D2">
        <w:rPr>
          <w:rFonts w:ascii="Arial" w:hAnsi="Arial" w:cs="Arial"/>
          <w:noProof/>
          <w:lang w:eastAsia="sv-SE"/>
        </w:rPr>
        <w:t>2009 och utg</w:t>
      </w:r>
      <w:r>
        <w:rPr>
          <w:rFonts w:ascii="Arial" w:hAnsi="Arial" w:cs="Arial"/>
          <w:noProof/>
          <w:lang w:eastAsia="sv-SE"/>
        </w:rPr>
        <w:t>jorde 2010 4,7 procent av den totala vinförsäljningen</w:t>
      </w:r>
      <w:r w:rsidRPr="008B06D2">
        <w:rPr>
          <w:rFonts w:ascii="Arial" w:hAnsi="Arial" w:cs="Arial"/>
          <w:noProof/>
          <w:lang w:eastAsia="sv-SE"/>
        </w:rPr>
        <w:t>.</w:t>
      </w:r>
      <w:r>
        <w:rPr>
          <w:rFonts w:ascii="Arial" w:hAnsi="Arial" w:cs="Arial"/>
          <w:noProof/>
          <w:lang w:eastAsia="sv-SE"/>
        </w:rPr>
        <w:t xml:space="preserve"> Branschbedömare räknar med att den trenden förstärks ytterligare när försäljningen 2011 summeras. </w:t>
      </w:r>
    </w:p>
    <w:p w:rsidR="0022354A" w:rsidRDefault="0022354A" w:rsidP="00520B38">
      <w:pPr>
        <w:autoSpaceDE w:val="0"/>
        <w:autoSpaceDN w:val="0"/>
        <w:adjustRightInd w:val="0"/>
        <w:spacing w:after="0" w:line="240" w:lineRule="auto"/>
        <w:rPr>
          <w:rFonts w:ascii="Arial" w:hAnsi="Arial" w:cs="Arial"/>
          <w:lang w:eastAsia="sv-SE"/>
        </w:rPr>
      </w:pPr>
    </w:p>
    <w:p w:rsidR="0022354A" w:rsidRPr="00913D9F" w:rsidRDefault="00A749BC" w:rsidP="00520B38">
      <w:pPr>
        <w:autoSpaceDE w:val="0"/>
        <w:autoSpaceDN w:val="0"/>
        <w:adjustRightInd w:val="0"/>
        <w:spacing w:after="0" w:line="240" w:lineRule="auto"/>
        <w:rPr>
          <w:rFonts w:ascii="Arial" w:hAnsi="Arial" w:cs="Arial"/>
          <w:lang w:eastAsia="sv-SE"/>
        </w:rPr>
      </w:pPr>
      <w:r w:rsidRPr="00A749BC">
        <w:rPr>
          <w:noProof/>
          <w:lang w:val="en-US"/>
        </w:rPr>
        <w:pict>
          <v:shapetype id="_x0000_t202" coordsize="21600,21600" o:spt="202" path="m,l,21600r21600,l21600,xe">
            <v:stroke joinstyle="miter"/>
            <v:path gradientshapeok="t" o:connecttype="rect"/>
          </v:shapetype>
          <v:shape id="_x0000_s1027" type="#_x0000_t202" style="position:absolute;margin-left:365pt;margin-top:101.8pt;width:132.7pt;height:85.15pt;z-index:-1" wrapcoords="-122 -189 -122 21411 21722 21411 21722 -189 -122 -189">
            <v:textbox>
              <w:txbxContent>
                <w:p w:rsidR="0022354A" w:rsidRPr="009C3FC8" w:rsidRDefault="0022354A" w:rsidP="009C3FC8">
                  <w:pPr>
                    <w:spacing w:after="0" w:line="262" w:lineRule="atLeast"/>
                    <w:rPr>
                      <w:rFonts w:ascii="Arial" w:hAnsi="Arial" w:cs="Arial"/>
                      <w:b/>
                      <w:sz w:val="20"/>
                      <w:szCs w:val="20"/>
                      <w:lang w:eastAsia="sv-SE"/>
                    </w:rPr>
                  </w:pPr>
                  <w:r w:rsidRPr="009C3FC8">
                    <w:rPr>
                      <w:rFonts w:ascii="Arial" w:hAnsi="Arial" w:cs="Arial"/>
                      <w:b/>
                      <w:sz w:val="20"/>
                      <w:szCs w:val="20"/>
                      <w:lang w:eastAsia="sv-SE"/>
                    </w:rPr>
                    <w:t xml:space="preserve">En grön nykomling – </w:t>
                  </w:r>
                </w:p>
                <w:p w:rsidR="0022354A" w:rsidRPr="001F5EEE" w:rsidRDefault="0022354A" w:rsidP="009C3FC8">
                  <w:pPr>
                    <w:spacing w:after="0" w:line="262" w:lineRule="atLeast"/>
                    <w:rPr>
                      <w:lang w:val="en-US"/>
                    </w:rPr>
                  </w:pPr>
                  <w:r w:rsidRPr="001F5EEE">
                    <w:rPr>
                      <w:rFonts w:ascii="Arial" w:hAnsi="Arial" w:cs="Arial"/>
                      <w:b/>
                      <w:sz w:val="20"/>
                      <w:szCs w:val="20"/>
                      <w:lang w:val="en-US" w:eastAsia="sv-SE"/>
                    </w:rPr>
                    <w:t>Chill Out Mountains Malbec, ekologiskt rött</w:t>
                  </w:r>
                  <w:r w:rsidRPr="001F5EEE">
                    <w:rPr>
                      <w:rFonts w:ascii="Arial" w:hAnsi="Arial" w:cs="Arial"/>
                      <w:sz w:val="20"/>
                      <w:szCs w:val="20"/>
                      <w:lang w:val="en-US" w:eastAsia="sv-SE"/>
                    </w:rPr>
                    <w:t xml:space="preserve"> </w:t>
                  </w:r>
                  <w:r w:rsidRPr="001F5EEE">
                    <w:rPr>
                      <w:rFonts w:ascii="Arial" w:hAnsi="Arial" w:cs="Arial"/>
                      <w:sz w:val="20"/>
                      <w:szCs w:val="20"/>
                      <w:lang w:val="en-US" w:eastAsia="sv-SE"/>
                    </w:rPr>
                    <w:br/>
                    <w:t xml:space="preserve">Art. </w:t>
                  </w:r>
                  <w:proofErr w:type="gramStart"/>
                  <w:r w:rsidRPr="001F5EEE">
                    <w:rPr>
                      <w:rFonts w:ascii="Arial" w:hAnsi="Arial" w:cs="Arial"/>
                      <w:sz w:val="20"/>
                      <w:szCs w:val="20"/>
                      <w:lang w:val="en-US" w:eastAsia="sv-SE"/>
                    </w:rPr>
                    <w:t>nr</w:t>
                  </w:r>
                  <w:proofErr w:type="gramEnd"/>
                  <w:r w:rsidRPr="001F5EEE">
                    <w:rPr>
                      <w:rFonts w:ascii="Arial" w:hAnsi="Arial" w:cs="Arial"/>
                      <w:sz w:val="20"/>
                      <w:szCs w:val="20"/>
                      <w:lang w:val="en-US" w:eastAsia="sv-SE"/>
                    </w:rPr>
                    <w:t>: 6146</w:t>
                  </w:r>
                  <w:r w:rsidRPr="001F5EEE">
                    <w:rPr>
                      <w:rFonts w:ascii="Arial" w:hAnsi="Arial" w:cs="Arial"/>
                      <w:sz w:val="20"/>
                      <w:szCs w:val="20"/>
                      <w:lang w:val="en-US" w:eastAsia="sv-SE"/>
                    </w:rPr>
                    <w:br/>
                    <w:t>Pris: 62:-</w:t>
                  </w:r>
                </w:p>
              </w:txbxContent>
            </v:textbox>
            <w10:wrap type="tight"/>
          </v:shape>
        </w:pict>
      </w:r>
      <w:r w:rsidR="0022354A">
        <w:rPr>
          <w:rFonts w:ascii="Arial" w:hAnsi="Arial" w:cs="Arial"/>
          <w:lang w:eastAsia="sv-SE"/>
        </w:rPr>
        <w:t>”Trenden mot att allt fler kunder aktivt söker och väljer ekologiska alternativ, är väldigt tydlig. Tidigare har en stor del av diskussionen kring ekologiska varor och ekologisk produktion mest handlat om mat, men vi märker nu hur detta i allt större utsträckning påverkar konsumenternas val även när det handlar om dryck</w:t>
      </w:r>
      <w:r w:rsidR="001F5EEE">
        <w:rPr>
          <w:rFonts w:ascii="Arial" w:hAnsi="Arial" w:cs="Arial"/>
          <w:lang w:eastAsia="sv-SE"/>
        </w:rPr>
        <w:t>”, säger Christina Billing-Tegne</w:t>
      </w:r>
      <w:r w:rsidR="0022354A">
        <w:rPr>
          <w:rFonts w:ascii="Arial" w:hAnsi="Arial" w:cs="Arial"/>
          <w:lang w:eastAsia="sv-SE"/>
        </w:rPr>
        <w:t>r, Business</w:t>
      </w:r>
      <w:r w:rsidR="0022354A" w:rsidRPr="00913D9F">
        <w:rPr>
          <w:rFonts w:ascii="Arial" w:hAnsi="Arial" w:cs="Arial"/>
          <w:lang w:eastAsia="sv-SE"/>
        </w:rPr>
        <w:t xml:space="preserve"> Manager </w:t>
      </w:r>
      <w:r w:rsidR="0022354A">
        <w:rPr>
          <w:rFonts w:ascii="Arial" w:hAnsi="Arial" w:cs="Arial"/>
          <w:lang w:eastAsia="sv-SE"/>
        </w:rPr>
        <w:t xml:space="preserve">på </w:t>
      </w:r>
      <w:proofErr w:type="spellStart"/>
      <w:r w:rsidR="0022354A">
        <w:rPr>
          <w:rFonts w:ascii="Arial" w:hAnsi="Arial" w:cs="Arial"/>
          <w:lang w:eastAsia="sv-SE"/>
        </w:rPr>
        <w:t>Altia</w:t>
      </w:r>
      <w:proofErr w:type="spellEnd"/>
      <w:r w:rsidR="0022354A" w:rsidRPr="00AE7CD7">
        <w:rPr>
          <w:rFonts w:ascii="Arial" w:hAnsi="Arial" w:cs="Arial"/>
          <w:lang w:eastAsia="sv-SE"/>
        </w:rPr>
        <w:t xml:space="preserve"> </w:t>
      </w:r>
      <w:r w:rsidR="0022354A" w:rsidRPr="00913D9F">
        <w:rPr>
          <w:rFonts w:ascii="Arial" w:hAnsi="Arial" w:cs="Arial"/>
          <w:lang w:eastAsia="sv-SE"/>
        </w:rPr>
        <w:t>Sweden</w:t>
      </w:r>
      <w:r w:rsidR="0022354A">
        <w:rPr>
          <w:rFonts w:ascii="Arial" w:hAnsi="Arial" w:cs="Arial"/>
          <w:lang w:eastAsia="sv-SE"/>
        </w:rPr>
        <w:t xml:space="preserve">. ”Därför känns det naturligtvis extra kul att kunna förstärka </w:t>
      </w:r>
      <w:proofErr w:type="spellStart"/>
      <w:r w:rsidR="0022354A">
        <w:rPr>
          <w:rFonts w:ascii="Arial" w:hAnsi="Arial" w:cs="Arial"/>
          <w:lang w:eastAsia="sv-SE"/>
        </w:rPr>
        <w:t>Chill</w:t>
      </w:r>
      <w:proofErr w:type="spellEnd"/>
      <w:r w:rsidR="0022354A">
        <w:rPr>
          <w:rFonts w:ascii="Arial" w:hAnsi="Arial" w:cs="Arial"/>
          <w:lang w:eastAsia="sv-SE"/>
        </w:rPr>
        <w:t xml:space="preserve"> </w:t>
      </w:r>
      <w:proofErr w:type="spellStart"/>
      <w:r w:rsidR="0022354A">
        <w:rPr>
          <w:rFonts w:ascii="Arial" w:hAnsi="Arial" w:cs="Arial"/>
          <w:lang w:eastAsia="sv-SE"/>
        </w:rPr>
        <w:t>Out-familjen</w:t>
      </w:r>
      <w:proofErr w:type="spellEnd"/>
      <w:r w:rsidR="0022354A">
        <w:rPr>
          <w:rFonts w:ascii="Arial" w:hAnsi="Arial" w:cs="Arial"/>
          <w:lang w:eastAsia="sv-SE"/>
        </w:rPr>
        <w:t xml:space="preserve"> med ett nytt vin som är gott, prisvärt och i allra högsta grad ekologiskt.”</w:t>
      </w:r>
      <w:r w:rsidR="0022354A" w:rsidRPr="00913D9F">
        <w:rPr>
          <w:rFonts w:ascii="Arial" w:hAnsi="Arial" w:cs="Arial"/>
          <w:lang w:eastAsia="sv-SE"/>
        </w:rPr>
        <w:t xml:space="preserve">. </w:t>
      </w:r>
    </w:p>
    <w:p w:rsidR="0022354A" w:rsidRPr="00913D9F" w:rsidRDefault="0022354A" w:rsidP="00520B38">
      <w:pPr>
        <w:autoSpaceDE w:val="0"/>
        <w:autoSpaceDN w:val="0"/>
        <w:adjustRightInd w:val="0"/>
        <w:spacing w:after="0" w:line="240" w:lineRule="auto"/>
        <w:rPr>
          <w:rFonts w:ascii="Arial" w:hAnsi="Arial" w:cs="Arial"/>
          <w:lang w:eastAsia="sv-SE"/>
        </w:rPr>
      </w:pPr>
    </w:p>
    <w:p w:rsidR="0022354A" w:rsidRDefault="0022354A" w:rsidP="008B06D2">
      <w:pPr>
        <w:autoSpaceDE w:val="0"/>
        <w:autoSpaceDN w:val="0"/>
        <w:adjustRightInd w:val="0"/>
        <w:spacing w:after="0" w:line="240" w:lineRule="auto"/>
        <w:rPr>
          <w:rFonts w:ascii="Arial" w:hAnsi="Arial" w:cs="Arial"/>
          <w:noProof/>
          <w:lang w:eastAsia="sv-SE"/>
        </w:rPr>
      </w:pPr>
      <w:r w:rsidRPr="008B06D2">
        <w:rPr>
          <w:rFonts w:ascii="Arial" w:hAnsi="Arial" w:cs="Arial"/>
          <w:noProof/>
          <w:lang w:eastAsia="sv-SE"/>
        </w:rPr>
        <w:t>Chill Out Mountains Malbec är gjord på 85% Malbec och 15% Syrah. Druvorna är</w:t>
      </w:r>
      <w:r>
        <w:rPr>
          <w:rFonts w:ascii="Arial" w:hAnsi="Arial" w:cs="Arial"/>
          <w:noProof/>
          <w:lang w:eastAsia="sv-SE"/>
        </w:rPr>
        <w:t xml:space="preserve"> </w:t>
      </w:r>
      <w:r w:rsidRPr="008B06D2">
        <w:rPr>
          <w:rFonts w:ascii="Arial" w:hAnsi="Arial" w:cs="Arial"/>
          <w:noProof/>
          <w:lang w:eastAsia="sv-SE"/>
        </w:rPr>
        <w:t>ekologiskt odlade och kommer från Pocito District i San Juan, från vingårdar som</w:t>
      </w:r>
      <w:r>
        <w:rPr>
          <w:rFonts w:ascii="Arial" w:hAnsi="Arial" w:cs="Arial"/>
          <w:noProof/>
          <w:lang w:eastAsia="sv-SE"/>
        </w:rPr>
        <w:t xml:space="preserve"> </w:t>
      </w:r>
      <w:r w:rsidRPr="008B06D2">
        <w:rPr>
          <w:rFonts w:ascii="Arial" w:hAnsi="Arial" w:cs="Arial"/>
          <w:noProof/>
          <w:lang w:eastAsia="sv-SE"/>
        </w:rPr>
        <w:t>ligger 650 m över havet. Druvorna skördas för hand och vinigården bevattnas från</w:t>
      </w:r>
      <w:r>
        <w:rPr>
          <w:rFonts w:ascii="Arial" w:hAnsi="Arial" w:cs="Arial"/>
          <w:noProof/>
          <w:lang w:eastAsia="sv-SE"/>
        </w:rPr>
        <w:t xml:space="preserve"> </w:t>
      </w:r>
      <w:r w:rsidRPr="008B06D2">
        <w:rPr>
          <w:rFonts w:ascii="Arial" w:hAnsi="Arial" w:cs="Arial"/>
          <w:noProof/>
          <w:lang w:eastAsia="sv-SE"/>
        </w:rPr>
        <w:t>bergskedjan Anderna.</w:t>
      </w:r>
      <w:r>
        <w:rPr>
          <w:rFonts w:ascii="Arial" w:hAnsi="Arial" w:cs="Arial"/>
          <w:noProof/>
          <w:lang w:eastAsia="sv-SE"/>
        </w:rPr>
        <w:t xml:space="preserve"> </w:t>
      </w:r>
      <w:r w:rsidRPr="008B06D2">
        <w:rPr>
          <w:rFonts w:ascii="Arial" w:hAnsi="Arial" w:cs="Arial"/>
          <w:noProof/>
          <w:lang w:eastAsia="sv-SE"/>
        </w:rPr>
        <w:t xml:space="preserve">Vinet är fruktigt, friskt och balanserat med inslag av plommon och kryddor. </w:t>
      </w:r>
      <w:r>
        <w:rPr>
          <w:rFonts w:ascii="Arial" w:hAnsi="Arial" w:cs="Arial"/>
          <w:noProof/>
          <w:lang w:eastAsia="sv-SE"/>
        </w:rPr>
        <w:t>Det passar perfekt till höstens grytor.</w:t>
      </w:r>
    </w:p>
    <w:p w:rsidR="0022354A" w:rsidRDefault="0022354A" w:rsidP="008B06D2">
      <w:pPr>
        <w:autoSpaceDE w:val="0"/>
        <w:autoSpaceDN w:val="0"/>
        <w:adjustRightInd w:val="0"/>
        <w:spacing w:after="0" w:line="240" w:lineRule="auto"/>
        <w:rPr>
          <w:rFonts w:ascii="Arial" w:hAnsi="Arial" w:cs="Arial"/>
          <w:noProof/>
          <w:lang w:eastAsia="sv-SE"/>
        </w:rPr>
      </w:pPr>
    </w:p>
    <w:p w:rsidR="0022354A" w:rsidRDefault="0022354A" w:rsidP="000F15B7">
      <w:pPr>
        <w:spacing w:after="0" w:line="262" w:lineRule="atLeast"/>
        <w:rPr>
          <w:rFonts w:ascii="Arial" w:hAnsi="Arial" w:cs="Arial"/>
          <w:b/>
          <w:bCs/>
          <w:lang w:eastAsia="sv-SE"/>
        </w:rPr>
      </w:pPr>
    </w:p>
    <w:p w:rsidR="0022354A" w:rsidRDefault="0022354A" w:rsidP="000F15B7">
      <w:pPr>
        <w:spacing w:after="0" w:line="262" w:lineRule="atLeast"/>
        <w:rPr>
          <w:rFonts w:ascii="Arial" w:hAnsi="Arial" w:cs="Arial"/>
          <w:b/>
          <w:bCs/>
          <w:lang w:eastAsia="sv-SE"/>
        </w:rPr>
      </w:pPr>
    </w:p>
    <w:p w:rsidR="0022354A" w:rsidRDefault="0022354A" w:rsidP="000F15B7">
      <w:pPr>
        <w:spacing w:after="0" w:line="262" w:lineRule="atLeast"/>
        <w:rPr>
          <w:rFonts w:ascii="Arial" w:hAnsi="Arial" w:cs="Arial"/>
          <w:b/>
          <w:bCs/>
          <w:lang w:eastAsia="sv-SE"/>
        </w:rPr>
      </w:pPr>
    </w:p>
    <w:p w:rsidR="0022354A" w:rsidRDefault="0022354A" w:rsidP="000F15B7">
      <w:pPr>
        <w:spacing w:after="0" w:line="262" w:lineRule="atLeast"/>
        <w:rPr>
          <w:rFonts w:ascii="Arial" w:hAnsi="Arial" w:cs="Arial"/>
          <w:b/>
          <w:bCs/>
          <w:lang w:eastAsia="sv-SE"/>
        </w:rPr>
      </w:pPr>
      <w:r w:rsidRPr="00DC71A8">
        <w:rPr>
          <w:rFonts w:ascii="Arial" w:hAnsi="Arial" w:cs="Arial"/>
          <w:b/>
          <w:bCs/>
          <w:lang w:eastAsia="sv-SE"/>
        </w:rPr>
        <w:t>För</w:t>
      </w:r>
      <w:r>
        <w:rPr>
          <w:rFonts w:ascii="Arial" w:hAnsi="Arial" w:cs="Arial"/>
          <w:b/>
          <w:bCs/>
          <w:lang w:eastAsia="sv-SE"/>
        </w:rPr>
        <w:t xml:space="preserve"> mer information,</w:t>
      </w:r>
      <w:r w:rsidRPr="00DC71A8">
        <w:rPr>
          <w:rFonts w:ascii="Arial" w:hAnsi="Arial" w:cs="Arial"/>
          <w:b/>
          <w:bCs/>
          <w:lang w:eastAsia="sv-SE"/>
        </w:rPr>
        <w:t xml:space="preserve"> pressbilder </w:t>
      </w:r>
      <w:r>
        <w:rPr>
          <w:rFonts w:ascii="Arial" w:hAnsi="Arial" w:cs="Arial"/>
          <w:b/>
          <w:bCs/>
          <w:lang w:eastAsia="sv-SE"/>
        </w:rPr>
        <w:t>eller produktprov</w:t>
      </w:r>
      <w:r w:rsidRPr="00DC71A8">
        <w:rPr>
          <w:rFonts w:ascii="Arial" w:hAnsi="Arial" w:cs="Arial"/>
          <w:b/>
          <w:bCs/>
          <w:lang w:eastAsia="sv-SE"/>
        </w:rPr>
        <w:t>, vänligen kontakta</w:t>
      </w:r>
      <w:r>
        <w:rPr>
          <w:rFonts w:ascii="Arial" w:hAnsi="Arial" w:cs="Arial"/>
          <w:b/>
          <w:bCs/>
          <w:lang w:eastAsia="sv-SE"/>
        </w:rPr>
        <w:t>:</w:t>
      </w:r>
    </w:p>
    <w:p w:rsidR="0022354A" w:rsidRDefault="0022354A" w:rsidP="000F15B7">
      <w:pPr>
        <w:spacing w:after="0" w:line="262" w:lineRule="atLeast"/>
        <w:rPr>
          <w:rFonts w:ascii="Arial" w:hAnsi="Arial" w:cs="Arial"/>
          <w:b/>
          <w:bCs/>
          <w:lang w:eastAsia="sv-SE"/>
        </w:rPr>
      </w:pPr>
    </w:p>
    <w:p w:rsidR="0022354A" w:rsidRPr="005C171E" w:rsidRDefault="0022354A" w:rsidP="000F15B7">
      <w:pPr>
        <w:spacing w:after="0" w:line="262" w:lineRule="atLeast"/>
        <w:rPr>
          <w:rFonts w:ascii="Arial" w:hAnsi="Arial" w:cs="Arial"/>
          <w:lang w:val="en-US" w:eastAsia="sv-SE"/>
        </w:rPr>
      </w:pPr>
      <w:r w:rsidRPr="00997FEB">
        <w:rPr>
          <w:rFonts w:ascii="Arial" w:hAnsi="Arial" w:cs="Arial"/>
          <w:lang w:val="en-US" w:eastAsia="sv-SE"/>
        </w:rPr>
        <w:t>C</w:t>
      </w:r>
      <w:r w:rsidR="001F5EEE">
        <w:rPr>
          <w:rFonts w:ascii="Arial" w:hAnsi="Arial" w:cs="Arial"/>
          <w:lang w:val="en-US" w:eastAsia="sv-SE"/>
        </w:rPr>
        <w:t>hristina Billing-</w:t>
      </w:r>
      <w:proofErr w:type="spellStart"/>
      <w:r w:rsidR="001F5EEE">
        <w:rPr>
          <w:rFonts w:ascii="Arial" w:hAnsi="Arial" w:cs="Arial"/>
          <w:lang w:val="en-US" w:eastAsia="sv-SE"/>
        </w:rPr>
        <w:t>Tegne</w:t>
      </w:r>
      <w:r>
        <w:rPr>
          <w:rFonts w:ascii="Arial" w:hAnsi="Arial" w:cs="Arial"/>
          <w:lang w:val="en-US" w:eastAsia="sv-SE"/>
        </w:rPr>
        <w:t>r</w:t>
      </w:r>
      <w:proofErr w:type="spellEnd"/>
      <w:r>
        <w:rPr>
          <w:rFonts w:ascii="Arial" w:hAnsi="Arial" w:cs="Arial"/>
          <w:lang w:val="en-US" w:eastAsia="sv-SE"/>
        </w:rPr>
        <w:t>, Business</w:t>
      </w:r>
      <w:r w:rsidRPr="00997FEB">
        <w:rPr>
          <w:rFonts w:ascii="Arial" w:hAnsi="Arial" w:cs="Arial"/>
          <w:lang w:val="en-US" w:eastAsia="sv-SE"/>
        </w:rPr>
        <w:t xml:space="preserve"> </w:t>
      </w:r>
      <w:r w:rsidRPr="005C171E">
        <w:rPr>
          <w:rFonts w:ascii="Arial" w:hAnsi="Arial" w:cs="Arial"/>
          <w:lang w:val="en-US" w:eastAsia="sv-SE"/>
        </w:rPr>
        <w:t xml:space="preserve">Manager </w:t>
      </w:r>
      <w:proofErr w:type="spellStart"/>
      <w:r w:rsidRPr="005C171E">
        <w:rPr>
          <w:rFonts w:ascii="Arial" w:hAnsi="Arial" w:cs="Arial"/>
          <w:lang w:val="en-US" w:eastAsia="sv-SE"/>
        </w:rPr>
        <w:t>Altia</w:t>
      </w:r>
      <w:proofErr w:type="spellEnd"/>
      <w:r w:rsidRPr="005C171E">
        <w:rPr>
          <w:rFonts w:ascii="Arial" w:hAnsi="Arial" w:cs="Arial"/>
          <w:lang w:val="en-US" w:eastAsia="sv-SE"/>
        </w:rPr>
        <w:t xml:space="preserve"> Sweden</w:t>
      </w:r>
      <w:r w:rsidRPr="005C171E">
        <w:rPr>
          <w:rFonts w:ascii="Arial" w:hAnsi="Arial" w:cs="Arial"/>
          <w:lang w:val="en-US" w:eastAsia="sv-SE"/>
        </w:rPr>
        <w:br/>
        <w:t>Tel:</w:t>
      </w:r>
      <w:smartTag w:uri="urn:schemas-telepo-com:smarttags" w:element="PhoneNumbers">
        <w:r w:rsidRPr="005C171E">
          <w:rPr>
            <w:rFonts w:ascii="Arial" w:hAnsi="Arial" w:cs="Arial"/>
            <w:lang w:val="en-US" w:eastAsia="sv-SE"/>
          </w:rPr>
          <w:t xml:space="preserve"> </w:t>
        </w:r>
        <w:r>
          <w:rPr>
            <w:rFonts w:ascii="Arial" w:hAnsi="Arial" w:cs="Arial"/>
            <w:color w:val="202020"/>
            <w:lang w:val="en-US"/>
          </w:rPr>
          <w:t>07</w:t>
        </w:r>
        <w:r w:rsidRPr="00997FEB">
          <w:rPr>
            <w:rFonts w:ascii="Arial" w:hAnsi="Arial" w:cs="Arial"/>
            <w:color w:val="202020"/>
            <w:lang w:val="en-US"/>
          </w:rPr>
          <w:t>0</w:t>
        </w:r>
        <w:r>
          <w:rPr>
            <w:rFonts w:ascii="Arial" w:hAnsi="Arial" w:cs="Arial"/>
            <w:color w:val="202020"/>
            <w:lang w:val="en-US"/>
          </w:rPr>
          <w:t>-3</w:t>
        </w:r>
        <w:r w:rsidRPr="00997FEB">
          <w:rPr>
            <w:rFonts w:ascii="Arial" w:hAnsi="Arial" w:cs="Arial"/>
            <w:color w:val="202020"/>
            <w:lang w:val="en-US"/>
          </w:rPr>
          <w:t>01</w:t>
        </w:r>
        <w:r>
          <w:rPr>
            <w:rFonts w:ascii="Arial" w:hAnsi="Arial" w:cs="Arial"/>
            <w:color w:val="202020"/>
            <w:lang w:val="en-US"/>
          </w:rPr>
          <w:t xml:space="preserve"> 2</w:t>
        </w:r>
        <w:r w:rsidRPr="00997FEB">
          <w:rPr>
            <w:rFonts w:ascii="Arial" w:hAnsi="Arial" w:cs="Arial"/>
            <w:color w:val="202020"/>
            <w:lang w:val="en-US"/>
          </w:rPr>
          <w:t>2</w:t>
        </w:r>
        <w:r>
          <w:rPr>
            <w:rFonts w:ascii="Arial" w:hAnsi="Arial" w:cs="Arial"/>
            <w:color w:val="202020"/>
            <w:lang w:val="en-US"/>
          </w:rPr>
          <w:t xml:space="preserve"> </w:t>
        </w:r>
        <w:r w:rsidRPr="00997FEB">
          <w:rPr>
            <w:rFonts w:ascii="Arial" w:hAnsi="Arial" w:cs="Arial"/>
            <w:color w:val="202020"/>
            <w:lang w:val="en-US"/>
          </w:rPr>
          <w:t>48</w:t>
        </w:r>
      </w:smartTag>
      <w:r w:rsidRPr="005C171E">
        <w:rPr>
          <w:rFonts w:ascii="Arial" w:hAnsi="Arial" w:cs="Arial"/>
          <w:lang w:val="en-US" w:eastAsia="sv-SE"/>
        </w:rPr>
        <w:t xml:space="preserve">, E-post: </w:t>
      </w:r>
      <w:hyperlink r:id="rId8" w:history="1">
        <w:r w:rsidRPr="00F254B4">
          <w:rPr>
            <w:rStyle w:val="Hyperlnk"/>
            <w:rFonts w:ascii="Arial" w:hAnsi="Arial" w:cs="Arial"/>
            <w:lang w:val="en-US" w:eastAsia="sv-SE"/>
          </w:rPr>
          <w:t>christina.billing-tegner@altiacorporation.com</w:t>
        </w:r>
      </w:hyperlink>
    </w:p>
    <w:p w:rsidR="0022354A" w:rsidRPr="005C171E" w:rsidRDefault="0022354A" w:rsidP="000F15B7">
      <w:pPr>
        <w:spacing w:after="0" w:line="240" w:lineRule="atLeast"/>
        <w:rPr>
          <w:rFonts w:ascii="Arial" w:hAnsi="Arial" w:cs="Arial"/>
          <w:lang w:val="en-US" w:eastAsia="sv-SE"/>
        </w:rPr>
      </w:pPr>
    </w:p>
    <w:p w:rsidR="0022354A" w:rsidRPr="00997FEB" w:rsidRDefault="0022354A" w:rsidP="000F15B7">
      <w:pPr>
        <w:spacing w:after="0" w:line="240" w:lineRule="atLeast"/>
        <w:rPr>
          <w:rFonts w:ascii="Arial" w:hAnsi="Arial" w:cs="Arial"/>
          <w:lang w:val="nb-NO" w:eastAsia="sv-SE"/>
        </w:rPr>
      </w:pPr>
      <w:r w:rsidRPr="00997FEB">
        <w:rPr>
          <w:rFonts w:ascii="Arial" w:hAnsi="Arial" w:cs="Arial"/>
          <w:lang w:val="nb-NO" w:eastAsia="sv-SE"/>
        </w:rPr>
        <w:t xml:space="preserve">Rosen Guggenheimer Lindow, presskontakt K Communication </w:t>
      </w:r>
    </w:p>
    <w:p w:rsidR="0022354A" w:rsidRPr="00997FEB" w:rsidRDefault="0022354A" w:rsidP="00FA39C7">
      <w:pPr>
        <w:spacing w:after="0" w:line="240" w:lineRule="atLeast"/>
        <w:rPr>
          <w:rFonts w:ascii="Arial" w:hAnsi="Arial" w:cs="Arial"/>
          <w:lang w:val="nb-NO" w:eastAsia="sv-SE"/>
        </w:rPr>
      </w:pPr>
      <w:r w:rsidRPr="00997FEB">
        <w:rPr>
          <w:rFonts w:ascii="Arial" w:hAnsi="Arial" w:cs="Arial"/>
          <w:lang w:val="nb-NO" w:eastAsia="sv-SE"/>
        </w:rPr>
        <w:t>Telefon:</w:t>
      </w:r>
      <w:smartTag w:uri="urn:schemas-telepo-com:smarttags" w:element="PhoneNumbers">
        <w:r w:rsidRPr="00997FEB">
          <w:rPr>
            <w:rFonts w:ascii="Arial" w:hAnsi="Arial" w:cs="Arial"/>
            <w:lang w:val="nb-NO" w:eastAsia="sv-SE"/>
          </w:rPr>
          <w:t xml:space="preserve"> 070-453 47 59</w:t>
        </w:r>
      </w:smartTag>
      <w:r w:rsidRPr="00997FEB">
        <w:rPr>
          <w:rFonts w:ascii="Arial" w:hAnsi="Arial" w:cs="Arial"/>
          <w:lang w:val="nb-NO" w:eastAsia="sv-SE"/>
        </w:rPr>
        <w:t xml:space="preserve">, E-post: </w:t>
      </w:r>
      <w:hyperlink r:id="rId9" w:history="1">
        <w:r w:rsidRPr="00997FEB">
          <w:rPr>
            <w:rStyle w:val="Hyperlnk"/>
            <w:rFonts w:ascii="Arial" w:hAnsi="Arial" w:cs="Arial"/>
            <w:lang w:val="nb-NO" w:eastAsia="sv-SE"/>
          </w:rPr>
          <w:t>rosen@kcommunication.se</w:t>
        </w:r>
      </w:hyperlink>
    </w:p>
    <w:p w:rsidR="0022354A" w:rsidRPr="00997FEB" w:rsidRDefault="0022354A" w:rsidP="00FA39C7">
      <w:pPr>
        <w:spacing w:after="0" w:line="240" w:lineRule="atLeast"/>
        <w:rPr>
          <w:rFonts w:ascii="Arial" w:hAnsi="Arial" w:cs="Arial"/>
          <w:lang w:val="nb-NO" w:eastAsia="sv-SE"/>
        </w:rPr>
      </w:pPr>
    </w:p>
    <w:p w:rsidR="0022354A" w:rsidRPr="00997FEB" w:rsidRDefault="0022354A" w:rsidP="00FA39C7">
      <w:pPr>
        <w:spacing w:after="0" w:line="240" w:lineRule="atLeast"/>
        <w:rPr>
          <w:rFonts w:ascii="Arial" w:hAnsi="Arial" w:cs="Arial"/>
          <w:lang w:val="nb-NO" w:eastAsia="sv-SE"/>
        </w:rPr>
      </w:pPr>
    </w:p>
    <w:p w:rsidR="0022354A" w:rsidRPr="00B63067" w:rsidRDefault="0022354A" w:rsidP="00FA39C7">
      <w:pPr>
        <w:spacing w:after="0" w:line="240" w:lineRule="atLeast"/>
        <w:rPr>
          <w:rFonts w:ascii="Arial" w:hAnsi="Arial" w:cs="Arial"/>
          <w:i/>
          <w:lang w:val="nb-NO" w:eastAsia="sv-SE"/>
        </w:rPr>
      </w:pPr>
    </w:p>
    <w:sectPr w:rsidR="0022354A" w:rsidRPr="00B63067" w:rsidSect="00833FF7">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A6B" w:rsidRDefault="009B4A6B" w:rsidP="00891AC6">
      <w:pPr>
        <w:spacing w:after="0" w:line="240" w:lineRule="auto"/>
      </w:pPr>
      <w:r>
        <w:separator/>
      </w:r>
    </w:p>
  </w:endnote>
  <w:endnote w:type="continuationSeparator" w:id="0">
    <w:p w:rsidR="009B4A6B" w:rsidRDefault="009B4A6B" w:rsidP="00891A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A6B" w:rsidRDefault="009B4A6B" w:rsidP="00891AC6">
      <w:pPr>
        <w:spacing w:after="0" w:line="240" w:lineRule="auto"/>
      </w:pPr>
      <w:r>
        <w:separator/>
      </w:r>
    </w:p>
  </w:footnote>
  <w:footnote w:type="continuationSeparator" w:id="0">
    <w:p w:rsidR="009B4A6B" w:rsidRDefault="009B4A6B" w:rsidP="00891A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54A" w:rsidRDefault="0022354A">
    <w:pPr>
      <w:pStyle w:val="Sidhuvud"/>
    </w:pPr>
    <w:r>
      <w:tab/>
    </w:r>
    <w:r>
      <w:tab/>
    </w:r>
    <w:r w:rsidR="00A749BC" w:rsidRPr="00A749BC">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0" o:spid="_x0000_i1025" type="#_x0000_t75" alt="Altialogga.jpg" style="width:119.7pt;height:40.2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A64AF"/>
    <w:multiLevelType w:val="hybridMultilevel"/>
    <w:tmpl w:val="17407916"/>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1304"/>
  <w:hyphenationZone w:val="425"/>
  <w:characterSpacingControl w:val="doNotCompress"/>
  <w:hdrShapeDefaults>
    <o:shapedefaults v:ext="edit" spidmax="61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1058"/>
    <w:rsid w:val="000029B5"/>
    <w:rsid w:val="00010817"/>
    <w:rsid w:val="00070EF9"/>
    <w:rsid w:val="000C1A26"/>
    <w:rsid w:val="000C1E97"/>
    <w:rsid w:val="000F15B7"/>
    <w:rsid w:val="0012253C"/>
    <w:rsid w:val="00151FF1"/>
    <w:rsid w:val="001721F1"/>
    <w:rsid w:val="001A7B47"/>
    <w:rsid w:val="001B570E"/>
    <w:rsid w:val="001B6874"/>
    <w:rsid w:val="001F5EEE"/>
    <w:rsid w:val="00200E7F"/>
    <w:rsid w:val="00207A60"/>
    <w:rsid w:val="002161DE"/>
    <w:rsid w:val="00217534"/>
    <w:rsid w:val="002234A7"/>
    <w:rsid w:val="0022354A"/>
    <w:rsid w:val="00225118"/>
    <w:rsid w:val="00260792"/>
    <w:rsid w:val="002C6C3D"/>
    <w:rsid w:val="002D5F16"/>
    <w:rsid w:val="00346398"/>
    <w:rsid w:val="00384E0E"/>
    <w:rsid w:val="003901ED"/>
    <w:rsid w:val="00390E79"/>
    <w:rsid w:val="003B127D"/>
    <w:rsid w:val="003D5319"/>
    <w:rsid w:val="004214BC"/>
    <w:rsid w:val="00431058"/>
    <w:rsid w:val="0043616F"/>
    <w:rsid w:val="00477EAA"/>
    <w:rsid w:val="004B79CD"/>
    <w:rsid w:val="004D5E8D"/>
    <w:rsid w:val="00520B38"/>
    <w:rsid w:val="005C171E"/>
    <w:rsid w:val="006348CC"/>
    <w:rsid w:val="00640174"/>
    <w:rsid w:val="00640B71"/>
    <w:rsid w:val="0065601E"/>
    <w:rsid w:val="006A0911"/>
    <w:rsid w:val="00710FBD"/>
    <w:rsid w:val="00773210"/>
    <w:rsid w:val="007A0DFF"/>
    <w:rsid w:val="007B686F"/>
    <w:rsid w:val="007D198E"/>
    <w:rsid w:val="00825C40"/>
    <w:rsid w:val="00831213"/>
    <w:rsid w:val="00833FF7"/>
    <w:rsid w:val="008425B7"/>
    <w:rsid w:val="0086432B"/>
    <w:rsid w:val="00891AC6"/>
    <w:rsid w:val="00891C1C"/>
    <w:rsid w:val="008B06D2"/>
    <w:rsid w:val="008C3339"/>
    <w:rsid w:val="008C6771"/>
    <w:rsid w:val="00913D9F"/>
    <w:rsid w:val="009452AF"/>
    <w:rsid w:val="00997FEB"/>
    <w:rsid w:val="009B4000"/>
    <w:rsid w:val="009B4A6B"/>
    <w:rsid w:val="009C3FC8"/>
    <w:rsid w:val="00A43CC0"/>
    <w:rsid w:val="00A50300"/>
    <w:rsid w:val="00A749BC"/>
    <w:rsid w:val="00AE7CD7"/>
    <w:rsid w:val="00B12152"/>
    <w:rsid w:val="00B14A01"/>
    <w:rsid w:val="00B14DB2"/>
    <w:rsid w:val="00B47088"/>
    <w:rsid w:val="00B56B1E"/>
    <w:rsid w:val="00B63067"/>
    <w:rsid w:val="00B8768A"/>
    <w:rsid w:val="00BA23FB"/>
    <w:rsid w:val="00BF2445"/>
    <w:rsid w:val="00C4552F"/>
    <w:rsid w:val="00CA2C7F"/>
    <w:rsid w:val="00CB45D4"/>
    <w:rsid w:val="00D01BAA"/>
    <w:rsid w:val="00D161E5"/>
    <w:rsid w:val="00D25022"/>
    <w:rsid w:val="00D434A6"/>
    <w:rsid w:val="00D43B8D"/>
    <w:rsid w:val="00D82B1E"/>
    <w:rsid w:val="00D87512"/>
    <w:rsid w:val="00D91D02"/>
    <w:rsid w:val="00DC2160"/>
    <w:rsid w:val="00DC71A8"/>
    <w:rsid w:val="00DF01A4"/>
    <w:rsid w:val="00E5626C"/>
    <w:rsid w:val="00EE27D6"/>
    <w:rsid w:val="00EF6791"/>
    <w:rsid w:val="00F16ED8"/>
    <w:rsid w:val="00F254B4"/>
    <w:rsid w:val="00F9230A"/>
    <w:rsid w:val="00FA39C7"/>
    <w:rsid w:val="00FB44C7"/>
    <w:rsid w:val="00FC55C1"/>
    <w:rsid w:val="00FF23C2"/>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telepo-com:smarttags" w:name="PhoneNumber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FF7"/>
    <w:pPr>
      <w:spacing w:after="200" w:line="276" w:lineRule="auto"/>
    </w:pPr>
    <w:rPr>
      <w:sz w:val="22"/>
      <w:szCs w:val="22"/>
      <w:lang w:eastAsia="en-US"/>
    </w:rPr>
  </w:style>
  <w:style w:type="paragraph" w:styleId="Rubrik1">
    <w:name w:val="heading 1"/>
    <w:basedOn w:val="Normal"/>
    <w:link w:val="Rubrik1Char"/>
    <w:uiPriority w:val="99"/>
    <w:qFormat/>
    <w:rsid w:val="00431058"/>
    <w:pPr>
      <w:spacing w:before="19" w:after="56" w:line="318" w:lineRule="atLeast"/>
      <w:outlineLvl w:val="0"/>
    </w:pPr>
    <w:rPr>
      <w:rFonts w:ascii="Verdana" w:eastAsia="Times New Roman" w:hAnsi="Verdana"/>
      <w:b/>
      <w:bCs/>
      <w:kern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431058"/>
    <w:rPr>
      <w:rFonts w:ascii="Verdana" w:hAnsi="Verdana" w:cs="Times New Roman"/>
      <w:b/>
      <w:bCs/>
      <w:kern w:val="36"/>
      <w:lang w:eastAsia="sv-SE"/>
    </w:rPr>
  </w:style>
  <w:style w:type="paragraph" w:styleId="Normalwebb">
    <w:name w:val="Normal (Web)"/>
    <w:basedOn w:val="Normal"/>
    <w:uiPriority w:val="99"/>
    <w:semiHidden/>
    <w:rsid w:val="00431058"/>
    <w:pPr>
      <w:spacing w:after="0" w:line="262" w:lineRule="atLeast"/>
    </w:pPr>
    <w:rPr>
      <w:rFonts w:ascii="Verdana" w:eastAsia="Times New Roman" w:hAnsi="Verdana"/>
      <w:sz w:val="19"/>
      <w:szCs w:val="19"/>
      <w:lang w:eastAsia="sv-SE"/>
    </w:rPr>
  </w:style>
  <w:style w:type="character" w:styleId="Stark">
    <w:name w:val="Strong"/>
    <w:basedOn w:val="Standardstycketeckensnitt"/>
    <w:uiPriority w:val="99"/>
    <w:qFormat/>
    <w:rsid w:val="00431058"/>
    <w:rPr>
      <w:rFonts w:cs="Times New Roman"/>
      <w:b/>
      <w:bCs/>
    </w:rPr>
  </w:style>
  <w:style w:type="character" w:styleId="Hyperlnk">
    <w:name w:val="Hyperlink"/>
    <w:basedOn w:val="Standardstycketeckensnitt"/>
    <w:uiPriority w:val="99"/>
    <w:rsid w:val="000F15B7"/>
    <w:rPr>
      <w:rFonts w:cs="Times New Roman"/>
      <w:color w:val="0000FF"/>
      <w:u w:val="single"/>
    </w:rPr>
  </w:style>
  <w:style w:type="paragraph" w:styleId="Ballongtext">
    <w:name w:val="Balloon Text"/>
    <w:basedOn w:val="Normal"/>
    <w:link w:val="BallongtextChar"/>
    <w:uiPriority w:val="99"/>
    <w:semiHidden/>
    <w:rsid w:val="0086432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86432B"/>
    <w:rPr>
      <w:rFonts w:ascii="Tahoma" w:hAnsi="Tahoma" w:cs="Tahoma"/>
      <w:sz w:val="16"/>
      <w:szCs w:val="16"/>
      <w:lang w:eastAsia="en-US"/>
    </w:rPr>
  </w:style>
  <w:style w:type="paragraph" w:styleId="Liststycke">
    <w:name w:val="List Paragraph"/>
    <w:basedOn w:val="Normal"/>
    <w:uiPriority w:val="99"/>
    <w:qFormat/>
    <w:rsid w:val="00010817"/>
    <w:pPr>
      <w:ind w:left="720"/>
      <w:contextualSpacing/>
    </w:pPr>
  </w:style>
  <w:style w:type="paragraph" w:styleId="Sidhuvud">
    <w:name w:val="header"/>
    <w:basedOn w:val="Normal"/>
    <w:link w:val="SidhuvudChar"/>
    <w:uiPriority w:val="99"/>
    <w:semiHidden/>
    <w:rsid w:val="00891AC6"/>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locked/>
    <w:rsid w:val="00891AC6"/>
    <w:rPr>
      <w:rFonts w:cs="Times New Roman"/>
      <w:sz w:val="22"/>
      <w:szCs w:val="22"/>
      <w:lang w:eastAsia="en-US"/>
    </w:rPr>
  </w:style>
  <w:style w:type="paragraph" w:styleId="Sidfot">
    <w:name w:val="footer"/>
    <w:basedOn w:val="Normal"/>
    <w:link w:val="SidfotChar"/>
    <w:uiPriority w:val="99"/>
    <w:semiHidden/>
    <w:rsid w:val="00891AC6"/>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locked/>
    <w:rsid w:val="00891AC6"/>
    <w:rPr>
      <w:rFonts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936140032">
      <w:marLeft w:val="0"/>
      <w:marRight w:val="0"/>
      <w:marTop w:val="0"/>
      <w:marBottom w:val="0"/>
      <w:divBdr>
        <w:top w:val="none" w:sz="0" w:space="0" w:color="auto"/>
        <w:left w:val="none" w:sz="0" w:space="0" w:color="auto"/>
        <w:bottom w:val="none" w:sz="0" w:space="0" w:color="auto"/>
        <w:right w:val="none" w:sz="0" w:space="0" w:color="auto"/>
      </w:divBdr>
      <w:divsChild>
        <w:div w:id="936140031">
          <w:marLeft w:val="0"/>
          <w:marRight w:val="0"/>
          <w:marTop w:val="0"/>
          <w:marBottom w:val="0"/>
          <w:divBdr>
            <w:top w:val="none" w:sz="0" w:space="0" w:color="auto"/>
            <w:left w:val="none" w:sz="0" w:space="0" w:color="auto"/>
            <w:bottom w:val="none" w:sz="0" w:space="0" w:color="auto"/>
            <w:right w:val="none" w:sz="0" w:space="0" w:color="auto"/>
          </w:divBdr>
          <w:divsChild>
            <w:div w:id="936140033">
              <w:marLeft w:val="0"/>
              <w:marRight w:val="374"/>
              <w:marTop w:val="0"/>
              <w:marBottom w:val="374"/>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tina.billing-tegner@altiacorporation.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osen@kcommunicatio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359</Words>
  <Characters>1905</Characters>
  <Application>Microsoft Office Word</Application>
  <DocSecurity>0</DocSecurity>
  <Lines>15</Lines>
  <Paragraphs>4</Paragraphs>
  <ScaleCrop>false</ScaleCrop>
  <Company>JKL</Company>
  <LinksUpToDate>false</LinksUpToDate>
  <CharactersWithSpaces>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Lindow</dc:creator>
  <cp:keywords/>
  <dc:description/>
  <cp:lastModifiedBy>Ditt användarnamn</cp:lastModifiedBy>
  <cp:revision>6</cp:revision>
  <dcterms:created xsi:type="dcterms:W3CDTF">2011-09-08T07:30:00Z</dcterms:created>
  <dcterms:modified xsi:type="dcterms:W3CDTF">2011-09-08T08:33:00Z</dcterms:modified>
</cp:coreProperties>
</file>