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0A4DD" w14:textId="46691D34" w:rsidR="00F26A2C" w:rsidRPr="004D2EA0" w:rsidRDefault="004D2EA0" w:rsidP="004D2EA0">
      <w:pPr>
        <w:pStyle w:val="Sidhuvud"/>
        <w:jc w:val="right"/>
      </w:pPr>
      <w:r>
        <w:rPr>
          <w:b/>
          <w:lang w:val="en-GB"/>
        </w:rPr>
        <w:tab/>
      </w:r>
      <w:r w:rsidR="00F26A2C">
        <w:rPr>
          <w:b/>
          <w:lang w:val="en-GB"/>
        </w:rPr>
        <w:t>PRESS RELEASE</w:t>
      </w:r>
      <w:r>
        <w:rPr>
          <w:b/>
          <w:lang w:val="en-GB"/>
        </w:rPr>
        <w:tab/>
      </w:r>
      <w:r>
        <w:t>27 November - 2017</w:t>
      </w:r>
    </w:p>
    <w:p w14:paraId="55E17E30" w14:textId="77777777" w:rsidR="00F26A2C" w:rsidRDefault="00F26A2C" w:rsidP="00F26A2C">
      <w:pPr>
        <w:rPr>
          <w:b/>
          <w:lang w:val="en-GB"/>
        </w:rPr>
      </w:pPr>
    </w:p>
    <w:p w14:paraId="46B2D15A" w14:textId="77777777" w:rsidR="00F26A2C" w:rsidRPr="00566A6A" w:rsidRDefault="00F26A2C" w:rsidP="00F26A2C">
      <w:pPr>
        <w:jc w:val="center"/>
        <w:rPr>
          <w:b/>
          <w:lang w:val="en-GB"/>
        </w:rPr>
      </w:pPr>
      <w:r w:rsidRPr="004D2EA0">
        <w:rPr>
          <w:b/>
          <w:sz w:val="28"/>
          <w:lang w:val="en-GB"/>
        </w:rPr>
        <w:t>FASSI ACQUIRES FULL OWNERSHIP OF CRANAB</w:t>
      </w:r>
    </w:p>
    <w:p w14:paraId="55164256" w14:textId="77777777" w:rsidR="00F26A2C" w:rsidRDefault="00F26A2C" w:rsidP="00F26A2C">
      <w:pPr>
        <w:rPr>
          <w:lang w:val="en-GB"/>
        </w:rPr>
      </w:pPr>
    </w:p>
    <w:p w14:paraId="51FBB283" w14:textId="77777777" w:rsidR="00F26A2C" w:rsidRPr="004D2EA0" w:rsidRDefault="00F26A2C" w:rsidP="00F26A2C">
      <w:pPr>
        <w:jc w:val="both"/>
        <w:rPr>
          <w:b/>
          <w:lang w:val="en-GB"/>
        </w:rPr>
      </w:pPr>
      <w:r w:rsidRPr="004D2EA0">
        <w:rPr>
          <w:b/>
          <w:lang w:val="en-GB"/>
        </w:rPr>
        <w:t xml:space="preserve">The Italian crane manufacturer Fassi acquires 100% ownership of Cranab. Fassi acquired part-ownership of Cranab in 2013 and has since then increased its ownership in the company step by step and, with the acquisition of Hans </w:t>
      </w:r>
      <w:proofErr w:type="spellStart"/>
      <w:r w:rsidRPr="004D2EA0">
        <w:rPr>
          <w:b/>
          <w:lang w:val="en-GB"/>
        </w:rPr>
        <w:t>Eliasson´s</w:t>
      </w:r>
      <w:proofErr w:type="spellEnd"/>
      <w:r w:rsidRPr="004D2EA0">
        <w:rPr>
          <w:b/>
          <w:lang w:val="en-GB"/>
        </w:rPr>
        <w:t xml:space="preserve"> shares, has now become the full owner of the Cranab Group, which consists of the companies Cranab, Vimek and </w:t>
      </w:r>
      <w:proofErr w:type="spellStart"/>
      <w:r w:rsidRPr="004D2EA0">
        <w:rPr>
          <w:b/>
          <w:lang w:val="en-GB"/>
        </w:rPr>
        <w:t>Bracke</w:t>
      </w:r>
      <w:proofErr w:type="spellEnd"/>
      <w:r w:rsidRPr="004D2EA0">
        <w:rPr>
          <w:b/>
          <w:lang w:val="en-GB"/>
        </w:rPr>
        <w:t xml:space="preserve"> Forest.</w:t>
      </w:r>
    </w:p>
    <w:p w14:paraId="3FFC1A31" w14:textId="77777777" w:rsidR="00F26A2C" w:rsidRPr="004D2EA0" w:rsidRDefault="00F26A2C" w:rsidP="00F26A2C">
      <w:pPr>
        <w:jc w:val="both"/>
        <w:rPr>
          <w:b/>
          <w:lang w:val="en-GB"/>
        </w:rPr>
      </w:pPr>
    </w:p>
    <w:p w14:paraId="45859208" w14:textId="77777777" w:rsidR="00F26A2C" w:rsidRDefault="00F26A2C" w:rsidP="00F26A2C">
      <w:pPr>
        <w:jc w:val="both"/>
        <w:rPr>
          <w:lang w:val="en-GB"/>
        </w:rPr>
      </w:pPr>
      <w:r>
        <w:rPr>
          <w:lang w:val="en-GB"/>
        </w:rPr>
        <w:t xml:space="preserve">“Our ambition is to develop Cranab </w:t>
      </w:r>
      <w:r w:rsidRPr="000111E4">
        <w:rPr>
          <w:lang w:val="en-GB"/>
        </w:rPr>
        <w:t>to become</w:t>
      </w:r>
      <w:r>
        <w:rPr>
          <w:lang w:val="en-GB"/>
        </w:rPr>
        <w:t xml:space="preserve"> a crane supplier with a wider product range, in which truck-mounted timber and recycling cranes become </w:t>
      </w:r>
      <w:r w:rsidRPr="00A36B98">
        <w:rPr>
          <w:lang w:val="en-GB"/>
        </w:rPr>
        <w:t>new products</w:t>
      </w:r>
      <w:r>
        <w:rPr>
          <w:lang w:val="en-GB"/>
        </w:rPr>
        <w:t>. The continuous developm</w:t>
      </w:r>
      <w:bookmarkStart w:id="0" w:name="_GoBack"/>
      <w:bookmarkEnd w:id="0"/>
      <w:r>
        <w:rPr>
          <w:lang w:val="en-GB"/>
        </w:rPr>
        <w:t xml:space="preserve">ent of off-road cranes for forest machines will further improve </w:t>
      </w:r>
      <w:proofErr w:type="spellStart"/>
      <w:r>
        <w:rPr>
          <w:lang w:val="en-GB"/>
        </w:rPr>
        <w:t>Cranab´s</w:t>
      </w:r>
      <w:proofErr w:type="spellEnd"/>
      <w:r>
        <w:rPr>
          <w:lang w:val="en-GB"/>
        </w:rPr>
        <w:t xml:space="preserve"> already strong position” says Giovanni Fassi, CEO of the Fassi Group.</w:t>
      </w:r>
    </w:p>
    <w:p w14:paraId="30401AA5" w14:textId="77777777" w:rsidR="00F26A2C" w:rsidRDefault="00F26A2C" w:rsidP="00F26A2C">
      <w:pPr>
        <w:jc w:val="both"/>
        <w:rPr>
          <w:lang w:val="en-GB"/>
        </w:rPr>
      </w:pPr>
    </w:p>
    <w:p w14:paraId="264AE856" w14:textId="77777777" w:rsidR="00F26A2C" w:rsidRDefault="00F26A2C" w:rsidP="00F26A2C">
      <w:pPr>
        <w:jc w:val="both"/>
        <w:rPr>
          <w:lang w:val="en-GB"/>
        </w:rPr>
      </w:pPr>
      <w:r>
        <w:rPr>
          <w:lang w:val="en-GB"/>
        </w:rPr>
        <w:t xml:space="preserve">“With </w:t>
      </w:r>
      <w:proofErr w:type="spellStart"/>
      <w:r>
        <w:rPr>
          <w:lang w:val="en-GB"/>
        </w:rPr>
        <w:t>Slagkraft</w:t>
      </w:r>
      <w:proofErr w:type="spellEnd"/>
      <w:r>
        <w:rPr>
          <w:lang w:val="en-GB"/>
        </w:rPr>
        <w:t xml:space="preserve">, Vimek and </w:t>
      </w:r>
      <w:proofErr w:type="spellStart"/>
      <w:r>
        <w:rPr>
          <w:lang w:val="en-GB"/>
        </w:rPr>
        <w:t>Bracke</w:t>
      </w:r>
      <w:proofErr w:type="spellEnd"/>
      <w:r>
        <w:rPr>
          <w:lang w:val="en-GB"/>
        </w:rPr>
        <w:t xml:space="preserve"> Forest we will fulfil the ambitious development plans we already have”, Giovanni adds.</w:t>
      </w:r>
    </w:p>
    <w:p w14:paraId="22BFEE28" w14:textId="77777777" w:rsidR="00F26A2C" w:rsidRDefault="00F26A2C" w:rsidP="00F26A2C">
      <w:pPr>
        <w:jc w:val="both"/>
        <w:rPr>
          <w:lang w:val="en-GB"/>
        </w:rPr>
      </w:pPr>
    </w:p>
    <w:p w14:paraId="38202FE0" w14:textId="77777777" w:rsidR="00F26A2C" w:rsidRDefault="00F26A2C" w:rsidP="00F26A2C">
      <w:pPr>
        <w:jc w:val="both"/>
        <w:rPr>
          <w:lang w:val="en-GB"/>
        </w:rPr>
      </w:pPr>
      <w:r>
        <w:rPr>
          <w:lang w:val="en-GB"/>
        </w:rPr>
        <w:t xml:space="preserve">Hans Eliasson leaves his position as chairman of the Cranab Group to Giovanni Fassi. “I have had a long and exciting journey with Cranab over the last 45 years. My definite opinion is that Cranab will have great opportunities in the future under Fassi ownership. </w:t>
      </w:r>
      <w:proofErr w:type="spellStart"/>
      <w:r>
        <w:rPr>
          <w:lang w:val="en-GB"/>
        </w:rPr>
        <w:t>Fassi´s</w:t>
      </w:r>
      <w:proofErr w:type="spellEnd"/>
      <w:r>
        <w:rPr>
          <w:lang w:val="en-GB"/>
        </w:rPr>
        <w:t xml:space="preserve"> ambitions are that Cranab will develop, produce and sell cranes that support and complement </w:t>
      </w:r>
      <w:proofErr w:type="spellStart"/>
      <w:r>
        <w:rPr>
          <w:lang w:val="en-GB"/>
        </w:rPr>
        <w:t>Fassi’s</w:t>
      </w:r>
      <w:proofErr w:type="spellEnd"/>
      <w:r>
        <w:rPr>
          <w:lang w:val="en-GB"/>
        </w:rPr>
        <w:t xml:space="preserve"> successful existing product range of cranes for cargo handling,” Hans Eliasson comment</w:t>
      </w:r>
      <w:r w:rsidRPr="00580B16">
        <w:rPr>
          <w:lang w:val="en-GB"/>
        </w:rPr>
        <w:t>s</w:t>
      </w:r>
      <w:r>
        <w:rPr>
          <w:lang w:val="en-GB"/>
        </w:rPr>
        <w:t>.</w:t>
      </w:r>
    </w:p>
    <w:p w14:paraId="45D978D2" w14:textId="77777777" w:rsidR="00F26A2C" w:rsidRDefault="00F26A2C" w:rsidP="00F26A2C">
      <w:pPr>
        <w:jc w:val="both"/>
        <w:rPr>
          <w:lang w:val="en-GB"/>
        </w:rPr>
      </w:pPr>
      <w:r>
        <w:rPr>
          <w:lang w:val="en-GB"/>
        </w:rPr>
        <w:t xml:space="preserve"> </w:t>
      </w:r>
    </w:p>
    <w:p w14:paraId="42FCDEF7" w14:textId="77777777" w:rsidR="00F26A2C" w:rsidRDefault="00F26A2C" w:rsidP="00F26A2C">
      <w:pPr>
        <w:jc w:val="both"/>
        <w:rPr>
          <w:lang w:val="en-GB"/>
        </w:rPr>
      </w:pPr>
      <w:r>
        <w:rPr>
          <w:lang w:val="en-GB"/>
        </w:rPr>
        <w:t xml:space="preserve">Fassi is a successful crane manufacturer with headquarters in Bergamo in northern Italy. The company started by installing cranes onto trucks and as an importer of </w:t>
      </w:r>
      <w:proofErr w:type="spellStart"/>
      <w:r>
        <w:rPr>
          <w:lang w:val="en-GB"/>
        </w:rPr>
        <w:t>Foco</w:t>
      </w:r>
      <w:proofErr w:type="spellEnd"/>
      <w:r>
        <w:rPr>
          <w:lang w:val="en-GB"/>
        </w:rPr>
        <w:t xml:space="preserve"> cranes from northern Sweden in early 1960’s. The company is owned by the Fassi family and today has a strong position in the global market for </w:t>
      </w:r>
      <w:r w:rsidRPr="007F1B07">
        <w:rPr>
          <w:lang w:val="en-GB"/>
        </w:rPr>
        <w:t>truck loader cranes.</w:t>
      </w:r>
    </w:p>
    <w:p w14:paraId="7A0278ED" w14:textId="77777777" w:rsidR="00F26A2C" w:rsidRDefault="00F26A2C" w:rsidP="00F26A2C">
      <w:pPr>
        <w:jc w:val="both"/>
        <w:rPr>
          <w:lang w:val="en-GB"/>
        </w:rPr>
      </w:pPr>
    </w:p>
    <w:p w14:paraId="4BE61C13" w14:textId="77777777" w:rsidR="00F26A2C" w:rsidRPr="00717FBC" w:rsidRDefault="00F26A2C" w:rsidP="00F26A2C">
      <w:pPr>
        <w:jc w:val="both"/>
        <w:rPr>
          <w:lang w:val="en-GB"/>
        </w:rPr>
      </w:pPr>
      <w:r>
        <w:rPr>
          <w:lang w:val="en-GB"/>
        </w:rPr>
        <w:t xml:space="preserve">“In Fassi </w:t>
      </w:r>
      <w:bookmarkStart w:id="1" w:name="_Hlk498608601"/>
      <w:r>
        <w:rPr>
          <w:lang w:val="en-GB"/>
        </w:rPr>
        <w:t xml:space="preserve">Cranab are getting a </w:t>
      </w:r>
      <w:r w:rsidRPr="00A36B98">
        <w:rPr>
          <w:lang w:val="en-GB"/>
        </w:rPr>
        <w:t>long-term industrial owner</w:t>
      </w:r>
      <w:r>
        <w:rPr>
          <w:lang w:val="en-GB"/>
        </w:rPr>
        <w:t xml:space="preserve"> with a focused leadership </w:t>
      </w:r>
      <w:bookmarkEnd w:id="1"/>
      <w:r>
        <w:rPr>
          <w:lang w:val="en-GB"/>
        </w:rPr>
        <w:t xml:space="preserve">and a solid knowledge of the crane market,” says Anders Strömgren, CEO for the Cranab Group. “The most important </w:t>
      </w:r>
      <w:r w:rsidRPr="000111E4">
        <w:rPr>
          <w:lang w:val="en-GB"/>
        </w:rPr>
        <w:t>synergies</w:t>
      </w:r>
      <w:r>
        <w:rPr>
          <w:lang w:val="en-GB"/>
        </w:rPr>
        <w:t xml:space="preserve"> are that Cranab has products which complement those that Fassi already has, and that Fassi has a well-developed global dealership network through which our products can be distributed,” Anders </w:t>
      </w:r>
      <w:r w:rsidRPr="000111E4">
        <w:rPr>
          <w:lang w:val="en-GB"/>
        </w:rPr>
        <w:t>concludes.</w:t>
      </w:r>
    </w:p>
    <w:p w14:paraId="55CFE808" w14:textId="77777777" w:rsidR="00F26A2C" w:rsidRPr="00F26A2C" w:rsidRDefault="00F26A2C" w:rsidP="00F26A2C">
      <w:pPr>
        <w:rPr>
          <w:lang w:val="en-GB"/>
        </w:rPr>
      </w:pPr>
    </w:p>
    <w:p w14:paraId="240560A9" w14:textId="77777777" w:rsidR="00F26A2C" w:rsidRDefault="00F26A2C" w:rsidP="00F26A2C">
      <w:pPr>
        <w:ind w:right="-717"/>
        <w:rPr>
          <w:i/>
          <w:lang w:val="en-GB"/>
        </w:rPr>
      </w:pPr>
      <w:r w:rsidRPr="00F26A2C">
        <w:rPr>
          <w:i/>
          <w:lang w:val="en-GB"/>
        </w:rPr>
        <w:t>For more information, visit the website www.fassigroup.com or contact:</w:t>
      </w:r>
    </w:p>
    <w:p w14:paraId="7D5A007E" w14:textId="77777777" w:rsidR="00F26A2C" w:rsidRPr="00F26A2C" w:rsidRDefault="00F26A2C" w:rsidP="00F26A2C">
      <w:pPr>
        <w:ind w:right="-717"/>
        <w:rPr>
          <w:i/>
          <w:lang w:val="en-GB"/>
        </w:rPr>
      </w:pPr>
      <w:r w:rsidRPr="00F26A2C">
        <w:rPr>
          <w:i/>
          <w:lang w:val="en-GB"/>
        </w:rPr>
        <w:tab/>
      </w:r>
    </w:p>
    <w:p w14:paraId="00D1DE75" w14:textId="77777777" w:rsidR="00F26A2C" w:rsidRDefault="00F26A2C" w:rsidP="00F26A2C">
      <w:pPr>
        <w:ind w:right="-717"/>
        <w:rPr>
          <w:i/>
          <w:lang w:val="en-GB"/>
        </w:rPr>
      </w:pPr>
      <w:r w:rsidRPr="00F26A2C">
        <w:rPr>
          <w:i/>
          <w:lang w:val="en-GB"/>
        </w:rPr>
        <w:t xml:space="preserve">Anders Strömgren, Cranab </w:t>
      </w:r>
      <w:proofErr w:type="gramStart"/>
      <w:r w:rsidRPr="00F26A2C">
        <w:rPr>
          <w:i/>
          <w:lang w:val="en-GB"/>
        </w:rPr>
        <w:t>AB  +</w:t>
      </w:r>
      <w:proofErr w:type="gramEnd"/>
      <w:r w:rsidRPr="00F26A2C">
        <w:rPr>
          <w:i/>
          <w:lang w:val="en-GB"/>
        </w:rPr>
        <w:t xml:space="preserve">46 70 666 65 26, email: </w:t>
      </w:r>
      <w:hyperlink r:id="rId6" w:history="1">
        <w:r w:rsidRPr="0066615E">
          <w:rPr>
            <w:rStyle w:val="Hyperlnk"/>
            <w:lang w:val="en-GB"/>
          </w:rPr>
          <w:t>anders.stromgren@cranab.se</w:t>
        </w:r>
      </w:hyperlink>
    </w:p>
    <w:p w14:paraId="0E4FEB93" w14:textId="77777777" w:rsidR="00F26A2C" w:rsidRPr="00F26A2C" w:rsidRDefault="00F26A2C" w:rsidP="00F26A2C">
      <w:pPr>
        <w:ind w:right="-717"/>
        <w:rPr>
          <w:i/>
          <w:lang w:val="en-GB"/>
        </w:rPr>
      </w:pPr>
    </w:p>
    <w:p w14:paraId="2B0D1B4E" w14:textId="77777777" w:rsidR="00F26A2C" w:rsidRPr="00566A6A" w:rsidRDefault="00F26A2C" w:rsidP="00F26A2C">
      <w:pPr>
        <w:ind w:right="-717"/>
        <w:rPr>
          <w:i/>
          <w:lang w:val="it-IT"/>
        </w:rPr>
      </w:pPr>
      <w:r w:rsidRPr="00566A6A">
        <w:rPr>
          <w:i/>
          <w:lang w:val="it-IT"/>
        </w:rPr>
        <w:t>Silvio Chiapusso, Fassi</w:t>
      </w:r>
      <w:r>
        <w:rPr>
          <w:i/>
          <w:lang w:val="it-IT"/>
        </w:rPr>
        <w:t xml:space="preserve"> Gru S.p.A. </w:t>
      </w:r>
      <w:r w:rsidRPr="00566A6A">
        <w:rPr>
          <w:i/>
          <w:lang w:val="it-IT"/>
        </w:rPr>
        <w:t xml:space="preserve"> +39 035 776 299, email: </w:t>
      </w:r>
      <w:hyperlink r:id="rId7" w:history="1">
        <w:r w:rsidRPr="0066615E">
          <w:rPr>
            <w:rStyle w:val="Hyperlnk"/>
            <w:lang w:val="it-IT"/>
          </w:rPr>
          <w:t>silvio.chiapusso@fassi.com</w:t>
        </w:r>
      </w:hyperlink>
    </w:p>
    <w:p w14:paraId="30DD4775" w14:textId="77777777" w:rsidR="000762E7" w:rsidRPr="00F26A2C" w:rsidRDefault="000762E7" w:rsidP="00337358">
      <w:pPr>
        <w:rPr>
          <w:lang w:val="en-GB"/>
        </w:rPr>
      </w:pPr>
    </w:p>
    <w:sectPr w:rsidR="000762E7" w:rsidRPr="00F26A2C" w:rsidSect="00C306CD">
      <w:headerReference w:type="default" r:id="rId8"/>
      <w:footerReference w:type="default" r:id="rId9"/>
      <w:pgSz w:w="11900" w:h="16840" w:code="9"/>
      <w:pgMar w:top="1985" w:right="1985" w:bottom="2268" w:left="1134" w:header="72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6B818" w14:textId="77777777" w:rsidR="006F4CEE" w:rsidRDefault="006F4CEE">
      <w:r>
        <w:separator/>
      </w:r>
    </w:p>
  </w:endnote>
  <w:endnote w:type="continuationSeparator" w:id="0">
    <w:p w14:paraId="084ED1CA" w14:textId="77777777" w:rsidR="006F4CEE" w:rsidRDefault="006F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180F" w14:textId="77777777" w:rsidR="00C306CD" w:rsidRPr="00062045" w:rsidRDefault="00C306CD" w:rsidP="00C306CD">
    <w:pPr>
      <w:pStyle w:val="Sidfot"/>
      <w:tabs>
        <w:tab w:val="clear" w:pos="4536"/>
        <w:tab w:val="left" w:pos="3686"/>
        <w:tab w:val="left" w:pos="7088"/>
      </w:tabs>
      <w:rPr>
        <w:b/>
        <w:sz w:val="13"/>
        <w:szCs w:val="13"/>
      </w:rPr>
    </w:pPr>
    <w:r w:rsidRPr="00062045">
      <w:rPr>
        <w:b/>
        <w:sz w:val="13"/>
        <w:szCs w:val="13"/>
      </w:rPr>
      <w:t>Cranab AB</w:t>
    </w:r>
  </w:p>
  <w:p w14:paraId="4CBAFB53" w14:textId="77777777" w:rsidR="00C306CD" w:rsidRPr="006F4CEE" w:rsidRDefault="004B1B22" w:rsidP="00C306CD">
    <w:pPr>
      <w:pStyle w:val="Sidfot"/>
      <w:tabs>
        <w:tab w:val="clear" w:pos="4536"/>
        <w:tab w:val="left" w:pos="3686"/>
        <w:tab w:val="left" w:pos="7088"/>
      </w:tabs>
      <w:rPr>
        <w:sz w:val="13"/>
        <w:szCs w:val="13"/>
      </w:rPr>
    </w:pPr>
    <w:r w:rsidRPr="006F4CEE">
      <w:rPr>
        <w:sz w:val="13"/>
        <w:szCs w:val="13"/>
      </w:rPr>
      <w:t xml:space="preserve">Postal </w:t>
    </w:r>
    <w:proofErr w:type="spellStart"/>
    <w:r w:rsidRPr="006F4CEE">
      <w:rPr>
        <w:sz w:val="13"/>
        <w:szCs w:val="13"/>
      </w:rPr>
      <w:t>Address</w:t>
    </w:r>
    <w:proofErr w:type="spellEnd"/>
    <w:r w:rsidRPr="006F4CEE">
      <w:rPr>
        <w:sz w:val="13"/>
        <w:szCs w:val="13"/>
      </w:rPr>
      <w:t xml:space="preserve"> </w:t>
    </w:r>
    <w:r w:rsidR="00122F49" w:rsidRPr="006F4CEE">
      <w:rPr>
        <w:sz w:val="13"/>
        <w:szCs w:val="13"/>
      </w:rPr>
      <w:t>S</w:t>
    </w:r>
    <w:r w:rsidRPr="006F4CEE">
      <w:rPr>
        <w:sz w:val="13"/>
        <w:szCs w:val="13"/>
      </w:rPr>
      <w:t>E</w:t>
    </w:r>
    <w:r w:rsidR="00122F49" w:rsidRPr="006F4CEE">
      <w:rPr>
        <w:sz w:val="13"/>
        <w:szCs w:val="13"/>
      </w:rPr>
      <w:t>-</w:t>
    </w:r>
    <w:r w:rsidR="00C306CD" w:rsidRPr="006F4CEE">
      <w:rPr>
        <w:sz w:val="13"/>
        <w:szCs w:val="13"/>
      </w:rPr>
      <w:t>922 82 Vindeln</w:t>
    </w:r>
    <w:r w:rsidRPr="006F4CEE">
      <w:rPr>
        <w:sz w:val="13"/>
        <w:szCs w:val="13"/>
      </w:rPr>
      <w:t>, Sweden</w:t>
    </w:r>
    <w:r w:rsidR="007F2BA4" w:rsidRPr="007F2BA4">
      <w:rPr>
        <w:sz w:val="13"/>
        <w:szCs w:val="13"/>
      </w:rPr>
      <w:tab/>
      <w:t>Swedbank AB</w:t>
    </w:r>
    <w:r w:rsidR="007F2BA4" w:rsidRPr="007F2BA4">
      <w:rPr>
        <w:sz w:val="13"/>
        <w:szCs w:val="13"/>
      </w:rPr>
      <w:tab/>
    </w:r>
    <w:r w:rsidR="007F2BA4" w:rsidRPr="006F4CEE">
      <w:rPr>
        <w:rFonts w:cs="Arial"/>
        <w:sz w:val="13"/>
        <w:szCs w:val="13"/>
      </w:rPr>
      <w:t xml:space="preserve">VAT </w:t>
    </w:r>
    <w:r w:rsidR="007F2BA4" w:rsidRPr="007F2BA4">
      <w:rPr>
        <w:rFonts w:cs="Arial"/>
        <w:sz w:val="13"/>
        <w:szCs w:val="13"/>
      </w:rPr>
      <w:t xml:space="preserve">SE </w:t>
    </w:r>
    <w:proofErr w:type="gramStart"/>
    <w:r w:rsidR="007F2BA4" w:rsidRPr="007F2BA4">
      <w:rPr>
        <w:rFonts w:cs="Arial"/>
        <w:sz w:val="13"/>
        <w:szCs w:val="13"/>
      </w:rPr>
      <w:t>556081555601</w:t>
    </w:r>
    <w:proofErr w:type="gramEnd"/>
  </w:p>
  <w:p w14:paraId="3C486D01" w14:textId="77777777" w:rsidR="00C306CD" w:rsidRPr="007F2BA4" w:rsidRDefault="004B1B22" w:rsidP="00C306CD">
    <w:pPr>
      <w:pStyle w:val="Sidfot"/>
      <w:tabs>
        <w:tab w:val="clear" w:pos="4536"/>
        <w:tab w:val="left" w:pos="3686"/>
        <w:tab w:val="left" w:pos="7088"/>
      </w:tabs>
      <w:rPr>
        <w:sz w:val="13"/>
        <w:szCs w:val="13"/>
        <w:lang w:val="en-GB"/>
      </w:rPr>
    </w:pPr>
    <w:r w:rsidRPr="007F2BA4">
      <w:rPr>
        <w:sz w:val="13"/>
        <w:szCs w:val="13"/>
        <w:lang w:val="en-GB"/>
      </w:rPr>
      <w:t>P</w:t>
    </w:r>
    <w:r w:rsidR="00493C6F">
      <w:rPr>
        <w:sz w:val="13"/>
        <w:szCs w:val="13"/>
        <w:lang w:val="en-GB"/>
      </w:rPr>
      <w:t>hone +</w:t>
    </w:r>
    <w:r w:rsidR="00122F49" w:rsidRPr="007F2BA4">
      <w:rPr>
        <w:sz w:val="13"/>
        <w:szCs w:val="13"/>
        <w:lang w:val="en-GB"/>
      </w:rPr>
      <w:t>46 (0)933 135</w:t>
    </w:r>
    <w:r w:rsidR="00C306CD" w:rsidRPr="007F2BA4">
      <w:rPr>
        <w:sz w:val="13"/>
        <w:szCs w:val="13"/>
        <w:lang w:val="en-GB"/>
      </w:rPr>
      <w:t xml:space="preserve"> 00</w:t>
    </w:r>
    <w:r w:rsidR="007F2BA4" w:rsidRPr="007F2BA4">
      <w:rPr>
        <w:sz w:val="13"/>
        <w:szCs w:val="13"/>
        <w:lang w:val="en-GB"/>
      </w:rPr>
      <w:tab/>
    </w:r>
    <w:r w:rsidR="007F2BA4" w:rsidRPr="007F2BA4">
      <w:rPr>
        <w:rFonts w:cs="Arial"/>
        <w:sz w:val="13"/>
        <w:szCs w:val="13"/>
        <w:lang w:val="en-GB"/>
      </w:rPr>
      <w:t>Swift Address SWEDSESS</w:t>
    </w:r>
    <w:r w:rsidR="007F2BA4" w:rsidRPr="007F2BA4">
      <w:rPr>
        <w:rFonts w:cs="Arial"/>
        <w:sz w:val="13"/>
        <w:szCs w:val="13"/>
        <w:lang w:val="en-GB"/>
      </w:rPr>
      <w:tab/>
      <w:t>Org.nr. 556081-5556</w:t>
    </w:r>
  </w:p>
  <w:p w14:paraId="418A8EA3" w14:textId="77777777" w:rsidR="004B1B22" w:rsidRPr="007F2BA4" w:rsidRDefault="004B1B22" w:rsidP="00C306CD">
    <w:pPr>
      <w:pStyle w:val="Sidfot"/>
      <w:tabs>
        <w:tab w:val="clear" w:pos="4536"/>
        <w:tab w:val="left" w:pos="3686"/>
        <w:tab w:val="left" w:pos="7088"/>
      </w:tabs>
      <w:rPr>
        <w:sz w:val="13"/>
        <w:szCs w:val="13"/>
        <w:lang w:val="en-GB"/>
      </w:rPr>
    </w:pPr>
    <w:r w:rsidRPr="007F2BA4">
      <w:rPr>
        <w:sz w:val="13"/>
        <w:szCs w:val="13"/>
        <w:lang w:val="en-GB"/>
      </w:rPr>
      <w:t>Fax +46 (0)933 145 91</w:t>
    </w:r>
    <w:r w:rsidR="007F2BA4" w:rsidRPr="007F2BA4">
      <w:rPr>
        <w:sz w:val="13"/>
        <w:szCs w:val="13"/>
        <w:lang w:val="en-GB"/>
      </w:rPr>
      <w:tab/>
    </w:r>
    <w:r w:rsidR="007F2BA4" w:rsidRPr="007F2BA4">
      <w:rPr>
        <w:rFonts w:cs="Arial"/>
        <w:sz w:val="13"/>
        <w:szCs w:val="13"/>
        <w:lang w:val="en-GB"/>
      </w:rPr>
      <w:t>Bank account (IBAN)</w:t>
    </w:r>
    <w:r w:rsidR="007F2BA4" w:rsidRPr="007F2BA4">
      <w:rPr>
        <w:rFonts w:cs="Arial"/>
        <w:sz w:val="13"/>
        <w:szCs w:val="13"/>
        <w:lang w:val="en-GB"/>
      </w:rPr>
      <w:tab/>
    </w:r>
    <w:proofErr w:type="spellStart"/>
    <w:r w:rsidR="007F2BA4" w:rsidRPr="007F2BA4">
      <w:rPr>
        <w:rFonts w:cs="Arial"/>
        <w:sz w:val="13"/>
        <w:szCs w:val="13"/>
        <w:lang w:val="en-GB"/>
      </w:rPr>
      <w:t>Bankgiro</w:t>
    </w:r>
    <w:proofErr w:type="spellEnd"/>
    <w:r w:rsidR="007F2BA4" w:rsidRPr="007F2BA4">
      <w:rPr>
        <w:rFonts w:cs="Arial"/>
        <w:sz w:val="13"/>
        <w:szCs w:val="13"/>
        <w:lang w:val="en-GB"/>
      </w:rPr>
      <w:t xml:space="preserve"> 765-5509</w:t>
    </w:r>
  </w:p>
  <w:p w14:paraId="7B8EE3CB" w14:textId="77777777" w:rsidR="004B1B22" w:rsidRPr="007F2BA4" w:rsidRDefault="004B1B22" w:rsidP="00C306CD">
    <w:pPr>
      <w:pStyle w:val="Sidfot"/>
      <w:tabs>
        <w:tab w:val="clear" w:pos="4536"/>
        <w:tab w:val="left" w:pos="3686"/>
        <w:tab w:val="left" w:pos="7088"/>
      </w:tabs>
      <w:rPr>
        <w:sz w:val="13"/>
        <w:szCs w:val="13"/>
        <w:lang w:val="en-GB"/>
      </w:rPr>
    </w:pPr>
    <w:r w:rsidRPr="007F2BA4">
      <w:rPr>
        <w:sz w:val="13"/>
        <w:szCs w:val="13"/>
        <w:lang w:val="en-GB"/>
      </w:rPr>
      <w:t xml:space="preserve">E-mail </w:t>
    </w:r>
    <w:r w:rsidR="007F2BA4" w:rsidRPr="007F2BA4">
      <w:rPr>
        <w:sz w:val="13"/>
        <w:szCs w:val="13"/>
        <w:lang w:val="en-GB"/>
      </w:rPr>
      <w:t>info@cranab.se</w:t>
    </w:r>
    <w:r w:rsidR="007F2BA4" w:rsidRPr="007F2BA4">
      <w:rPr>
        <w:sz w:val="13"/>
        <w:szCs w:val="13"/>
        <w:lang w:val="en-GB"/>
      </w:rPr>
      <w:tab/>
    </w:r>
    <w:r w:rsidR="006F4CEE" w:rsidRPr="006F4CEE">
      <w:rPr>
        <w:rFonts w:ascii="Helv" w:hAnsi="Helv" w:cs="Helv"/>
        <w:color w:val="000000"/>
        <w:sz w:val="13"/>
        <w:szCs w:val="13"/>
        <w:lang w:val="en-US"/>
      </w:rPr>
      <w:t>SE17 8000 0842 0294 4741 8600</w:t>
    </w:r>
    <w:r w:rsidR="007F2BA4" w:rsidRPr="007F2BA4">
      <w:rPr>
        <w:rFonts w:cs="Arial"/>
        <w:sz w:val="13"/>
        <w:szCs w:val="13"/>
        <w:lang w:val="en-GB"/>
      </w:rPr>
      <w:tab/>
    </w:r>
  </w:p>
  <w:p w14:paraId="33C5E81F" w14:textId="77777777" w:rsidR="00C306CD" w:rsidRPr="007F2BA4" w:rsidRDefault="00C306CD" w:rsidP="00C306CD">
    <w:pPr>
      <w:pStyle w:val="Sidfot"/>
      <w:tabs>
        <w:tab w:val="clear" w:pos="4536"/>
        <w:tab w:val="left" w:pos="3686"/>
        <w:tab w:val="left" w:pos="7088"/>
      </w:tabs>
      <w:rPr>
        <w:b/>
        <w:sz w:val="13"/>
        <w:szCs w:val="13"/>
        <w:lang w:val="de-DE"/>
      </w:rPr>
    </w:pPr>
    <w:r w:rsidRPr="007F2BA4">
      <w:rPr>
        <w:b/>
        <w:sz w:val="13"/>
        <w:szCs w:val="13"/>
        <w:lang w:val="de-DE"/>
      </w:rPr>
      <w:t>www.cranab.se, www.slagkraft.se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C84D8" w14:textId="77777777" w:rsidR="006F4CEE" w:rsidRDefault="006F4CEE">
      <w:r>
        <w:separator/>
      </w:r>
    </w:p>
  </w:footnote>
  <w:footnote w:type="continuationSeparator" w:id="0">
    <w:p w14:paraId="7978A152" w14:textId="77777777" w:rsidR="006F4CEE" w:rsidRDefault="006F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D3F0D" w14:textId="77777777" w:rsidR="00F26A2C" w:rsidRDefault="00F26A2C">
    <w:pPr>
      <w:pStyle w:val="Sidhuvud"/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 wp14:anchorId="48332056" wp14:editId="6C6C688B">
          <wp:simplePos x="0" y="0"/>
          <wp:positionH relativeFrom="column">
            <wp:posOffset>8255</wp:posOffset>
          </wp:positionH>
          <wp:positionV relativeFrom="paragraph">
            <wp:posOffset>116205</wp:posOffset>
          </wp:positionV>
          <wp:extent cx="1799590" cy="193675"/>
          <wp:effectExtent l="0" t="0" r="0" b="0"/>
          <wp:wrapNone/>
          <wp:docPr id="1" name="Bild 1" descr="CranSlag_A_färg_word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anSlag_A_färg_word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9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88D52" w14:textId="77777777" w:rsidR="00C306CD" w:rsidRDefault="00C306CD">
    <w:pPr>
      <w:pStyle w:val="Sidhuvud"/>
    </w:pPr>
  </w:p>
  <w:p w14:paraId="3AB25417" w14:textId="77777777" w:rsidR="00F26A2C" w:rsidRDefault="00F26A2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EE"/>
    <w:rsid w:val="00037538"/>
    <w:rsid w:val="00062045"/>
    <w:rsid w:val="000762E7"/>
    <w:rsid w:val="000F5953"/>
    <w:rsid w:val="00101675"/>
    <w:rsid w:val="001121A8"/>
    <w:rsid w:val="00122F49"/>
    <w:rsid w:val="001861EC"/>
    <w:rsid w:val="00230F87"/>
    <w:rsid w:val="002422C3"/>
    <w:rsid w:val="00337358"/>
    <w:rsid w:val="00350526"/>
    <w:rsid w:val="003563BC"/>
    <w:rsid w:val="0038035D"/>
    <w:rsid w:val="00441719"/>
    <w:rsid w:val="00493C6F"/>
    <w:rsid w:val="004B1B22"/>
    <w:rsid w:val="004D2EA0"/>
    <w:rsid w:val="00526CCB"/>
    <w:rsid w:val="005A6B90"/>
    <w:rsid w:val="00691141"/>
    <w:rsid w:val="006F4820"/>
    <w:rsid w:val="006F4CEE"/>
    <w:rsid w:val="007F2BA4"/>
    <w:rsid w:val="00842CD6"/>
    <w:rsid w:val="00880137"/>
    <w:rsid w:val="008808B2"/>
    <w:rsid w:val="008B2640"/>
    <w:rsid w:val="009279CC"/>
    <w:rsid w:val="009308CC"/>
    <w:rsid w:val="00986990"/>
    <w:rsid w:val="00A0647D"/>
    <w:rsid w:val="00A85327"/>
    <w:rsid w:val="00B63E9B"/>
    <w:rsid w:val="00BA4E59"/>
    <w:rsid w:val="00BC4DED"/>
    <w:rsid w:val="00C306CD"/>
    <w:rsid w:val="00CA174F"/>
    <w:rsid w:val="00CD0C16"/>
    <w:rsid w:val="00D61B3B"/>
    <w:rsid w:val="00DD683F"/>
    <w:rsid w:val="00F268F0"/>
    <w:rsid w:val="00F2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B626CB6"/>
  <w15:docId w15:val="{43B358DC-FC98-4901-A1F2-67B383A5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528"/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352802"/>
    <w:pPr>
      <w:keepNext/>
      <w:outlineLvl w:val="0"/>
    </w:pPr>
    <w:rPr>
      <w:b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D37C55"/>
    <w:pPr>
      <w:keepNext/>
      <w:outlineLvl w:val="1"/>
    </w:pPr>
    <w:rPr>
      <w:b/>
      <w:i/>
      <w:sz w:val="28"/>
      <w:szCs w:val="28"/>
    </w:rPr>
  </w:style>
  <w:style w:type="paragraph" w:styleId="Rubrik3">
    <w:name w:val="heading 3"/>
    <w:basedOn w:val="Normal"/>
    <w:next w:val="Normal"/>
    <w:qFormat/>
    <w:rsid w:val="00352802"/>
    <w:pPr>
      <w:keepNext/>
      <w:outlineLvl w:val="2"/>
    </w:pPr>
    <w:rPr>
      <w:rFonts w:ascii="Times New Roman" w:hAnsi="Times New Roman"/>
      <w:b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137F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137F7"/>
    <w:pPr>
      <w:tabs>
        <w:tab w:val="center" w:pos="4536"/>
        <w:tab w:val="right" w:pos="9072"/>
      </w:tabs>
    </w:pPr>
  </w:style>
  <w:style w:type="character" w:styleId="Hyperlnk">
    <w:name w:val="Hyperlink"/>
    <w:rsid w:val="00471F7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62E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62E7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F26A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lvio.chiapusso@fass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ers.stromgren@cranab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Mikael Öbrand</dc:creator>
  <cp:lastModifiedBy>Jonas Järnö</cp:lastModifiedBy>
  <cp:revision>2</cp:revision>
  <cp:lastPrinted>2017-10-26T04:55:00Z</cp:lastPrinted>
  <dcterms:created xsi:type="dcterms:W3CDTF">2017-11-24T10:13:00Z</dcterms:created>
  <dcterms:modified xsi:type="dcterms:W3CDTF">2017-11-24T10:13:00Z</dcterms:modified>
</cp:coreProperties>
</file>