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5E298" w14:textId="10FFED54" w:rsidR="00221B78" w:rsidRPr="00DD3A5A" w:rsidRDefault="00E92672" w:rsidP="00DD3A5A">
      <w:pPr>
        <w:pStyle w:val="Rubrik"/>
        <w:rPr>
          <w:rFonts w:cstheme="majorHAnsi"/>
          <w:i/>
          <w:sz w:val="52"/>
          <w:szCs w:val="52"/>
          <w:lang w:val="sv-SE"/>
        </w:rPr>
      </w:pPr>
      <w:bookmarkStart w:id="0" w:name="OLE_LINK1"/>
      <w:bookmarkStart w:id="1" w:name="OLE_LINK2"/>
      <w:r>
        <w:rPr>
          <w:rFonts w:cstheme="majorHAnsi"/>
          <w:i/>
          <w:sz w:val="52"/>
          <w:szCs w:val="52"/>
          <w:lang w:val="sv-SE"/>
        </w:rPr>
        <w:t>Duka till fest med pelargoner</w:t>
      </w:r>
    </w:p>
    <w:p w14:paraId="695BF5D7" w14:textId="176C47B3" w:rsidR="001F6E55" w:rsidRPr="000B06CD" w:rsidRDefault="001F6E55" w:rsidP="001E621A">
      <w:pPr>
        <w:rPr>
          <w:rFonts w:asciiTheme="majorHAnsi" w:hAnsiTheme="majorHAnsi" w:cstheme="majorHAnsi"/>
          <w:lang w:val="sv-SE"/>
        </w:rPr>
      </w:pPr>
    </w:p>
    <w:p w14:paraId="62B9B75B" w14:textId="6E2ED0EE" w:rsidR="00597F8B" w:rsidRPr="000B06CD" w:rsidRDefault="00E92672" w:rsidP="0006454B">
      <w:pPr>
        <w:rPr>
          <w:rFonts w:asciiTheme="majorHAnsi" w:hAnsiTheme="majorHAnsi" w:cstheme="majorHAnsi"/>
          <w:lang w:val="sv-SE"/>
        </w:rPr>
      </w:pPr>
      <w:r>
        <w:rPr>
          <w:rFonts w:asciiTheme="majorHAnsi" w:hAnsiTheme="majorHAnsi" w:cstheme="majorHAnsi"/>
          <w:noProof/>
          <w:lang w:val="sv-SE"/>
        </w:rPr>
        <w:drawing>
          <wp:inline distT="0" distB="0" distL="0" distR="0" wp14:anchorId="64B516EE" wp14:editId="76B4E543">
            <wp:extent cx="4368800" cy="34798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9-03-28 kl. 13.01.24.png"/>
                    <pic:cNvPicPr/>
                  </pic:nvPicPr>
                  <pic:blipFill>
                    <a:blip r:embed="rId7"/>
                    <a:stretch>
                      <a:fillRect/>
                    </a:stretch>
                  </pic:blipFill>
                  <pic:spPr>
                    <a:xfrm>
                      <a:off x="0" y="0"/>
                      <a:ext cx="4368800" cy="3479800"/>
                    </a:xfrm>
                    <a:prstGeom prst="rect">
                      <a:avLst/>
                    </a:prstGeom>
                  </pic:spPr>
                </pic:pic>
              </a:graphicData>
            </a:graphic>
          </wp:inline>
        </w:drawing>
      </w:r>
    </w:p>
    <w:p w14:paraId="5A392EFC" w14:textId="77777777" w:rsidR="00E92672" w:rsidRDefault="00E92672" w:rsidP="00C421D8">
      <w:pPr>
        <w:rPr>
          <w:rFonts w:asciiTheme="majorHAnsi" w:hAnsiTheme="majorHAnsi" w:cstheme="majorHAnsi"/>
          <w:bCs/>
          <w:lang w:val="sv-SE"/>
        </w:rPr>
      </w:pPr>
    </w:p>
    <w:p w14:paraId="48787DE4" w14:textId="0A8AFC5B" w:rsidR="000D5A19" w:rsidRDefault="00E92672" w:rsidP="00C421D8">
      <w:pPr>
        <w:rPr>
          <w:rFonts w:asciiTheme="majorHAnsi" w:hAnsiTheme="majorHAnsi" w:cstheme="majorHAnsi"/>
          <w:bCs/>
          <w:lang w:val="sv-SE"/>
        </w:rPr>
      </w:pPr>
      <w:r>
        <w:rPr>
          <w:rFonts w:asciiTheme="majorHAnsi" w:hAnsiTheme="majorHAnsi" w:cstheme="majorHAnsi"/>
          <w:bCs/>
          <w:lang w:val="sv-SE"/>
        </w:rPr>
        <w:t>Oavsett om du ska duka utomhus eller inomhus, en enkel frukost till dig själv eller en middag för hela släkten ger en omsorgsfull dukning något extra till måltiden. Blommor är enkelt att duka med</w:t>
      </w:r>
      <w:r w:rsidR="00483C9A">
        <w:rPr>
          <w:rFonts w:asciiTheme="majorHAnsi" w:hAnsiTheme="majorHAnsi" w:cstheme="majorHAnsi"/>
          <w:bCs/>
          <w:lang w:val="sv-SE"/>
        </w:rPr>
        <w:t xml:space="preserve">; </w:t>
      </w:r>
      <w:r>
        <w:rPr>
          <w:rFonts w:asciiTheme="majorHAnsi" w:hAnsiTheme="majorHAnsi" w:cstheme="majorHAnsi"/>
          <w:bCs/>
          <w:lang w:val="sv-SE"/>
        </w:rPr>
        <w:t xml:space="preserve">de tillför färg och </w:t>
      </w:r>
      <w:r w:rsidR="00483C9A">
        <w:rPr>
          <w:rFonts w:asciiTheme="majorHAnsi" w:hAnsiTheme="majorHAnsi" w:cstheme="majorHAnsi"/>
          <w:bCs/>
          <w:lang w:val="sv-SE"/>
        </w:rPr>
        <w:t xml:space="preserve">liv </w:t>
      </w:r>
      <w:r>
        <w:rPr>
          <w:rFonts w:asciiTheme="majorHAnsi" w:hAnsiTheme="majorHAnsi" w:cstheme="majorHAnsi"/>
          <w:bCs/>
          <w:lang w:val="sv-SE"/>
        </w:rPr>
        <w:t>och är busenk</w:t>
      </w:r>
      <w:r w:rsidR="00483C9A">
        <w:rPr>
          <w:rFonts w:asciiTheme="majorHAnsi" w:hAnsiTheme="majorHAnsi" w:cstheme="majorHAnsi"/>
          <w:bCs/>
          <w:lang w:val="sv-SE"/>
        </w:rPr>
        <w:t>la</w:t>
      </w:r>
      <w:r>
        <w:rPr>
          <w:rFonts w:asciiTheme="majorHAnsi" w:hAnsiTheme="majorHAnsi" w:cstheme="majorHAnsi"/>
          <w:bCs/>
          <w:lang w:val="sv-SE"/>
        </w:rPr>
        <w:t xml:space="preserve"> att lyckas med. Det finns en uppsjö att välja bland och en av favoriterna är pelargonen. Denna sydafrikanska skönhet finns i mängder av färger och dess r</w:t>
      </w:r>
      <w:r w:rsidR="00483C9A">
        <w:rPr>
          <w:rFonts w:asciiTheme="majorHAnsi" w:hAnsiTheme="majorHAnsi" w:cstheme="majorHAnsi"/>
          <w:bCs/>
          <w:lang w:val="sv-SE"/>
        </w:rPr>
        <w:t>ik</w:t>
      </w:r>
      <w:r>
        <w:rPr>
          <w:rFonts w:asciiTheme="majorHAnsi" w:hAnsiTheme="majorHAnsi" w:cstheme="majorHAnsi"/>
          <w:bCs/>
          <w:lang w:val="sv-SE"/>
        </w:rPr>
        <w:t xml:space="preserve">blommighet gör </w:t>
      </w:r>
      <w:r w:rsidR="00B57984">
        <w:rPr>
          <w:rFonts w:asciiTheme="majorHAnsi" w:hAnsiTheme="majorHAnsi" w:cstheme="majorHAnsi"/>
          <w:bCs/>
          <w:lang w:val="sv-SE"/>
        </w:rPr>
        <w:t xml:space="preserve">att blommorna räcker </w:t>
      </w:r>
      <w:r w:rsidR="00483C9A">
        <w:rPr>
          <w:rFonts w:asciiTheme="majorHAnsi" w:hAnsiTheme="majorHAnsi" w:cstheme="majorHAnsi"/>
          <w:bCs/>
          <w:lang w:val="sv-SE"/>
        </w:rPr>
        <w:t>länge</w:t>
      </w:r>
      <w:r w:rsidR="00B57984">
        <w:rPr>
          <w:rFonts w:asciiTheme="majorHAnsi" w:hAnsiTheme="majorHAnsi" w:cstheme="majorHAnsi"/>
          <w:bCs/>
          <w:lang w:val="sv-SE"/>
        </w:rPr>
        <w:t xml:space="preserve">.  Här delar vi med oss några </w:t>
      </w:r>
      <w:r w:rsidR="00483C9A">
        <w:rPr>
          <w:rFonts w:asciiTheme="majorHAnsi" w:hAnsiTheme="majorHAnsi" w:cstheme="majorHAnsi"/>
          <w:bCs/>
          <w:lang w:val="sv-SE"/>
        </w:rPr>
        <w:t>duknings</w:t>
      </w:r>
      <w:r w:rsidR="00B57984">
        <w:rPr>
          <w:rFonts w:asciiTheme="majorHAnsi" w:hAnsiTheme="majorHAnsi" w:cstheme="majorHAnsi"/>
          <w:bCs/>
          <w:lang w:val="sv-SE"/>
        </w:rPr>
        <w:t>tip</w:t>
      </w:r>
      <w:r w:rsidR="00DD3A5A">
        <w:rPr>
          <w:rFonts w:asciiTheme="majorHAnsi" w:hAnsiTheme="majorHAnsi" w:cstheme="majorHAnsi"/>
          <w:bCs/>
          <w:lang w:val="sv-SE"/>
        </w:rPr>
        <w:t>s</w:t>
      </w:r>
      <w:r w:rsidR="00B57984">
        <w:rPr>
          <w:rFonts w:asciiTheme="majorHAnsi" w:hAnsiTheme="majorHAnsi" w:cstheme="majorHAnsi"/>
          <w:bCs/>
          <w:lang w:val="sv-SE"/>
        </w:rPr>
        <w:t>!</w:t>
      </w:r>
    </w:p>
    <w:p w14:paraId="5830E9E4" w14:textId="77777777" w:rsidR="00B57984" w:rsidRDefault="00B57984" w:rsidP="00C421D8">
      <w:pPr>
        <w:rPr>
          <w:rFonts w:asciiTheme="majorHAnsi" w:hAnsiTheme="majorHAnsi" w:cstheme="majorHAnsi"/>
          <w:bCs/>
          <w:lang w:val="sv-SE"/>
        </w:rPr>
      </w:pPr>
    </w:p>
    <w:p w14:paraId="11FB5EB6" w14:textId="69E00E45" w:rsidR="000D5A19" w:rsidRDefault="000D5A19" w:rsidP="00C421D8">
      <w:pPr>
        <w:rPr>
          <w:rFonts w:asciiTheme="majorHAnsi" w:hAnsiTheme="majorHAnsi" w:cstheme="majorHAnsi"/>
          <w:bCs/>
          <w:lang w:val="sv-SE"/>
        </w:rPr>
      </w:pPr>
    </w:p>
    <w:p w14:paraId="20C23E6B" w14:textId="14B1FF4D" w:rsidR="000D5A19" w:rsidRPr="000D5A19" w:rsidRDefault="00B57984" w:rsidP="00C421D8">
      <w:pPr>
        <w:rPr>
          <w:rFonts w:asciiTheme="majorHAnsi" w:hAnsiTheme="majorHAnsi" w:cstheme="majorHAnsi"/>
          <w:b/>
          <w:bCs/>
          <w:lang w:val="sv-SE"/>
        </w:rPr>
      </w:pPr>
      <w:r>
        <w:rPr>
          <w:rFonts w:asciiTheme="majorHAnsi" w:hAnsiTheme="majorHAnsi" w:cstheme="majorHAnsi"/>
          <w:b/>
          <w:bCs/>
          <w:lang w:val="sv-SE"/>
        </w:rPr>
        <w:t>Bordsdekoration</w:t>
      </w:r>
    </w:p>
    <w:p w14:paraId="35BEC41D" w14:textId="0E91EAE5" w:rsidR="002F5B9F" w:rsidRDefault="00B57984" w:rsidP="00C421D8">
      <w:pPr>
        <w:rPr>
          <w:rFonts w:asciiTheme="majorHAnsi" w:hAnsiTheme="majorHAnsi" w:cstheme="majorHAnsi"/>
          <w:bCs/>
          <w:lang w:val="sv-SE"/>
        </w:rPr>
      </w:pPr>
      <w:r>
        <w:rPr>
          <w:rFonts w:asciiTheme="majorHAnsi" w:hAnsiTheme="majorHAnsi" w:cstheme="majorHAnsi"/>
          <w:bCs/>
          <w:lang w:val="sv-SE"/>
        </w:rPr>
        <w:t xml:space="preserve">Glad påsk! En blommande pelargon som sticks genom ett urblåst ägg och placeras mitt på tallriken är ett charmigt sätt att välkomna dina gäster på. Om du vill kan du skriva namnet på den som ska sitta på platsen på ägget och knyta ett snöre runt pelargonstjälken för ytterligare finess. Vill du ha det extra </w:t>
      </w:r>
      <w:proofErr w:type="spellStart"/>
      <w:r>
        <w:rPr>
          <w:rFonts w:asciiTheme="majorHAnsi" w:hAnsiTheme="majorHAnsi" w:cstheme="majorHAnsi"/>
          <w:bCs/>
          <w:lang w:val="sv-SE"/>
        </w:rPr>
        <w:t>påskigt</w:t>
      </w:r>
      <w:proofErr w:type="spellEnd"/>
      <w:r>
        <w:rPr>
          <w:rFonts w:asciiTheme="majorHAnsi" w:hAnsiTheme="majorHAnsi" w:cstheme="majorHAnsi"/>
          <w:bCs/>
          <w:lang w:val="sv-SE"/>
        </w:rPr>
        <w:t xml:space="preserve"> kan du byta till ett gult band och en gul tallrik.</w:t>
      </w:r>
    </w:p>
    <w:p w14:paraId="58A530EF" w14:textId="4DBEB79E" w:rsidR="00B57984" w:rsidRDefault="00B57984" w:rsidP="00C421D8">
      <w:pPr>
        <w:rPr>
          <w:rFonts w:asciiTheme="majorHAnsi" w:hAnsiTheme="majorHAnsi" w:cstheme="majorHAnsi"/>
          <w:bCs/>
          <w:lang w:val="sv-SE"/>
        </w:rPr>
      </w:pPr>
      <w:r>
        <w:rPr>
          <w:rFonts w:asciiTheme="majorHAnsi" w:hAnsiTheme="majorHAnsi" w:cstheme="majorHAnsi"/>
          <w:bCs/>
          <w:noProof/>
          <w:lang w:val="sv-SE"/>
        </w:rPr>
        <w:drawing>
          <wp:anchor distT="0" distB="0" distL="114300" distR="114300" simplePos="0" relativeHeight="251658240" behindDoc="0" locked="0" layoutInCell="1" allowOverlap="1" wp14:anchorId="4A6E5C9B" wp14:editId="4847C969">
            <wp:simplePos x="0" y="0"/>
            <wp:positionH relativeFrom="margin">
              <wp:posOffset>5146040</wp:posOffset>
            </wp:positionH>
            <wp:positionV relativeFrom="margin">
              <wp:posOffset>6744335</wp:posOffset>
            </wp:positionV>
            <wp:extent cx="1239520" cy="993140"/>
            <wp:effectExtent l="0" t="0" r="508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rmavbild 2019-03-28 kl. 13.14.16.png"/>
                    <pic:cNvPicPr/>
                  </pic:nvPicPr>
                  <pic:blipFill>
                    <a:blip r:embed="rId8"/>
                    <a:stretch>
                      <a:fillRect/>
                    </a:stretch>
                  </pic:blipFill>
                  <pic:spPr>
                    <a:xfrm>
                      <a:off x="0" y="0"/>
                      <a:ext cx="1239520" cy="993140"/>
                    </a:xfrm>
                    <a:prstGeom prst="rect">
                      <a:avLst/>
                    </a:prstGeom>
                  </pic:spPr>
                </pic:pic>
              </a:graphicData>
            </a:graphic>
          </wp:anchor>
        </w:drawing>
      </w:r>
    </w:p>
    <w:p w14:paraId="1524070F" w14:textId="19A7722A" w:rsidR="00B57984" w:rsidRDefault="00B57984" w:rsidP="00C421D8">
      <w:pPr>
        <w:rPr>
          <w:rFonts w:asciiTheme="majorHAnsi" w:hAnsiTheme="majorHAnsi" w:cstheme="majorHAnsi"/>
          <w:bCs/>
          <w:lang w:val="sv-SE"/>
        </w:rPr>
      </w:pPr>
      <w:r>
        <w:rPr>
          <w:rFonts w:asciiTheme="majorHAnsi" w:hAnsiTheme="majorHAnsi" w:cstheme="majorHAnsi"/>
          <w:bCs/>
          <w:lang w:val="sv-SE"/>
        </w:rPr>
        <w:t xml:space="preserve">När det inte är påsk kan ägget ersättas av ett papper som </w:t>
      </w:r>
      <w:r w:rsidR="00483C9A">
        <w:rPr>
          <w:rFonts w:asciiTheme="majorHAnsi" w:hAnsiTheme="majorHAnsi" w:cstheme="majorHAnsi"/>
          <w:bCs/>
          <w:lang w:val="sv-SE"/>
        </w:rPr>
        <w:t>slås</w:t>
      </w:r>
      <w:r>
        <w:rPr>
          <w:rFonts w:asciiTheme="majorHAnsi" w:hAnsiTheme="majorHAnsi" w:cstheme="majorHAnsi"/>
          <w:bCs/>
          <w:lang w:val="sv-SE"/>
        </w:rPr>
        <w:t xml:space="preserve"> runt blomman. </w:t>
      </w:r>
      <w:r w:rsidR="00483C9A">
        <w:rPr>
          <w:rFonts w:asciiTheme="majorHAnsi" w:hAnsiTheme="majorHAnsi" w:cstheme="majorHAnsi"/>
          <w:bCs/>
          <w:lang w:val="sv-SE"/>
        </w:rPr>
        <w:t>Vips så har du en</w:t>
      </w:r>
      <w:r>
        <w:rPr>
          <w:rFonts w:asciiTheme="majorHAnsi" w:hAnsiTheme="majorHAnsi" w:cstheme="majorHAnsi"/>
          <w:bCs/>
          <w:lang w:val="sv-SE"/>
        </w:rPr>
        <w:t xml:space="preserve"> liten bukett</w:t>
      </w:r>
      <w:r w:rsidR="00483C9A">
        <w:rPr>
          <w:rFonts w:asciiTheme="majorHAnsi" w:hAnsiTheme="majorHAnsi" w:cstheme="majorHAnsi"/>
          <w:bCs/>
          <w:lang w:val="sv-SE"/>
        </w:rPr>
        <w:t>!</w:t>
      </w:r>
      <w:r>
        <w:rPr>
          <w:rFonts w:asciiTheme="majorHAnsi" w:hAnsiTheme="majorHAnsi" w:cstheme="majorHAnsi"/>
          <w:bCs/>
          <w:lang w:val="sv-SE"/>
        </w:rPr>
        <w:t xml:space="preserve"> Fäst en namnlapp med ett band och gör en fin rosett. Pelargonen håller sig längre om du fäster fuktigt papper eller mossa runt stjälken och lindar in i plastfolie. Papper, servetter, </w:t>
      </w:r>
      <w:r w:rsidR="001A0ECE">
        <w:rPr>
          <w:rFonts w:asciiTheme="majorHAnsi" w:hAnsiTheme="majorHAnsi" w:cstheme="majorHAnsi"/>
          <w:bCs/>
          <w:lang w:val="sv-SE"/>
        </w:rPr>
        <w:t xml:space="preserve">band, assietter kan varieras i det oändliga för att ge olika uttryck. </w:t>
      </w:r>
    </w:p>
    <w:p w14:paraId="7770BD8F" w14:textId="77777777" w:rsidR="00B57984" w:rsidRDefault="00B57984" w:rsidP="00C421D8">
      <w:pPr>
        <w:rPr>
          <w:rFonts w:asciiTheme="majorHAnsi" w:hAnsiTheme="majorHAnsi" w:cstheme="majorHAnsi"/>
          <w:bCs/>
          <w:lang w:val="sv-SE"/>
        </w:rPr>
      </w:pPr>
    </w:p>
    <w:p w14:paraId="39C3790F" w14:textId="53C19A4E" w:rsidR="000D5A19" w:rsidRPr="00310C63" w:rsidRDefault="001A0ECE" w:rsidP="00C421D8">
      <w:pPr>
        <w:rPr>
          <w:rFonts w:asciiTheme="majorHAnsi" w:hAnsiTheme="majorHAnsi" w:cstheme="majorHAnsi"/>
          <w:b/>
          <w:bCs/>
          <w:lang w:val="sv-SE"/>
        </w:rPr>
      </w:pPr>
      <w:r>
        <w:rPr>
          <w:rFonts w:asciiTheme="majorHAnsi" w:hAnsiTheme="majorHAnsi" w:cstheme="majorHAnsi"/>
          <w:b/>
          <w:bCs/>
          <w:lang w:val="sv-SE"/>
        </w:rPr>
        <w:t>Äppelvaser</w:t>
      </w:r>
    </w:p>
    <w:p w14:paraId="07BA0DB9" w14:textId="11FFCD7A" w:rsidR="00FD584C" w:rsidRDefault="001A0ECE" w:rsidP="00C421D8">
      <w:pPr>
        <w:rPr>
          <w:rFonts w:asciiTheme="majorHAnsi" w:hAnsiTheme="majorHAnsi" w:cstheme="majorHAnsi"/>
          <w:bCs/>
          <w:lang w:val="sv-SE"/>
        </w:rPr>
      </w:pPr>
      <w:r>
        <w:rPr>
          <w:rFonts w:asciiTheme="majorHAnsi" w:hAnsiTheme="majorHAnsi" w:cstheme="majorHAnsi"/>
          <w:bCs/>
          <w:lang w:val="sv-SE"/>
        </w:rPr>
        <w:t>Alla som har fruktträd vet hur det kan vara</w:t>
      </w:r>
      <w:r w:rsidR="00483C9A">
        <w:rPr>
          <w:rFonts w:asciiTheme="majorHAnsi" w:hAnsiTheme="majorHAnsi" w:cstheme="majorHAnsi"/>
          <w:bCs/>
          <w:lang w:val="sv-SE"/>
        </w:rPr>
        <w:t xml:space="preserve"> när plötsligt all frukt mognar samtidigt. Speciellt tidiga sommaräpplen brukar vara en utmaning att hinna äta och skörda i takt med att de mognar. Här är ett </w:t>
      </w:r>
      <w:r w:rsidR="00E23226">
        <w:rPr>
          <w:rFonts w:asciiTheme="majorHAnsi" w:hAnsiTheme="majorHAnsi" w:cstheme="majorHAnsi"/>
          <w:bCs/>
          <w:noProof/>
          <w:lang w:val="sv-SE"/>
        </w:rPr>
        <w:lastRenderedPageBreak/>
        <w:drawing>
          <wp:anchor distT="0" distB="0" distL="114300" distR="114300" simplePos="0" relativeHeight="251659264" behindDoc="0" locked="0" layoutInCell="1" allowOverlap="1" wp14:anchorId="150EEB9E" wp14:editId="4062C266">
            <wp:simplePos x="0" y="0"/>
            <wp:positionH relativeFrom="margin">
              <wp:posOffset>4206240</wp:posOffset>
            </wp:positionH>
            <wp:positionV relativeFrom="margin">
              <wp:posOffset>5080</wp:posOffset>
            </wp:positionV>
            <wp:extent cx="2184400" cy="1426845"/>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ärmavbild 2019-03-28 kl. 13.40.42.png"/>
                    <pic:cNvPicPr/>
                  </pic:nvPicPr>
                  <pic:blipFill>
                    <a:blip r:embed="rId9"/>
                    <a:stretch>
                      <a:fillRect/>
                    </a:stretch>
                  </pic:blipFill>
                  <pic:spPr>
                    <a:xfrm>
                      <a:off x="0" y="0"/>
                      <a:ext cx="2184400" cy="1426845"/>
                    </a:xfrm>
                    <a:prstGeom prst="rect">
                      <a:avLst/>
                    </a:prstGeom>
                  </pic:spPr>
                </pic:pic>
              </a:graphicData>
            </a:graphic>
          </wp:anchor>
        </w:drawing>
      </w:r>
      <w:r w:rsidR="00483C9A">
        <w:rPr>
          <w:rFonts w:asciiTheme="majorHAnsi" w:hAnsiTheme="majorHAnsi" w:cstheme="majorHAnsi"/>
          <w:bCs/>
          <w:lang w:val="sv-SE"/>
        </w:rPr>
        <w:t xml:space="preserve">alternativt sätt att använda äpplen på. Du behöver: äpplen, pelargoner och vattenrör. Vill du piffa till det lite extra lägger du till guldspray, gräs och stift. </w:t>
      </w:r>
    </w:p>
    <w:p w14:paraId="1D7A84AF" w14:textId="77777777" w:rsidR="00DD3A5A" w:rsidRDefault="00DD3A5A" w:rsidP="00C421D8">
      <w:pPr>
        <w:rPr>
          <w:rFonts w:asciiTheme="majorHAnsi" w:hAnsiTheme="majorHAnsi" w:cstheme="majorHAnsi"/>
          <w:bCs/>
          <w:lang w:val="sv-SE"/>
        </w:rPr>
      </w:pPr>
    </w:p>
    <w:p w14:paraId="3AF3203D" w14:textId="33C6A781" w:rsidR="00483C9A" w:rsidRDefault="00483C9A" w:rsidP="00C421D8">
      <w:pPr>
        <w:rPr>
          <w:rFonts w:asciiTheme="majorHAnsi" w:hAnsiTheme="majorHAnsi" w:cstheme="majorHAnsi"/>
          <w:bCs/>
          <w:lang w:val="sv-SE"/>
        </w:rPr>
      </w:pPr>
      <w:r>
        <w:rPr>
          <w:rFonts w:asciiTheme="majorHAnsi" w:hAnsiTheme="majorHAnsi" w:cstheme="majorHAnsi"/>
          <w:bCs/>
          <w:lang w:val="sv-SE"/>
        </w:rPr>
        <w:t xml:space="preserve">Kärna ut äpplena med en äppelurkärnare. Placera ett vattenrör där kärnhuset har varit. Placera ut äpplena på bordet, fyll rören till hälften med vatten och stick i pelargoner i varje äpple. Garanterat en </w:t>
      </w:r>
      <w:proofErr w:type="spellStart"/>
      <w:r>
        <w:rPr>
          <w:rFonts w:asciiTheme="majorHAnsi" w:hAnsiTheme="majorHAnsi" w:cstheme="majorHAnsi"/>
          <w:bCs/>
          <w:lang w:val="sv-SE"/>
        </w:rPr>
        <w:t>snackis</w:t>
      </w:r>
      <w:proofErr w:type="spellEnd"/>
      <w:r>
        <w:rPr>
          <w:rFonts w:asciiTheme="majorHAnsi" w:hAnsiTheme="majorHAnsi" w:cstheme="majorHAnsi"/>
          <w:bCs/>
          <w:lang w:val="sv-SE"/>
        </w:rPr>
        <w:t xml:space="preserve">! Vill du göra det extra glamouröst sprejar du äpplena med guldfärg och häftar </w:t>
      </w:r>
      <w:proofErr w:type="spellStart"/>
      <w:r>
        <w:rPr>
          <w:rFonts w:asciiTheme="majorHAnsi" w:hAnsiTheme="majorHAnsi" w:cstheme="majorHAnsi"/>
          <w:bCs/>
          <w:lang w:val="sv-SE"/>
        </w:rPr>
        <w:t>stålgräs</w:t>
      </w:r>
      <w:proofErr w:type="spellEnd"/>
      <w:r>
        <w:rPr>
          <w:rFonts w:asciiTheme="majorHAnsi" w:hAnsiTheme="majorHAnsi" w:cstheme="majorHAnsi"/>
          <w:bCs/>
          <w:lang w:val="sv-SE"/>
        </w:rPr>
        <w:t xml:space="preserve"> mellan äpplena. </w:t>
      </w:r>
    </w:p>
    <w:p w14:paraId="7B2F1D61" w14:textId="61034242" w:rsidR="00483C9A" w:rsidRDefault="00483C9A" w:rsidP="00C421D8">
      <w:pPr>
        <w:rPr>
          <w:rFonts w:asciiTheme="majorHAnsi" w:hAnsiTheme="majorHAnsi" w:cstheme="majorHAnsi"/>
          <w:bCs/>
          <w:lang w:val="sv-SE"/>
        </w:rPr>
      </w:pPr>
    </w:p>
    <w:p w14:paraId="1746AADD" w14:textId="1565C24A" w:rsidR="00FD584C" w:rsidRDefault="00FD584C" w:rsidP="00C421D8">
      <w:pPr>
        <w:rPr>
          <w:rFonts w:asciiTheme="majorHAnsi" w:hAnsiTheme="majorHAnsi" w:cstheme="majorHAnsi"/>
          <w:bCs/>
          <w:lang w:val="sv-SE"/>
        </w:rPr>
      </w:pPr>
    </w:p>
    <w:p w14:paraId="4C750E90" w14:textId="0040EC5E" w:rsidR="00E23226" w:rsidRDefault="00E23226" w:rsidP="00C421D8">
      <w:pPr>
        <w:rPr>
          <w:rFonts w:asciiTheme="majorHAnsi" w:hAnsiTheme="majorHAnsi" w:cstheme="majorHAnsi"/>
          <w:b/>
          <w:bCs/>
          <w:lang w:val="sv-SE"/>
        </w:rPr>
      </w:pPr>
      <w:r>
        <w:rPr>
          <w:rFonts w:asciiTheme="majorHAnsi" w:hAnsiTheme="majorHAnsi" w:cstheme="majorHAnsi"/>
          <w:b/>
          <w:bCs/>
          <w:lang w:val="sv-SE"/>
        </w:rPr>
        <w:t>Snabbt och lätt i krukor</w:t>
      </w:r>
    </w:p>
    <w:p w14:paraId="3310CDA9" w14:textId="12FE25DC" w:rsidR="00E23226" w:rsidRPr="00E23226" w:rsidRDefault="00E23226" w:rsidP="00C421D8">
      <w:pPr>
        <w:rPr>
          <w:rFonts w:asciiTheme="majorHAnsi" w:hAnsiTheme="majorHAnsi" w:cstheme="majorHAnsi"/>
          <w:bCs/>
          <w:lang w:val="sv-SE"/>
        </w:rPr>
      </w:pPr>
      <w:r>
        <w:rPr>
          <w:rFonts w:asciiTheme="majorHAnsi" w:hAnsiTheme="majorHAnsi" w:cstheme="majorHAnsi"/>
          <w:bCs/>
          <w:noProof/>
          <w:lang w:val="sv-SE"/>
        </w:rPr>
        <w:drawing>
          <wp:anchor distT="0" distB="0" distL="114300" distR="114300" simplePos="0" relativeHeight="251661312" behindDoc="0" locked="0" layoutInCell="1" allowOverlap="1" wp14:anchorId="4A8F9161" wp14:editId="1323743F">
            <wp:simplePos x="0" y="0"/>
            <wp:positionH relativeFrom="margin">
              <wp:posOffset>48895</wp:posOffset>
            </wp:positionH>
            <wp:positionV relativeFrom="margin">
              <wp:posOffset>2158365</wp:posOffset>
            </wp:positionV>
            <wp:extent cx="1209040" cy="1809115"/>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rmavbild 2019-03-28 kl. 13.47.52.png"/>
                    <pic:cNvPicPr/>
                  </pic:nvPicPr>
                  <pic:blipFill>
                    <a:blip r:embed="rId10"/>
                    <a:stretch>
                      <a:fillRect/>
                    </a:stretch>
                  </pic:blipFill>
                  <pic:spPr>
                    <a:xfrm>
                      <a:off x="0" y="0"/>
                      <a:ext cx="1209040" cy="1809115"/>
                    </a:xfrm>
                    <a:prstGeom prst="rect">
                      <a:avLst/>
                    </a:prstGeom>
                  </pic:spPr>
                </pic:pic>
              </a:graphicData>
            </a:graphic>
            <wp14:sizeRelH relativeFrom="margin">
              <wp14:pctWidth>0</wp14:pctWidth>
            </wp14:sizeRelH>
            <wp14:sizeRelV relativeFrom="margin">
              <wp14:pctHeight>0</wp14:pctHeight>
            </wp14:sizeRelV>
          </wp:anchor>
        </w:drawing>
      </w:r>
      <w:r w:rsidRPr="00E23226">
        <w:rPr>
          <w:rFonts w:asciiTheme="majorHAnsi" w:hAnsiTheme="majorHAnsi" w:cstheme="majorHAnsi"/>
          <w:bCs/>
          <w:lang w:val="sv-SE"/>
        </w:rPr>
        <w:t>Att rada upp pelargoner på bordet i krukor går snabbt och enkelt men är otroligt effektfullt. Välj lågväxande pelargoner så att ni ser varandra över bordet och krukor som matchar inredningen i övrigt. Ett perfekt pysseltips är att diska ur gamla konservburkar och placera pelargonerna</w:t>
      </w:r>
      <w:r w:rsidR="00DD3A5A">
        <w:rPr>
          <w:rFonts w:asciiTheme="majorHAnsi" w:hAnsiTheme="majorHAnsi" w:cstheme="majorHAnsi"/>
          <w:bCs/>
          <w:lang w:val="sv-SE"/>
        </w:rPr>
        <w:t xml:space="preserve"> </w:t>
      </w:r>
      <w:r w:rsidRPr="00E23226">
        <w:rPr>
          <w:rFonts w:asciiTheme="majorHAnsi" w:hAnsiTheme="majorHAnsi" w:cstheme="majorHAnsi"/>
          <w:bCs/>
          <w:lang w:val="sv-SE"/>
        </w:rPr>
        <w:t xml:space="preserve">i dem. </w:t>
      </w:r>
      <w:r>
        <w:rPr>
          <w:rFonts w:asciiTheme="majorHAnsi" w:hAnsiTheme="majorHAnsi" w:cstheme="majorHAnsi"/>
          <w:bCs/>
          <w:lang w:val="sv-SE"/>
        </w:rPr>
        <w:t xml:space="preserve">Den neutrala gråa </w:t>
      </w:r>
      <w:r w:rsidR="00B26C42">
        <w:rPr>
          <w:rFonts w:asciiTheme="majorHAnsi" w:hAnsiTheme="majorHAnsi" w:cstheme="majorHAnsi"/>
          <w:bCs/>
          <w:lang w:val="sv-SE"/>
        </w:rPr>
        <w:t xml:space="preserve">färgen passar till det allra mesta. </w:t>
      </w:r>
      <w:r w:rsidRPr="00E23226">
        <w:rPr>
          <w:rFonts w:asciiTheme="majorHAnsi" w:hAnsiTheme="majorHAnsi" w:cstheme="majorHAnsi"/>
          <w:bCs/>
          <w:lang w:val="sv-SE"/>
        </w:rPr>
        <w:t xml:space="preserve">På bilden har de kompletterats med snören som även går igen i belysningen, som även den är i återvunna </w:t>
      </w:r>
      <w:r w:rsidR="00B26C42" w:rsidRPr="00E23226">
        <w:rPr>
          <w:rFonts w:asciiTheme="majorHAnsi" w:hAnsiTheme="majorHAnsi" w:cstheme="majorHAnsi"/>
          <w:bCs/>
          <w:lang w:val="sv-SE"/>
        </w:rPr>
        <w:t>material</w:t>
      </w:r>
      <w:r w:rsidRPr="00E23226">
        <w:rPr>
          <w:rFonts w:asciiTheme="majorHAnsi" w:hAnsiTheme="majorHAnsi" w:cstheme="majorHAnsi"/>
          <w:bCs/>
          <w:lang w:val="sv-SE"/>
        </w:rPr>
        <w:t xml:space="preserve"> i form av honungsburkar. </w:t>
      </w:r>
      <w:r w:rsidR="00B26C42">
        <w:rPr>
          <w:rFonts w:asciiTheme="majorHAnsi" w:hAnsiTheme="majorHAnsi" w:cstheme="majorHAnsi"/>
          <w:bCs/>
          <w:lang w:val="sv-SE"/>
        </w:rPr>
        <w:t xml:space="preserve">Vita krukor liksom terrakottakrukor är andra klassiker som fungerar </w:t>
      </w:r>
      <w:bookmarkStart w:id="2" w:name="_GoBack"/>
      <w:bookmarkEnd w:id="2"/>
      <w:r w:rsidR="00B26C42">
        <w:rPr>
          <w:rFonts w:asciiTheme="majorHAnsi" w:hAnsiTheme="majorHAnsi" w:cstheme="majorHAnsi"/>
          <w:bCs/>
          <w:lang w:val="sv-SE"/>
        </w:rPr>
        <w:t xml:space="preserve">till det allra mesta. </w:t>
      </w:r>
    </w:p>
    <w:p w14:paraId="11AE25B1" w14:textId="433E1D6E" w:rsidR="00E23226" w:rsidRPr="00E23226" w:rsidRDefault="00E23226" w:rsidP="00C421D8">
      <w:pPr>
        <w:rPr>
          <w:rFonts w:asciiTheme="majorHAnsi" w:hAnsiTheme="majorHAnsi" w:cstheme="majorHAnsi"/>
          <w:bCs/>
          <w:lang w:val="sv-SE"/>
        </w:rPr>
      </w:pPr>
      <w:r>
        <w:rPr>
          <w:rFonts w:asciiTheme="majorHAnsi" w:hAnsiTheme="majorHAnsi" w:cstheme="majorHAnsi"/>
          <w:bCs/>
          <w:noProof/>
          <w:lang w:val="sv-SE"/>
        </w:rPr>
        <w:drawing>
          <wp:anchor distT="0" distB="0" distL="114300" distR="114300" simplePos="0" relativeHeight="251660288" behindDoc="0" locked="0" layoutInCell="1" allowOverlap="1" wp14:anchorId="740F3912" wp14:editId="515494AA">
            <wp:simplePos x="0" y="0"/>
            <wp:positionH relativeFrom="margin">
              <wp:posOffset>4935855</wp:posOffset>
            </wp:positionH>
            <wp:positionV relativeFrom="margin">
              <wp:posOffset>3184525</wp:posOffset>
            </wp:positionV>
            <wp:extent cx="1252220" cy="1894840"/>
            <wp:effectExtent l="0" t="0" r="508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ärmavbild 2019-03-28 kl. 13.48.01.png"/>
                    <pic:cNvPicPr/>
                  </pic:nvPicPr>
                  <pic:blipFill>
                    <a:blip r:embed="rId11"/>
                    <a:stretch>
                      <a:fillRect/>
                    </a:stretch>
                  </pic:blipFill>
                  <pic:spPr>
                    <a:xfrm>
                      <a:off x="0" y="0"/>
                      <a:ext cx="1252220" cy="1894840"/>
                    </a:xfrm>
                    <a:prstGeom prst="rect">
                      <a:avLst/>
                    </a:prstGeom>
                  </pic:spPr>
                </pic:pic>
              </a:graphicData>
            </a:graphic>
            <wp14:sizeRelH relativeFrom="margin">
              <wp14:pctWidth>0</wp14:pctWidth>
            </wp14:sizeRelH>
            <wp14:sizeRelV relativeFrom="margin">
              <wp14:pctHeight>0</wp14:pctHeight>
            </wp14:sizeRelV>
          </wp:anchor>
        </w:drawing>
      </w:r>
    </w:p>
    <w:p w14:paraId="7754DE48" w14:textId="13B43A76" w:rsidR="00E23226" w:rsidRPr="00E23226" w:rsidRDefault="00E23226" w:rsidP="00C421D8">
      <w:pPr>
        <w:rPr>
          <w:rFonts w:asciiTheme="majorHAnsi" w:hAnsiTheme="majorHAnsi" w:cstheme="majorHAnsi"/>
          <w:bCs/>
          <w:lang w:val="sv-SE"/>
        </w:rPr>
      </w:pPr>
      <w:r w:rsidRPr="00E23226">
        <w:rPr>
          <w:rFonts w:asciiTheme="majorHAnsi" w:hAnsiTheme="majorHAnsi" w:cstheme="majorHAnsi"/>
          <w:bCs/>
          <w:lang w:val="sv-SE"/>
        </w:rPr>
        <w:t xml:space="preserve">För att hålla ihop dukningen är det fint att välja krukor som </w:t>
      </w:r>
      <w:r w:rsidR="00B26C42">
        <w:rPr>
          <w:rFonts w:asciiTheme="majorHAnsi" w:hAnsiTheme="majorHAnsi" w:cstheme="majorHAnsi"/>
          <w:bCs/>
          <w:lang w:val="sv-SE"/>
        </w:rPr>
        <w:t>går</w:t>
      </w:r>
      <w:r w:rsidRPr="00E23226">
        <w:rPr>
          <w:rFonts w:asciiTheme="majorHAnsi" w:hAnsiTheme="majorHAnsi" w:cstheme="majorHAnsi"/>
          <w:bCs/>
          <w:lang w:val="sv-SE"/>
        </w:rPr>
        <w:t xml:space="preserve"> ton i ton även om de gärna får vara lite olika i form</w:t>
      </w:r>
      <w:r w:rsidR="00B26C42">
        <w:rPr>
          <w:rFonts w:asciiTheme="majorHAnsi" w:hAnsiTheme="majorHAnsi" w:cstheme="majorHAnsi"/>
          <w:bCs/>
          <w:lang w:val="sv-SE"/>
        </w:rPr>
        <w:t xml:space="preserve"> och struktur</w:t>
      </w:r>
      <w:r w:rsidRPr="00E23226">
        <w:rPr>
          <w:rFonts w:asciiTheme="majorHAnsi" w:hAnsiTheme="majorHAnsi" w:cstheme="majorHAnsi"/>
          <w:bCs/>
          <w:lang w:val="sv-SE"/>
        </w:rPr>
        <w:t xml:space="preserve">, som på bilden där olika krukor i gråa nyanser gifter dig fint </w:t>
      </w:r>
      <w:r w:rsidR="00B26C42">
        <w:rPr>
          <w:rFonts w:asciiTheme="majorHAnsi" w:hAnsiTheme="majorHAnsi" w:cstheme="majorHAnsi"/>
          <w:bCs/>
          <w:lang w:val="sv-SE"/>
        </w:rPr>
        <w:t>med</w:t>
      </w:r>
      <w:r w:rsidRPr="00E23226">
        <w:rPr>
          <w:rFonts w:asciiTheme="majorHAnsi" w:hAnsiTheme="majorHAnsi" w:cstheme="majorHAnsi"/>
          <w:bCs/>
          <w:lang w:val="sv-SE"/>
        </w:rPr>
        <w:t xml:space="preserve"> klassiskt rosa </w:t>
      </w:r>
      <w:r w:rsidR="00B26C42">
        <w:rPr>
          <w:rFonts w:asciiTheme="majorHAnsi" w:hAnsiTheme="majorHAnsi" w:cstheme="majorHAnsi"/>
          <w:bCs/>
          <w:lang w:val="sv-SE"/>
        </w:rPr>
        <w:t xml:space="preserve">pelargoner och ett mörkt trädgårdsbord. </w:t>
      </w:r>
    </w:p>
    <w:p w14:paraId="00E89426" w14:textId="7588211C" w:rsidR="00E23226" w:rsidRDefault="00E23226" w:rsidP="00C421D8">
      <w:pPr>
        <w:rPr>
          <w:rFonts w:asciiTheme="majorHAnsi" w:hAnsiTheme="majorHAnsi" w:cstheme="majorHAnsi"/>
          <w:b/>
          <w:bCs/>
          <w:lang w:val="sv-SE"/>
        </w:rPr>
      </w:pPr>
    </w:p>
    <w:p w14:paraId="026B2EEE" w14:textId="77777777" w:rsidR="00E23226" w:rsidRDefault="00E23226" w:rsidP="00C421D8">
      <w:pPr>
        <w:rPr>
          <w:rFonts w:asciiTheme="majorHAnsi" w:hAnsiTheme="majorHAnsi" w:cstheme="majorHAnsi"/>
          <w:b/>
          <w:bCs/>
          <w:lang w:val="sv-SE"/>
        </w:rPr>
      </w:pPr>
    </w:p>
    <w:bookmarkEnd w:id="0"/>
    <w:bookmarkEnd w:id="1"/>
    <w:p w14:paraId="7AC3C152" w14:textId="77777777" w:rsidR="00931F30" w:rsidRDefault="00931F30" w:rsidP="001E621A">
      <w:pPr>
        <w:rPr>
          <w:rFonts w:asciiTheme="majorHAnsi" w:hAnsiTheme="majorHAnsi" w:cstheme="majorHAnsi"/>
          <w:bCs/>
          <w:lang w:val="sv-SE"/>
        </w:rPr>
      </w:pPr>
    </w:p>
    <w:p w14:paraId="3B4591C8" w14:textId="425966A6" w:rsidR="00C55DF8" w:rsidRPr="000B06CD" w:rsidRDefault="00C55DF8" w:rsidP="001E621A">
      <w:pPr>
        <w:rPr>
          <w:rFonts w:asciiTheme="majorHAnsi" w:eastAsia="Times New Roman" w:hAnsiTheme="majorHAnsi" w:cstheme="majorHAnsi"/>
          <w:b/>
          <w:bCs/>
          <w:lang w:val="sv-SE"/>
        </w:rPr>
      </w:pPr>
      <w:proofErr w:type="spellStart"/>
      <w:r w:rsidRPr="000B06CD">
        <w:rPr>
          <w:rFonts w:asciiTheme="majorHAnsi" w:eastAsia="Times New Roman" w:hAnsiTheme="majorHAnsi" w:cstheme="majorHAnsi"/>
          <w:b/>
          <w:bCs/>
          <w:lang w:val="sv-SE"/>
        </w:rPr>
        <w:t>Pelargonium</w:t>
      </w:r>
      <w:proofErr w:type="spellEnd"/>
      <w:r w:rsidRPr="000B06CD">
        <w:rPr>
          <w:rFonts w:asciiTheme="majorHAnsi" w:eastAsia="Times New Roman" w:hAnsiTheme="majorHAnsi" w:cstheme="majorHAnsi"/>
          <w:b/>
          <w:bCs/>
          <w:lang w:val="sv-SE"/>
        </w:rPr>
        <w:t xml:space="preserve"> for </w:t>
      </w:r>
      <w:proofErr w:type="spellStart"/>
      <w:r w:rsidR="00013945" w:rsidRPr="000B06CD">
        <w:rPr>
          <w:rFonts w:asciiTheme="majorHAnsi" w:eastAsia="Times New Roman" w:hAnsiTheme="majorHAnsi" w:cstheme="majorHAnsi"/>
          <w:b/>
          <w:bCs/>
          <w:lang w:val="sv-SE"/>
        </w:rPr>
        <w:t>Europe</w:t>
      </w:r>
      <w:proofErr w:type="spellEnd"/>
    </w:p>
    <w:p w14:paraId="1CF5CEF5" w14:textId="77777777" w:rsidR="00890582" w:rsidRPr="000B06CD" w:rsidRDefault="00890582" w:rsidP="00372831">
      <w:pPr>
        <w:rPr>
          <w:rFonts w:asciiTheme="majorHAnsi" w:hAnsiTheme="majorHAnsi" w:cstheme="majorHAnsi"/>
          <w:color w:val="000000" w:themeColor="text1"/>
          <w:lang w:val="sv-SE"/>
        </w:rPr>
      </w:pPr>
    </w:p>
    <w:p w14:paraId="010FF1CC" w14:textId="0ADD975A" w:rsidR="003E1C5F" w:rsidRPr="000B06CD" w:rsidRDefault="003E1C5F" w:rsidP="00372831">
      <w:pPr>
        <w:rPr>
          <w:rFonts w:asciiTheme="majorHAnsi" w:hAnsiTheme="majorHAnsi" w:cstheme="majorHAnsi"/>
          <w:color w:val="000000" w:themeColor="text1"/>
          <w:lang w:val="sv-SE"/>
        </w:rPr>
      </w:pPr>
      <w:proofErr w:type="spellStart"/>
      <w:r w:rsidRPr="000B06CD">
        <w:rPr>
          <w:rFonts w:asciiTheme="majorHAnsi" w:hAnsiTheme="majorHAnsi" w:cstheme="majorHAnsi"/>
          <w:color w:val="000000" w:themeColor="text1"/>
          <w:shd w:val="clear" w:color="auto" w:fill="FFFFFF"/>
          <w:lang w:val="sv-SE"/>
        </w:rPr>
        <w:t>Pelargonium</w:t>
      </w:r>
      <w:proofErr w:type="spellEnd"/>
      <w:r w:rsidRPr="000B06CD">
        <w:rPr>
          <w:rFonts w:asciiTheme="majorHAnsi" w:hAnsiTheme="majorHAnsi" w:cstheme="majorHAnsi"/>
          <w:color w:val="000000" w:themeColor="text1"/>
          <w:shd w:val="clear" w:color="auto" w:fill="FFFFFF"/>
          <w:lang w:val="sv-SE"/>
        </w:rPr>
        <w:t xml:space="preserve"> for </w:t>
      </w:r>
      <w:proofErr w:type="spellStart"/>
      <w:r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är ett marknadsföringsinitiativ som grundades </w:t>
      </w:r>
      <w:r w:rsidR="00B15DF3" w:rsidRPr="000B06CD">
        <w:rPr>
          <w:rFonts w:asciiTheme="majorHAnsi" w:hAnsiTheme="majorHAnsi" w:cstheme="majorHAnsi"/>
          <w:color w:val="000000" w:themeColor="text1"/>
          <w:shd w:val="clear" w:color="auto" w:fill="FFFFFF"/>
          <w:lang w:val="sv-SE"/>
        </w:rPr>
        <w:t xml:space="preserve">2016 </w:t>
      </w:r>
      <w:r w:rsidRPr="000B06CD">
        <w:rPr>
          <w:rFonts w:asciiTheme="majorHAnsi" w:hAnsiTheme="majorHAnsi" w:cstheme="majorHAnsi"/>
          <w:color w:val="000000" w:themeColor="text1"/>
          <w:shd w:val="clear" w:color="auto" w:fill="FFFFFF"/>
          <w:lang w:val="sv-SE"/>
        </w:rPr>
        <w:t xml:space="preserve">av de europeiska pelargonförädlarna </w:t>
      </w:r>
      <w:proofErr w:type="spellStart"/>
      <w:r w:rsidRPr="000B06CD">
        <w:rPr>
          <w:rFonts w:asciiTheme="majorHAnsi" w:hAnsiTheme="majorHAnsi" w:cstheme="majorHAnsi"/>
          <w:color w:val="000000" w:themeColor="text1"/>
          <w:shd w:val="clear" w:color="auto" w:fill="FFFFFF"/>
          <w:lang w:val="sv-SE"/>
        </w:rPr>
        <w:t>Dümmen</w:t>
      </w:r>
      <w:proofErr w:type="spellEnd"/>
      <w:r w:rsidRPr="000B06CD">
        <w:rPr>
          <w:rFonts w:asciiTheme="majorHAnsi" w:hAnsiTheme="majorHAnsi" w:cstheme="majorHAnsi"/>
          <w:color w:val="000000" w:themeColor="text1"/>
          <w:shd w:val="clear" w:color="auto" w:fill="FFFFFF"/>
          <w:lang w:val="sv-SE"/>
        </w:rPr>
        <w:t xml:space="preserve"> Orange, Elsner </w:t>
      </w:r>
      <w:proofErr w:type="spellStart"/>
      <w:r w:rsidRPr="000B06CD">
        <w:rPr>
          <w:rFonts w:asciiTheme="majorHAnsi" w:hAnsiTheme="majorHAnsi" w:cstheme="majorHAnsi"/>
          <w:color w:val="000000" w:themeColor="text1"/>
          <w:shd w:val="clear" w:color="auto" w:fill="FFFFFF"/>
          <w:lang w:val="sv-SE"/>
        </w:rPr>
        <w:t>PAC</w:t>
      </w:r>
      <w:proofErr w:type="spellEnd"/>
      <w:r w:rsidRPr="000B06CD">
        <w:rPr>
          <w:rFonts w:asciiTheme="majorHAnsi" w:hAnsiTheme="majorHAnsi" w:cstheme="majorHAnsi"/>
          <w:color w:val="000000" w:themeColor="text1"/>
          <w:shd w:val="clear" w:color="auto" w:fill="FFFFFF"/>
          <w:lang w:val="sv-SE"/>
        </w:rPr>
        <w:t xml:space="preserve">, </w:t>
      </w:r>
      <w:proofErr w:type="spellStart"/>
      <w:r w:rsidRPr="000B06CD">
        <w:rPr>
          <w:rFonts w:asciiTheme="majorHAnsi" w:hAnsiTheme="majorHAnsi" w:cstheme="majorHAnsi"/>
          <w:color w:val="000000" w:themeColor="text1"/>
          <w:shd w:val="clear" w:color="auto" w:fill="FFFFFF"/>
          <w:lang w:val="sv-SE"/>
        </w:rPr>
        <w:t>Florensis</w:t>
      </w:r>
      <w:proofErr w:type="spellEnd"/>
      <w:r w:rsidRPr="000B06CD">
        <w:rPr>
          <w:rFonts w:asciiTheme="majorHAnsi" w:hAnsiTheme="majorHAnsi" w:cstheme="majorHAnsi"/>
          <w:color w:val="000000" w:themeColor="text1"/>
          <w:shd w:val="clear" w:color="auto" w:fill="FFFFFF"/>
          <w:lang w:val="sv-SE"/>
        </w:rPr>
        <w:t xml:space="preserve"> / P. van </w:t>
      </w:r>
      <w:proofErr w:type="spellStart"/>
      <w:r w:rsidRPr="000B06CD">
        <w:rPr>
          <w:rFonts w:asciiTheme="majorHAnsi" w:hAnsiTheme="majorHAnsi" w:cstheme="majorHAnsi"/>
          <w:color w:val="000000" w:themeColor="text1"/>
          <w:shd w:val="clear" w:color="auto" w:fill="FFFFFF"/>
          <w:lang w:val="sv-SE"/>
        </w:rPr>
        <w:t>der</w:t>
      </w:r>
      <w:proofErr w:type="spellEnd"/>
      <w:r w:rsidRPr="000B06CD">
        <w:rPr>
          <w:rFonts w:asciiTheme="majorHAnsi" w:hAnsiTheme="majorHAnsi" w:cstheme="majorHAnsi"/>
          <w:color w:val="000000" w:themeColor="text1"/>
          <w:shd w:val="clear" w:color="auto" w:fill="FFFFFF"/>
          <w:lang w:val="sv-SE"/>
        </w:rPr>
        <w:t xml:space="preserve"> Haak </w:t>
      </w:r>
      <w:proofErr w:type="spellStart"/>
      <w:r w:rsidRPr="000B06CD">
        <w:rPr>
          <w:rFonts w:asciiTheme="majorHAnsi" w:hAnsiTheme="majorHAnsi" w:cstheme="majorHAnsi"/>
          <w:color w:val="000000" w:themeColor="text1"/>
          <w:shd w:val="clear" w:color="auto" w:fill="FFFFFF"/>
          <w:lang w:val="sv-SE"/>
        </w:rPr>
        <w:t>Handelskwekerij</w:t>
      </w:r>
      <w:proofErr w:type="spellEnd"/>
      <w:r w:rsidRPr="000B06CD">
        <w:rPr>
          <w:rFonts w:asciiTheme="majorHAnsi" w:hAnsiTheme="majorHAnsi" w:cstheme="majorHAnsi"/>
          <w:color w:val="000000" w:themeColor="text1"/>
          <w:shd w:val="clear" w:color="auto" w:fill="FFFFFF"/>
          <w:lang w:val="sv-SE"/>
        </w:rPr>
        <w:t xml:space="preserve">, Geranien </w:t>
      </w:r>
      <w:proofErr w:type="spellStart"/>
      <w:r w:rsidRPr="000B06CD">
        <w:rPr>
          <w:rFonts w:asciiTheme="majorHAnsi" w:hAnsiTheme="majorHAnsi" w:cstheme="majorHAnsi"/>
          <w:color w:val="000000" w:themeColor="text1"/>
          <w:shd w:val="clear" w:color="auto" w:fill="FFFFFF"/>
          <w:lang w:val="sv-SE"/>
        </w:rPr>
        <w:t>Endisch</w:t>
      </w:r>
      <w:proofErr w:type="spellEnd"/>
      <w:r w:rsidRPr="000B06CD">
        <w:rPr>
          <w:rFonts w:asciiTheme="majorHAnsi" w:hAnsiTheme="majorHAnsi" w:cstheme="majorHAnsi"/>
          <w:color w:val="000000" w:themeColor="text1"/>
          <w:shd w:val="clear" w:color="auto" w:fill="FFFFFF"/>
          <w:lang w:val="sv-SE"/>
        </w:rPr>
        <w:t xml:space="preserve"> och Selecta </w:t>
      </w:r>
      <w:proofErr w:type="spellStart"/>
      <w:r w:rsidRPr="000B06CD">
        <w:rPr>
          <w:rFonts w:asciiTheme="majorHAnsi" w:hAnsiTheme="majorHAnsi" w:cstheme="majorHAnsi"/>
          <w:color w:val="000000" w:themeColor="text1"/>
          <w:shd w:val="clear" w:color="auto" w:fill="FFFFFF"/>
          <w:lang w:val="sv-SE"/>
        </w:rPr>
        <w:t>One</w:t>
      </w:r>
      <w:proofErr w:type="spellEnd"/>
      <w:r w:rsidRPr="000B06CD">
        <w:rPr>
          <w:rFonts w:asciiTheme="majorHAnsi" w:hAnsiTheme="majorHAnsi" w:cstheme="majorHAnsi"/>
          <w:color w:val="000000" w:themeColor="text1"/>
          <w:shd w:val="clear" w:color="auto" w:fill="FFFFFF"/>
          <w:lang w:val="sv-SE"/>
        </w:rPr>
        <w:t>. Syfte</w:t>
      </w:r>
      <w:r w:rsidR="00013945" w:rsidRPr="000B06CD">
        <w:rPr>
          <w:rFonts w:asciiTheme="majorHAnsi" w:hAnsiTheme="majorHAnsi" w:cstheme="majorHAnsi"/>
          <w:color w:val="000000" w:themeColor="text1"/>
          <w:shd w:val="clear" w:color="auto" w:fill="FFFFFF"/>
          <w:lang w:val="sv-SE"/>
        </w:rPr>
        <w:t>t</w:t>
      </w:r>
      <w:r w:rsidRPr="000B06CD">
        <w:rPr>
          <w:rFonts w:asciiTheme="majorHAnsi" w:hAnsiTheme="majorHAnsi" w:cstheme="majorHAnsi"/>
          <w:color w:val="000000" w:themeColor="text1"/>
          <w:shd w:val="clear" w:color="auto" w:fill="FFFFFF"/>
          <w:lang w:val="sv-SE"/>
        </w:rPr>
        <w:t xml:space="preserve"> är att främja långsiktig pelargonförsäljning i Europa. </w:t>
      </w:r>
      <w:r w:rsidR="00013945" w:rsidRPr="000B06CD">
        <w:rPr>
          <w:rFonts w:asciiTheme="majorHAnsi" w:hAnsiTheme="majorHAnsi" w:cstheme="majorHAnsi"/>
          <w:color w:val="000000" w:themeColor="text1"/>
          <w:shd w:val="clear" w:color="auto" w:fill="FFFFFF"/>
          <w:lang w:val="sv-SE"/>
        </w:rPr>
        <w:t xml:space="preserve">Projektet </w:t>
      </w:r>
      <w:proofErr w:type="spellStart"/>
      <w:r w:rsidR="00013945" w:rsidRPr="000B06CD">
        <w:rPr>
          <w:rFonts w:asciiTheme="majorHAnsi" w:hAnsiTheme="majorHAnsi" w:cstheme="majorHAnsi"/>
          <w:color w:val="000000" w:themeColor="text1"/>
          <w:shd w:val="clear" w:color="auto" w:fill="FFFFFF"/>
          <w:lang w:val="sv-SE"/>
        </w:rPr>
        <w:t>Pelargonium</w:t>
      </w:r>
      <w:proofErr w:type="spellEnd"/>
      <w:r w:rsidR="00013945" w:rsidRPr="000B06CD">
        <w:rPr>
          <w:rFonts w:asciiTheme="majorHAnsi" w:hAnsiTheme="majorHAnsi" w:cstheme="majorHAnsi"/>
          <w:color w:val="000000" w:themeColor="text1"/>
          <w:shd w:val="clear" w:color="auto" w:fill="FFFFFF"/>
          <w:lang w:val="sv-SE"/>
        </w:rPr>
        <w:t xml:space="preserve"> for </w:t>
      </w:r>
      <w:proofErr w:type="spellStart"/>
      <w:r w:rsidR="00013945" w:rsidRPr="000B06CD">
        <w:rPr>
          <w:rFonts w:asciiTheme="majorHAnsi" w:hAnsiTheme="majorHAnsi" w:cstheme="majorHAnsi"/>
          <w:color w:val="000000" w:themeColor="text1"/>
          <w:shd w:val="clear" w:color="auto" w:fill="FFFFFF"/>
          <w:lang w:val="sv-SE"/>
        </w:rPr>
        <w:t>Europe</w:t>
      </w:r>
      <w:proofErr w:type="spellEnd"/>
      <w:r w:rsidRPr="000B06CD">
        <w:rPr>
          <w:rFonts w:asciiTheme="majorHAnsi" w:hAnsiTheme="majorHAnsi" w:cstheme="majorHAnsi"/>
          <w:color w:val="000000" w:themeColor="text1"/>
          <w:shd w:val="clear" w:color="auto" w:fill="FFFFFF"/>
          <w:lang w:val="sv-SE"/>
        </w:rPr>
        <w:t xml:space="preserve"> drog igång 2017 och finns nu i tio europeiska länder.</w:t>
      </w:r>
    </w:p>
    <w:p w14:paraId="69FBD781" w14:textId="77777777" w:rsidR="00C55DF8" w:rsidRPr="000B06CD" w:rsidRDefault="00C55DF8" w:rsidP="001E621A">
      <w:pPr>
        <w:rPr>
          <w:rFonts w:asciiTheme="majorHAnsi" w:hAnsiTheme="majorHAnsi" w:cstheme="majorHAnsi"/>
          <w:lang w:val="sv-SE"/>
        </w:rPr>
      </w:pPr>
    </w:p>
    <w:p w14:paraId="4D81A944" w14:textId="495B4A16"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Press</w:t>
      </w:r>
      <w:r w:rsidR="0061067D" w:rsidRPr="000B06CD">
        <w:rPr>
          <w:rFonts w:asciiTheme="majorHAnsi" w:hAnsiTheme="majorHAnsi" w:cstheme="majorHAnsi"/>
          <w:lang w:val="sv-SE"/>
        </w:rPr>
        <w:t xml:space="preserve">kontakt </w:t>
      </w:r>
      <w:proofErr w:type="spellStart"/>
      <w:r w:rsidR="00C55DF8" w:rsidRPr="000B06CD">
        <w:rPr>
          <w:rFonts w:asciiTheme="majorHAnsi" w:hAnsiTheme="majorHAnsi" w:cstheme="majorHAnsi"/>
          <w:lang w:val="sv-SE"/>
        </w:rPr>
        <w:t>Pelargonium</w:t>
      </w:r>
      <w:proofErr w:type="spellEnd"/>
      <w:r w:rsidR="00C55DF8" w:rsidRPr="000B06CD">
        <w:rPr>
          <w:rFonts w:asciiTheme="majorHAnsi" w:hAnsiTheme="majorHAnsi" w:cstheme="majorHAnsi"/>
          <w:lang w:val="sv-SE"/>
        </w:rPr>
        <w:t xml:space="preserve"> for </w:t>
      </w:r>
      <w:proofErr w:type="spellStart"/>
      <w:r w:rsidR="00C55DF8" w:rsidRPr="000B06CD">
        <w:rPr>
          <w:rFonts w:asciiTheme="majorHAnsi" w:hAnsiTheme="majorHAnsi" w:cstheme="majorHAnsi"/>
          <w:lang w:val="sv-SE"/>
        </w:rPr>
        <w:t>Europe</w:t>
      </w:r>
      <w:proofErr w:type="spellEnd"/>
      <w:r w:rsidR="00C55DF8" w:rsidRPr="000B06CD">
        <w:rPr>
          <w:rFonts w:asciiTheme="majorHAnsi" w:hAnsiTheme="majorHAnsi" w:cstheme="majorHAnsi"/>
          <w:lang w:val="sv-SE"/>
        </w:rPr>
        <w:t xml:space="preserve"> </w:t>
      </w:r>
      <w:r w:rsidR="0061067D" w:rsidRPr="000B06CD">
        <w:rPr>
          <w:rFonts w:asciiTheme="majorHAnsi" w:hAnsiTheme="majorHAnsi" w:cstheme="majorHAnsi"/>
          <w:lang w:val="sv-SE"/>
        </w:rPr>
        <w:t>i</w:t>
      </w:r>
      <w:r w:rsidRPr="000B06CD">
        <w:rPr>
          <w:rFonts w:asciiTheme="majorHAnsi" w:hAnsiTheme="majorHAnsi" w:cstheme="majorHAnsi"/>
          <w:lang w:val="sv-SE"/>
        </w:rPr>
        <w:t xml:space="preserve"> Sverige:</w:t>
      </w:r>
    </w:p>
    <w:p w14:paraId="382FB14B" w14:textId="74048323" w:rsidR="0061067D" w:rsidRPr="000B06CD" w:rsidRDefault="003E1C5F" w:rsidP="001E621A">
      <w:pPr>
        <w:rPr>
          <w:rFonts w:asciiTheme="majorHAnsi" w:hAnsiTheme="majorHAnsi" w:cstheme="majorHAnsi"/>
          <w:lang w:val="sv-SE"/>
        </w:rPr>
      </w:pPr>
      <w:r w:rsidRPr="000B06CD">
        <w:rPr>
          <w:rFonts w:asciiTheme="majorHAnsi" w:hAnsiTheme="majorHAnsi" w:cstheme="majorHAnsi"/>
          <w:lang w:val="sv-SE"/>
        </w:rPr>
        <w:t>Erika Wallin</w:t>
      </w:r>
      <w:r w:rsidR="00D13DD9" w:rsidRPr="000B06CD">
        <w:rPr>
          <w:rFonts w:asciiTheme="majorHAnsi" w:hAnsiTheme="majorHAnsi" w:cstheme="majorHAnsi"/>
          <w:lang w:val="sv-SE"/>
        </w:rPr>
        <w:t xml:space="preserve"> &amp; Malin </w:t>
      </w:r>
      <w:proofErr w:type="spellStart"/>
      <w:r w:rsidR="00D13DD9" w:rsidRPr="000B06CD">
        <w:rPr>
          <w:rFonts w:asciiTheme="majorHAnsi" w:hAnsiTheme="majorHAnsi" w:cstheme="majorHAnsi"/>
          <w:lang w:val="sv-SE"/>
        </w:rPr>
        <w:t>Hidesäter</w:t>
      </w:r>
      <w:proofErr w:type="spellEnd"/>
      <w:r w:rsidRPr="000B06CD">
        <w:rPr>
          <w:rFonts w:asciiTheme="majorHAnsi" w:hAnsiTheme="majorHAnsi" w:cstheme="majorHAnsi"/>
          <w:lang w:val="sv-SE"/>
        </w:rPr>
        <w:t>, Blomsterfrämjandet</w:t>
      </w:r>
    </w:p>
    <w:p w14:paraId="083608B1" w14:textId="109588EF" w:rsidR="00C55DF8" w:rsidRPr="000B06CD" w:rsidRDefault="0061067D" w:rsidP="001E621A">
      <w:pPr>
        <w:rPr>
          <w:rFonts w:asciiTheme="majorHAnsi" w:hAnsiTheme="majorHAnsi" w:cstheme="majorHAnsi"/>
          <w:lang w:val="sv-SE"/>
        </w:rPr>
      </w:pPr>
      <w:r w:rsidRPr="000B06CD">
        <w:rPr>
          <w:rFonts w:asciiTheme="majorHAnsi" w:hAnsiTheme="majorHAnsi" w:cstheme="majorHAnsi"/>
          <w:lang w:val="sv-SE"/>
        </w:rPr>
        <w:t>Mobil</w:t>
      </w:r>
      <w:r w:rsidR="00C55DF8" w:rsidRPr="000B06CD">
        <w:rPr>
          <w:rFonts w:asciiTheme="majorHAnsi" w:hAnsiTheme="majorHAnsi" w:cstheme="majorHAnsi"/>
          <w:lang w:val="sv-SE"/>
        </w:rPr>
        <w:t xml:space="preserve">: </w:t>
      </w:r>
      <w:r w:rsidR="003E1C5F" w:rsidRPr="000B06CD">
        <w:rPr>
          <w:rFonts w:asciiTheme="majorHAnsi" w:hAnsiTheme="majorHAnsi" w:cstheme="majorHAnsi"/>
          <w:lang w:val="sv-SE"/>
        </w:rPr>
        <w:t xml:space="preserve">+46(0)708 690 567 </w:t>
      </w:r>
    </w:p>
    <w:p w14:paraId="1BF81D23" w14:textId="0E4231C4" w:rsidR="00C55DF8" w:rsidRPr="000B06CD" w:rsidRDefault="00C55DF8" w:rsidP="001E621A">
      <w:pPr>
        <w:spacing w:line="480" w:lineRule="auto"/>
        <w:rPr>
          <w:rFonts w:asciiTheme="majorHAnsi" w:hAnsiTheme="majorHAnsi" w:cstheme="majorHAnsi"/>
          <w:lang w:val="en-US"/>
        </w:rPr>
      </w:pPr>
      <w:r w:rsidRPr="000B06CD">
        <w:rPr>
          <w:rFonts w:asciiTheme="majorHAnsi" w:hAnsiTheme="majorHAnsi" w:cstheme="majorHAnsi"/>
          <w:lang w:val="en-US"/>
        </w:rPr>
        <w:t>Mail</w:t>
      </w:r>
      <w:r w:rsidR="003E1C5F" w:rsidRPr="000B06CD">
        <w:rPr>
          <w:rFonts w:asciiTheme="majorHAnsi" w:hAnsiTheme="majorHAnsi" w:cstheme="majorHAnsi"/>
          <w:lang w:val="en-US"/>
        </w:rPr>
        <w:t>: erika@blomsterframjandet.se</w:t>
      </w:r>
      <w:r w:rsidRPr="000B06CD">
        <w:rPr>
          <w:rFonts w:asciiTheme="majorHAnsi" w:hAnsiTheme="majorHAnsi" w:cstheme="majorHAnsi"/>
          <w:lang w:val="en-US"/>
        </w:rPr>
        <w:t xml:space="preserve"> </w:t>
      </w:r>
      <w:r w:rsidR="00D13DD9" w:rsidRPr="000B06CD">
        <w:rPr>
          <w:rFonts w:asciiTheme="majorHAnsi" w:hAnsiTheme="majorHAnsi" w:cstheme="majorHAnsi"/>
          <w:lang w:val="en-US"/>
        </w:rPr>
        <w:t xml:space="preserve"> &amp; malin</w:t>
      </w:r>
      <w:r w:rsidR="0075508C" w:rsidRPr="000B06CD">
        <w:rPr>
          <w:rFonts w:asciiTheme="majorHAnsi" w:hAnsiTheme="majorHAnsi" w:cstheme="majorHAnsi"/>
          <w:lang w:val="en-US"/>
        </w:rPr>
        <w:t>@</w:t>
      </w:r>
      <w:r w:rsidR="00D13DD9" w:rsidRPr="000B06CD">
        <w:rPr>
          <w:rFonts w:asciiTheme="majorHAnsi" w:hAnsiTheme="majorHAnsi" w:cstheme="majorHAnsi"/>
          <w:lang w:val="en-US"/>
        </w:rPr>
        <w:t>blomsterframjandet.se</w:t>
      </w:r>
    </w:p>
    <w:p w14:paraId="18827FFB" w14:textId="6576FF5F" w:rsidR="00C55DF8" w:rsidRPr="000B06CD" w:rsidRDefault="003E1C5F" w:rsidP="001E621A">
      <w:pPr>
        <w:rPr>
          <w:rFonts w:asciiTheme="majorHAnsi" w:hAnsiTheme="majorHAnsi" w:cstheme="majorHAnsi"/>
          <w:lang w:val="sv-SE"/>
        </w:rPr>
      </w:pPr>
      <w:r w:rsidRPr="000B06CD">
        <w:rPr>
          <w:rFonts w:asciiTheme="majorHAnsi" w:hAnsiTheme="majorHAnsi" w:cstheme="majorHAnsi"/>
          <w:lang w:val="sv-SE"/>
        </w:rPr>
        <w:t>Webb</w:t>
      </w:r>
      <w:r w:rsidR="00C55DF8" w:rsidRPr="000B06CD">
        <w:rPr>
          <w:rFonts w:asciiTheme="majorHAnsi" w:hAnsiTheme="majorHAnsi" w:cstheme="majorHAnsi"/>
          <w:lang w:val="sv-SE"/>
        </w:rPr>
        <w:t xml:space="preserve">: </w:t>
      </w:r>
      <w:hyperlink r:id="rId12" w:history="1">
        <w:r w:rsidRPr="000B06CD">
          <w:rPr>
            <w:rStyle w:val="Hyperlnk"/>
            <w:rFonts w:asciiTheme="majorHAnsi" w:hAnsiTheme="majorHAnsi" w:cstheme="majorHAnsi"/>
            <w:lang w:val="sv-SE"/>
          </w:rPr>
          <w:t>www.blomsterframjandet.se</w:t>
        </w:r>
      </w:hyperlink>
      <w:r w:rsidRPr="000B06CD">
        <w:rPr>
          <w:rFonts w:asciiTheme="majorHAnsi" w:hAnsiTheme="majorHAnsi" w:cstheme="majorHAnsi"/>
          <w:lang w:val="sv-SE"/>
        </w:rPr>
        <w:t xml:space="preserve"> &amp; </w:t>
      </w:r>
      <w:hyperlink r:id="rId13" w:history="1">
        <w:r w:rsidR="00C55DF8" w:rsidRPr="000B06CD">
          <w:rPr>
            <w:rFonts w:asciiTheme="majorHAnsi" w:hAnsiTheme="majorHAnsi" w:cstheme="majorHAnsi"/>
            <w:lang w:val="sv-SE"/>
          </w:rPr>
          <w:t>www.pelargoniumforeurope.com</w:t>
        </w:r>
      </w:hyperlink>
    </w:p>
    <w:p w14:paraId="01D1FCE1" w14:textId="2629A55C" w:rsidR="00A61156" w:rsidRPr="000B06CD" w:rsidRDefault="00A61156" w:rsidP="001E621A">
      <w:pPr>
        <w:rPr>
          <w:rFonts w:asciiTheme="majorHAnsi" w:hAnsiTheme="majorHAnsi" w:cstheme="majorHAnsi"/>
          <w:lang w:val="sv-SE"/>
        </w:rPr>
      </w:pPr>
    </w:p>
    <w:sectPr w:rsidR="00A61156" w:rsidRPr="000B06CD" w:rsidSect="000F0438">
      <w:headerReference w:type="even" r:id="rId14"/>
      <w:headerReference w:type="default" r:id="rId15"/>
      <w:headerReference w:type="first" r:id="rId16"/>
      <w:pgSz w:w="11901" w:h="16840"/>
      <w:pgMar w:top="0" w:right="986" w:bottom="1304"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0CC28" w14:textId="77777777" w:rsidR="00BD23F0" w:rsidRDefault="00BD23F0" w:rsidP="000E6AD4">
      <w:r>
        <w:separator/>
      </w:r>
    </w:p>
  </w:endnote>
  <w:endnote w:type="continuationSeparator" w:id="0">
    <w:p w14:paraId="34D64113" w14:textId="77777777" w:rsidR="00BD23F0" w:rsidRDefault="00BD23F0"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22154" w14:textId="77777777" w:rsidR="00BD23F0" w:rsidRDefault="00BD23F0" w:rsidP="000E6AD4">
      <w:r>
        <w:separator/>
      </w:r>
    </w:p>
  </w:footnote>
  <w:footnote w:type="continuationSeparator" w:id="0">
    <w:p w14:paraId="0E0FDBE3" w14:textId="77777777" w:rsidR="00BD23F0" w:rsidRDefault="00BD23F0"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E061" w14:textId="77777777" w:rsidR="003A011F" w:rsidRDefault="00BD23F0">
    <w:pPr>
      <w:pStyle w:val="Sidhuvud"/>
    </w:pPr>
    <w:r>
      <w:rPr>
        <w:noProof/>
      </w:rPr>
      <w:pict w14:anchorId="0C0D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B14E" w14:textId="77777777" w:rsidR="003A011F" w:rsidRDefault="00BD23F0">
    <w:pPr>
      <w:pStyle w:val="Sidhuvud"/>
    </w:pPr>
    <w:r>
      <w:rPr>
        <w:noProof/>
      </w:rPr>
      <w:pict w14:anchorId="7E17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elargonium_Lh" style="position:absolute;margin-left:-47.5pt;margin-top:-80.65pt;width:595.3pt;height:841.9pt;z-index:-251658240;mso-wrap-edited:f;mso-width-percent:0;mso-height-percent:0;mso-position-horizontal-relative:margin;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5E58" w14:textId="77777777" w:rsidR="003A011F" w:rsidRDefault="00BD23F0">
    <w:pPr>
      <w:pStyle w:val="Sidhuvud"/>
    </w:pPr>
    <w:r>
      <w:rPr>
        <w:noProof/>
      </w:rPr>
      <w:pict w14:anchorId="72F60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4E8"/>
    <w:multiLevelType w:val="multilevel"/>
    <w:tmpl w:val="D13C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361"/>
    <w:multiLevelType w:val="multilevel"/>
    <w:tmpl w:val="F1C0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377C5"/>
    <w:multiLevelType w:val="multilevel"/>
    <w:tmpl w:val="2296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750F2"/>
    <w:multiLevelType w:val="multilevel"/>
    <w:tmpl w:val="54A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24FB"/>
    <w:rsid w:val="00005E55"/>
    <w:rsid w:val="000073A5"/>
    <w:rsid w:val="00013945"/>
    <w:rsid w:val="000200A1"/>
    <w:rsid w:val="00021FF7"/>
    <w:rsid w:val="00022A90"/>
    <w:rsid w:val="00033698"/>
    <w:rsid w:val="00044642"/>
    <w:rsid w:val="00051F7D"/>
    <w:rsid w:val="000521E2"/>
    <w:rsid w:val="00053035"/>
    <w:rsid w:val="00056BC9"/>
    <w:rsid w:val="00061394"/>
    <w:rsid w:val="0006454B"/>
    <w:rsid w:val="00067352"/>
    <w:rsid w:val="000675CE"/>
    <w:rsid w:val="00075280"/>
    <w:rsid w:val="00082D01"/>
    <w:rsid w:val="00090778"/>
    <w:rsid w:val="00096091"/>
    <w:rsid w:val="000A6FEC"/>
    <w:rsid w:val="000B06CD"/>
    <w:rsid w:val="000B17DD"/>
    <w:rsid w:val="000B27C1"/>
    <w:rsid w:val="000B2EF9"/>
    <w:rsid w:val="000C3AA0"/>
    <w:rsid w:val="000C3E11"/>
    <w:rsid w:val="000C6678"/>
    <w:rsid w:val="000D14B3"/>
    <w:rsid w:val="000D3048"/>
    <w:rsid w:val="000D5462"/>
    <w:rsid w:val="000D56F1"/>
    <w:rsid w:val="000D5A19"/>
    <w:rsid w:val="000D6CF8"/>
    <w:rsid w:val="000E38EB"/>
    <w:rsid w:val="000E6AD4"/>
    <w:rsid w:val="000F0438"/>
    <w:rsid w:val="000F328A"/>
    <w:rsid w:val="000F44C8"/>
    <w:rsid w:val="000F72A2"/>
    <w:rsid w:val="000F79CC"/>
    <w:rsid w:val="001105E0"/>
    <w:rsid w:val="001113BC"/>
    <w:rsid w:val="0012484E"/>
    <w:rsid w:val="001413CB"/>
    <w:rsid w:val="00152A39"/>
    <w:rsid w:val="00162F9B"/>
    <w:rsid w:val="001809AF"/>
    <w:rsid w:val="00185F6A"/>
    <w:rsid w:val="001A0ECE"/>
    <w:rsid w:val="001B356F"/>
    <w:rsid w:val="001B750A"/>
    <w:rsid w:val="001C248C"/>
    <w:rsid w:val="001C6CD3"/>
    <w:rsid w:val="001C6F17"/>
    <w:rsid w:val="001C74D8"/>
    <w:rsid w:val="001E06BE"/>
    <w:rsid w:val="001E4986"/>
    <w:rsid w:val="001E621A"/>
    <w:rsid w:val="001E6C8D"/>
    <w:rsid w:val="001F213E"/>
    <w:rsid w:val="001F6E55"/>
    <w:rsid w:val="00202DD3"/>
    <w:rsid w:val="00207F81"/>
    <w:rsid w:val="00217972"/>
    <w:rsid w:val="002179C7"/>
    <w:rsid w:val="00221B78"/>
    <w:rsid w:val="00230E4D"/>
    <w:rsid w:val="002331BF"/>
    <w:rsid w:val="002333D9"/>
    <w:rsid w:val="00235CDF"/>
    <w:rsid w:val="00243815"/>
    <w:rsid w:val="00246C9F"/>
    <w:rsid w:val="0025040A"/>
    <w:rsid w:val="00252F92"/>
    <w:rsid w:val="0025320D"/>
    <w:rsid w:val="00263C4F"/>
    <w:rsid w:val="0026547D"/>
    <w:rsid w:val="00265AB3"/>
    <w:rsid w:val="00273CBA"/>
    <w:rsid w:val="002746C2"/>
    <w:rsid w:val="00276B8B"/>
    <w:rsid w:val="00284FAF"/>
    <w:rsid w:val="00290F71"/>
    <w:rsid w:val="0029590E"/>
    <w:rsid w:val="00296811"/>
    <w:rsid w:val="002D2013"/>
    <w:rsid w:val="002D41CC"/>
    <w:rsid w:val="002E4B10"/>
    <w:rsid w:val="002E740B"/>
    <w:rsid w:val="002E7B09"/>
    <w:rsid w:val="002F0940"/>
    <w:rsid w:val="002F5B9F"/>
    <w:rsid w:val="002F5D3D"/>
    <w:rsid w:val="00304DAD"/>
    <w:rsid w:val="003062E2"/>
    <w:rsid w:val="0030745C"/>
    <w:rsid w:val="00310C63"/>
    <w:rsid w:val="00312E27"/>
    <w:rsid w:val="00314B4F"/>
    <w:rsid w:val="00325636"/>
    <w:rsid w:val="00332D6E"/>
    <w:rsid w:val="00337705"/>
    <w:rsid w:val="003408FC"/>
    <w:rsid w:val="00341873"/>
    <w:rsid w:val="0034192C"/>
    <w:rsid w:val="00341EB7"/>
    <w:rsid w:val="00344111"/>
    <w:rsid w:val="00372831"/>
    <w:rsid w:val="00374474"/>
    <w:rsid w:val="00383DDC"/>
    <w:rsid w:val="00387547"/>
    <w:rsid w:val="00390F3C"/>
    <w:rsid w:val="003A011F"/>
    <w:rsid w:val="003A2177"/>
    <w:rsid w:val="003B2C60"/>
    <w:rsid w:val="003C07CB"/>
    <w:rsid w:val="003C30A8"/>
    <w:rsid w:val="003C3B9E"/>
    <w:rsid w:val="003D2F22"/>
    <w:rsid w:val="003D7F63"/>
    <w:rsid w:val="003E12E8"/>
    <w:rsid w:val="003E1C5F"/>
    <w:rsid w:val="004034F1"/>
    <w:rsid w:val="004168FA"/>
    <w:rsid w:val="004225D0"/>
    <w:rsid w:val="00422C78"/>
    <w:rsid w:val="00424230"/>
    <w:rsid w:val="0042511E"/>
    <w:rsid w:val="00432A34"/>
    <w:rsid w:val="00434E27"/>
    <w:rsid w:val="004466AD"/>
    <w:rsid w:val="00447DB2"/>
    <w:rsid w:val="00454FE7"/>
    <w:rsid w:val="004751F9"/>
    <w:rsid w:val="00483C9A"/>
    <w:rsid w:val="004850BA"/>
    <w:rsid w:val="00486D9B"/>
    <w:rsid w:val="004B2A6D"/>
    <w:rsid w:val="004C3DF3"/>
    <w:rsid w:val="004C5270"/>
    <w:rsid w:val="004C5FE8"/>
    <w:rsid w:val="004D2B87"/>
    <w:rsid w:val="00503978"/>
    <w:rsid w:val="0050440C"/>
    <w:rsid w:val="00515598"/>
    <w:rsid w:val="00523F5E"/>
    <w:rsid w:val="00535282"/>
    <w:rsid w:val="005354D7"/>
    <w:rsid w:val="005460F5"/>
    <w:rsid w:val="00547CB4"/>
    <w:rsid w:val="00564B2B"/>
    <w:rsid w:val="00573153"/>
    <w:rsid w:val="005828C4"/>
    <w:rsid w:val="00592D6F"/>
    <w:rsid w:val="00597F8B"/>
    <w:rsid w:val="005B3796"/>
    <w:rsid w:val="005B728D"/>
    <w:rsid w:val="005C2132"/>
    <w:rsid w:val="005D4D77"/>
    <w:rsid w:val="005E1E43"/>
    <w:rsid w:val="005E4B19"/>
    <w:rsid w:val="005E6E93"/>
    <w:rsid w:val="00602CFB"/>
    <w:rsid w:val="00603417"/>
    <w:rsid w:val="006102BE"/>
    <w:rsid w:val="0061067D"/>
    <w:rsid w:val="0061592B"/>
    <w:rsid w:val="00620357"/>
    <w:rsid w:val="006207FD"/>
    <w:rsid w:val="00622E80"/>
    <w:rsid w:val="0062608A"/>
    <w:rsid w:val="00630DD8"/>
    <w:rsid w:val="00632802"/>
    <w:rsid w:val="006404A1"/>
    <w:rsid w:val="00646D8C"/>
    <w:rsid w:val="00653898"/>
    <w:rsid w:val="00653E3B"/>
    <w:rsid w:val="00655C42"/>
    <w:rsid w:val="0066093E"/>
    <w:rsid w:val="0066135B"/>
    <w:rsid w:val="00672FF8"/>
    <w:rsid w:val="00675F1B"/>
    <w:rsid w:val="00694383"/>
    <w:rsid w:val="006A06E7"/>
    <w:rsid w:val="006A30A3"/>
    <w:rsid w:val="006A7523"/>
    <w:rsid w:val="006B4AB3"/>
    <w:rsid w:val="006B5BFA"/>
    <w:rsid w:val="006B796D"/>
    <w:rsid w:val="006D1529"/>
    <w:rsid w:val="006D358F"/>
    <w:rsid w:val="006D4416"/>
    <w:rsid w:val="00710B31"/>
    <w:rsid w:val="00713015"/>
    <w:rsid w:val="00715EFF"/>
    <w:rsid w:val="00721F82"/>
    <w:rsid w:val="00727390"/>
    <w:rsid w:val="00736B17"/>
    <w:rsid w:val="0073788F"/>
    <w:rsid w:val="00741FA1"/>
    <w:rsid w:val="00743FB8"/>
    <w:rsid w:val="007543A9"/>
    <w:rsid w:val="00754CD6"/>
    <w:rsid w:val="0075508C"/>
    <w:rsid w:val="007564E4"/>
    <w:rsid w:val="00756FEE"/>
    <w:rsid w:val="00794E11"/>
    <w:rsid w:val="00795D1C"/>
    <w:rsid w:val="0079777C"/>
    <w:rsid w:val="007A1F3D"/>
    <w:rsid w:val="007B1994"/>
    <w:rsid w:val="007B2506"/>
    <w:rsid w:val="007E0940"/>
    <w:rsid w:val="007E28C3"/>
    <w:rsid w:val="007E5D8B"/>
    <w:rsid w:val="007F3F39"/>
    <w:rsid w:val="007F4C54"/>
    <w:rsid w:val="007F72A2"/>
    <w:rsid w:val="00800852"/>
    <w:rsid w:val="00803CC6"/>
    <w:rsid w:val="00811BBA"/>
    <w:rsid w:val="008122F9"/>
    <w:rsid w:val="0081427F"/>
    <w:rsid w:val="0081706E"/>
    <w:rsid w:val="00825459"/>
    <w:rsid w:val="00827372"/>
    <w:rsid w:val="008300C5"/>
    <w:rsid w:val="00830B0C"/>
    <w:rsid w:val="008311A0"/>
    <w:rsid w:val="0083225C"/>
    <w:rsid w:val="00835665"/>
    <w:rsid w:val="00835967"/>
    <w:rsid w:val="00835BB2"/>
    <w:rsid w:val="008410B2"/>
    <w:rsid w:val="00860845"/>
    <w:rsid w:val="00862DF5"/>
    <w:rsid w:val="00870A31"/>
    <w:rsid w:val="008745EB"/>
    <w:rsid w:val="00880C52"/>
    <w:rsid w:val="00890582"/>
    <w:rsid w:val="008938BF"/>
    <w:rsid w:val="008A0A58"/>
    <w:rsid w:val="008A55D2"/>
    <w:rsid w:val="008B4812"/>
    <w:rsid w:val="008C6B48"/>
    <w:rsid w:val="008C6E61"/>
    <w:rsid w:val="008D34F8"/>
    <w:rsid w:val="008D3998"/>
    <w:rsid w:val="008D539B"/>
    <w:rsid w:val="008D6FD9"/>
    <w:rsid w:val="008D7039"/>
    <w:rsid w:val="008E4918"/>
    <w:rsid w:val="008E7A63"/>
    <w:rsid w:val="008F2316"/>
    <w:rsid w:val="00910EC4"/>
    <w:rsid w:val="00926F8E"/>
    <w:rsid w:val="009304B4"/>
    <w:rsid w:val="00931F30"/>
    <w:rsid w:val="009372D0"/>
    <w:rsid w:val="009470AC"/>
    <w:rsid w:val="00954F7F"/>
    <w:rsid w:val="0095630B"/>
    <w:rsid w:val="00966BED"/>
    <w:rsid w:val="00972466"/>
    <w:rsid w:val="00975C9D"/>
    <w:rsid w:val="00976A9C"/>
    <w:rsid w:val="00977096"/>
    <w:rsid w:val="0098278B"/>
    <w:rsid w:val="00985EAF"/>
    <w:rsid w:val="009972BC"/>
    <w:rsid w:val="009A1977"/>
    <w:rsid w:val="009A3186"/>
    <w:rsid w:val="009B260E"/>
    <w:rsid w:val="009B4655"/>
    <w:rsid w:val="009B4E26"/>
    <w:rsid w:val="009C2C8B"/>
    <w:rsid w:val="009C5D55"/>
    <w:rsid w:val="009D3C90"/>
    <w:rsid w:val="009D4A38"/>
    <w:rsid w:val="009D5F92"/>
    <w:rsid w:val="009E4BA4"/>
    <w:rsid w:val="009E669F"/>
    <w:rsid w:val="009F1291"/>
    <w:rsid w:val="00A129AC"/>
    <w:rsid w:val="00A16ACA"/>
    <w:rsid w:val="00A17002"/>
    <w:rsid w:val="00A266C2"/>
    <w:rsid w:val="00A26E9A"/>
    <w:rsid w:val="00A31D0A"/>
    <w:rsid w:val="00A41B3F"/>
    <w:rsid w:val="00A45ED4"/>
    <w:rsid w:val="00A45FC8"/>
    <w:rsid w:val="00A572F6"/>
    <w:rsid w:val="00A61156"/>
    <w:rsid w:val="00A72540"/>
    <w:rsid w:val="00A77B4D"/>
    <w:rsid w:val="00A9550D"/>
    <w:rsid w:val="00AA4CEB"/>
    <w:rsid w:val="00AB0DC9"/>
    <w:rsid w:val="00AC70BA"/>
    <w:rsid w:val="00AE1BAD"/>
    <w:rsid w:val="00AE2D68"/>
    <w:rsid w:val="00B01F34"/>
    <w:rsid w:val="00B02EEF"/>
    <w:rsid w:val="00B07499"/>
    <w:rsid w:val="00B15DF3"/>
    <w:rsid w:val="00B21458"/>
    <w:rsid w:val="00B26C42"/>
    <w:rsid w:val="00B2725E"/>
    <w:rsid w:val="00B3457D"/>
    <w:rsid w:val="00B36195"/>
    <w:rsid w:val="00B37628"/>
    <w:rsid w:val="00B42855"/>
    <w:rsid w:val="00B443D9"/>
    <w:rsid w:val="00B4477B"/>
    <w:rsid w:val="00B503EA"/>
    <w:rsid w:val="00B57984"/>
    <w:rsid w:val="00B60255"/>
    <w:rsid w:val="00B62E0F"/>
    <w:rsid w:val="00B71470"/>
    <w:rsid w:val="00B7779F"/>
    <w:rsid w:val="00B85654"/>
    <w:rsid w:val="00B85838"/>
    <w:rsid w:val="00B85D80"/>
    <w:rsid w:val="00B86D6E"/>
    <w:rsid w:val="00BA11D2"/>
    <w:rsid w:val="00BA45F6"/>
    <w:rsid w:val="00BA4FE4"/>
    <w:rsid w:val="00BA6294"/>
    <w:rsid w:val="00BC7427"/>
    <w:rsid w:val="00BD1787"/>
    <w:rsid w:val="00BD1C06"/>
    <w:rsid w:val="00BD200E"/>
    <w:rsid w:val="00BD23F0"/>
    <w:rsid w:val="00BE076F"/>
    <w:rsid w:val="00BE693C"/>
    <w:rsid w:val="00BF2BB5"/>
    <w:rsid w:val="00BF3144"/>
    <w:rsid w:val="00C0270B"/>
    <w:rsid w:val="00C069F5"/>
    <w:rsid w:val="00C10E0C"/>
    <w:rsid w:val="00C16960"/>
    <w:rsid w:val="00C21335"/>
    <w:rsid w:val="00C22361"/>
    <w:rsid w:val="00C22A96"/>
    <w:rsid w:val="00C230BD"/>
    <w:rsid w:val="00C27FBB"/>
    <w:rsid w:val="00C421D8"/>
    <w:rsid w:val="00C55DF8"/>
    <w:rsid w:val="00C63560"/>
    <w:rsid w:val="00C65A88"/>
    <w:rsid w:val="00C67872"/>
    <w:rsid w:val="00C724F2"/>
    <w:rsid w:val="00C815E8"/>
    <w:rsid w:val="00C86F55"/>
    <w:rsid w:val="00C954AE"/>
    <w:rsid w:val="00C96348"/>
    <w:rsid w:val="00C96559"/>
    <w:rsid w:val="00CA2B42"/>
    <w:rsid w:val="00CA3E31"/>
    <w:rsid w:val="00CB43FB"/>
    <w:rsid w:val="00CB6158"/>
    <w:rsid w:val="00CC54D5"/>
    <w:rsid w:val="00CC74DF"/>
    <w:rsid w:val="00CC7D3A"/>
    <w:rsid w:val="00CD5E93"/>
    <w:rsid w:val="00CD749F"/>
    <w:rsid w:val="00D019AB"/>
    <w:rsid w:val="00D044F5"/>
    <w:rsid w:val="00D13DD9"/>
    <w:rsid w:val="00D2384F"/>
    <w:rsid w:val="00D23952"/>
    <w:rsid w:val="00D24A13"/>
    <w:rsid w:val="00D447DB"/>
    <w:rsid w:val="00D45551"/>
    <w:rsid w:val="00D45D39"/>
    <w:rsid w:val="00D507CE"/>
    <w:rsid w:val="00D5227D"/>
    <w:rsid w:val="00D54E8B"/>
    <w:rsid w:val="00D8758A"/>
    <w:rsid w:val="00D956D9"/>
    <w:rsid w:val="00D969D3"/>
    <w:rsid w:val="00D97698"/>
    <w:rsid w:val="00DB6FF6"/>
    <w:rsid w:val="00DC069D"/>
    <w:rsid w:val="00DC7719"/>
    <w:rsid w:val="00DD1D1A"/>
    <w:rsid w:val="00DD3A5A"/>
    <w:rsid w:val="00DE5380"/>
    <w:rsid w:val="00DF09DB"/>
    <w:rsid w:val="00DF29E5"/>
    <w:rsid w:val="00DF5C44"/>
    <w:rsid w:val="00DF70F6"/>
    <w:rsid w:val="00E113EB"/>
    <w:rsid w:val="00E20432"/>
    <w:rsid w:val="00E20584"/>
    <w:rsid w:val="00E23226"/>
    <w:rsid w:val="00E42F70"/>
    <w:rsid w:val="00E443EF"/>
    <w:rsid w:val="00E56377"/>
    <w:rsid w:val="00E60EBB"/>
    <w:rsid w:val="00E71B2C"/>
    <w:rsid w:val="00E723BD"/>
    <w:rsid w:val="00E7432E"/>
    <w:rsid w:val="00E767D2"/>
    <w:rsid w:val="00E8792E"/>
    <w:rsid w:val="00E92672"/>
    <w:rsid w:val="00EA0016"/>
    <w:rsid w:val="00EB3CE0"/>
    <w:rsid w:val="00EB6ECC"/>
    <w:rsid w:val="00EC3B94"/>
    <w:rsid w:val="00EC5172"/>
    <w:rsid w:val="00EC5764"/>
    <w:rsid w:val="00EC5A06"/>
    <w:rsid w:val="00ED2FBC"/>
    <w:rsid w:val="00EF2946"/>
    <w:rsid w:val="00F04638"/>
    <w:rsid w:val="00F11309"/>
    <w:rsid w:val="00F16856"/>
    <w:rsid w:val="00F21F5D"/>
    <w:rsid w:val="00F225DB"/>
    <w:rsid w:val="00F227CB"/>
    <w:rsid w:val="00F22CDD"/>
    <w:rsid w:val="00F34864"/>
    <w:rsid w:val="00F37743"/>
    <w:rsid w:val="00F46687"/>
    <w:rsid w:val="00F4733E"/>
    <w:rsid w:val="00F56271"/>
    <w:rsid w:val="00F66B8C"/>
    <w:rsid w:val="00F67ABB"/>
    <w:rsid w:val="00F71211"/>
    <w:rsid w:val="00F7232D"/>
    <w:rsid w:val="00F74FD0"/>
    <w:rsid w:val="00F82C7D"/>
    <w:rsid w:val="00F97CD8"/>
    <w:rsid w:val="00FA57F9"/>
    <w:rsid w:val="00FB16D0"/>
    <w:rsid w:val="00FD4721"/>
    <w:rsid w:val="00FD584C"/>
    <w:rsid w:val="00FD60A3"/>
    <w:rsid w:val="00FE295A"/>
    <w:rsid w:val="00FE508E"/>
    <w:rsid w:val="00FE7AFE"/>
    <w:rsid w:val="00FF7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6EA55830"/>
  <w15:docId w15:val="{BE19AA99-9863-F345-A5E6-CA5C584F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de-DE"/>
    </w:rPr>
  </w:style>
  <w:style w:type="paragraph" w:styleId="Rubrik2">
    <w:name w:val="heading 2"/>
    <w:basedOn w:val="Normal"/>
    <w:next w:val="Normal"/>
    <w:link w:val="Rubrik2Char"/>
    <w:uiPriority w:val="9"/>
    <w:semiHidden/>
    <w:unhideWhenUsed/>
    <w:qFormat/>
    <w:rsid w:val="00C421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character" w:customStyle="1" w:styleId="apple-converted-space">
    <w:name w:val="apple-converted-space"/>
    <w:basedOn w:val="Standardstycketeckensnitt"/>
    <w:rsid w:val="00F66B8C"/>
  </w:style>
  <w:style w:type="character" w:styleId="Betoning">
    <w:name w:val="Emphasis"/>
    <w:basedOn w:val="Standardstycketeckensnitt"/>
    <w:uiPriority w:val="20"/>
    <w:qFormat/>
    <w:rsid w:val="00F66B8C"/>
    <w:rPr>
      <w:i/>
      <w:iCs/>
    </w:rPr>
  </w:style>
  <w:style w:type="paragraph" w:styleId="Kommentarsmne">
    <w:name w:val="annotation subject"/>
    <w:basedOn w:val="Kommentarer"/>
    <w:next w:val="Kommentarer"/>
    <w:link w:val="KommentarsmneChar"/>
    <w:uiPriority w:val="99"/>
    <w:semiHidden/>
    <w:unhideWhenUsed/>
    <w:rsid w:val="004C5FE8"/>
    <w:pPr>
      <w:spacing w:after="0"/>
    </w:pPr>
    <w:rPr>
      <w:rFonts w:ascii="Times New Roman" w:eastAsiaTheme="minorEastAsia" w:hAnsi="Times New Roman" w:cs="Times New Roman"/>
      <w:b/>
      <w:bCs/>
      <w:lang w:val="de-DE" w:eastAsia="de-DE"/>
    </w:rPr>
  </w:style>
  <w:style w:type="character" w:customStyle="1" w:styleId="KommentarsmneChar">
    <w:name w:val="Kommentarsämne Char"/>
    <w:basedOn w:val="KommentarerChar"/>
    <w:link w:val="Kommentarsmne"/>
    <w:uiPriority w:val="99"/>
    <w:semiHidden/>
    <w:rsid w:val="004C5FE8"/>
    <w:rPr>
      <w:rFonts w:asciiTheme="minorHAnsi" w:eastAsiaTheme="minorHAnsi" w:hAnsiTheme="minorHAnsi" w:cstheme="minorBidi"/>
      <w:b/>
      <w:bCs/>
      <w:lang w:val="fr-FR" w:eastAsia="de-DE"/>
    </w:rPr>
  </w:style>
  <w:style w:type="paragraph" w:customStyle="1" w:styleId="onecomwebmail-msonormal">
    <w:name w:val="onecomwebmail-msonormal"/>
    <w:basedOn w:val="Normal"/>
    <w:rsid w:val="004466AD"/>
    <w:pPr>
      <w:spacing w:before="100" w:beforeAutospacing="1" w:after="100" w:afterAutospacing="1"/>
    </w:pPr>
    <w:rPr>
      <w:rFonts w:ascii="Times" w:hAnsi="Times"/>
      <w:sz w:val="20"/>
      <w:szCs w:val="20"/>
    </w:rPr>
  </w:style>
  <w:style w:type="character" w:customStyle="1" w:styleId="onecomwebmail-highlight">
    <w:name w:val="onecomwebmail-highlight"/>
    <w:basedOn w:val="Standardstycketeckensnitt"/>
    <w:rsid w:val="004466AD"/>
  </w:style>
  <w:style w:type="paragraph" w:styleId="Rubrik">
    <w:name w:val="Title"/>
    <w:basedOn w:val="Normal"/>
    <w:next w:val="Normal"/>
    <w:link w:val="RubrikChar"/>
    <w:uiPriority w:val="10"/>
    <w:qFormat/>
    <w:rsid w:val="00D54E8B"/>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54E8B"/>
    <w:rPr>
      <w:rFonts w:asciiTheme="majorHAnsi" w:eastAsiaTheme="majorEastAsia" w:hAnsiTheme="majorHAnsi" w:cstheme="majorBidi"/>
      <w:spacing w:val="-10"/>
      <w:kern w:val="28"/>
      <w:sz w:val="56"/>
      <w:szCs w:val="56"/>
      <w:lang w:eastAsia="de-DE"/>
    </w:rPr>
  </w:style>
  <w:style w:type="character" w:styleId="Olstomnmnande">
    <w:name w:val="Unresolved Mention"/>
    <w:basedOn w:val="Standardstycketeckensnitt"/>
    <w:uiPriority w:val="99"/>
    <w:semiHidden/>
    <w:unhideWhenUsed/>
    <w:rsid w:val="0061067D"/>
    <w:rPr>
      <w:color w:val="808080"/>
      <w:shd w:val="clear" w:color="auto" w:fill="E6E6E6"/>
    </w:rPr>
  </w:style>
  <w:style w:type="paragraph" w:styleId="HTML-frformaterad">
    <w:name w:val="HTML Preformatted"/>
    <w:basedOn w:val="Normal"/>
    <w:link w:val="HTML-frformateradChar"/>
    <w:uiPriority w:val="99"/>
    <w:unhideWhenUsed/>
    <w:rsid w:val="003E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frformateradChar">
    <w:name w:val="HTML - förformaterad Char"/>
    <w:basedOn w:val="Standardstycketeckensnitt"/>
    <w:link w:val="HTML-frformaterad"/>
    <w:uiPriority w:val="99"/>
    <w:rsid w:val="003E1C5F"/>
    <w:rPr>
      <w:rFonts w:ascii="Courier New" w:hAnsi="Courier New" w:cs="Courier New"/>
      <w:lang w:val="sv-SE" w:eastAsia="sv-SE"/>
    </w:rPr>
  </w:style>
  <w:style w:type="character" w:styleId="AnvndHyperlnk">
    <w:name w:val="FollowedHyperlink"/>
    <w:basedOn w:val="Standardstycketeckensnitt"/>
    <w:uiPriority w:val="99"/>
    <w:semiHidden/>
    <w:unhideWhenUsed/>
    <w:rsid w:val="003E1C5F"/>
    <w:rPr>
      <w:color w:val="800080" w:themeColor="followedHyperlink"/>
      <w:u w:val="single"/>
    </w:rPr>
  </w:style>
  <w:style w:type="character" w:customStyle="1" w:styleId="Rubrik2Char">
    <w:name w:val="Rubrik 2 Char"/>
    <w:basedOn w:val="Standardstycketeckensnitt"/>
    <w:link w:val="Rubrik2"/>
    <w:uiPriority w:val="9"/>
    <w:semiHidden/>
    <w:rsid w:val="00C421D8"/>
    <w:rPr>
      <w:rFonts w:asciiTheme="majorHAnsi" w:eastAsiaTheme="majorEastAsia" w:hAnsiTheme="majorHAnsi" w:cstheme="majorBidi"/>
      <w:color w:val="365F91" w:themeColor="accent1" w:themeShade="BF"/>
      <w:sz w:val="26"/>
      <w:szCs w:val="26"/>
      <w:lang w:eastAsia="de-DE"/>
    </w:rPr>
  </w:style>
  <w:style w:type="character" w:styleId="Stark">
    <w:name w:val="Strong"/>
    <w:basedOn w:val="Standardstycketeckensnitt"/>
    <w:uiPriority w:val="22"/>
    <w:qFormat/>
    <w:rsid w:val="00C42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23073">
      <w:bodyDiv w:val="1"/>
      <w:marLeft w:val="0"/>
      <w:marRight w:val="0"/>
      <w:marTop w:val="0"/>
      <w:marBottom w:val="0"/>
      <w:divBdr>
        <w:top w:val="none" w:sz="0" w:space="0" w:color="auto"/>
        <w:left w:val="none" w:sz="0" w:space="0" w:color="auto"/>
        <w:bottom w:val="none" w:sz="0" w:space="0" w:color="auto"/>
        <w:right w:val="none" w:sz="0" w:space="0" w:color="auto"/>
      </w:divBdr>
    </w:div>
    <w:div w:id="484052823">
      <w:bodyDiv w:val="1"/>
      <w:marLeft w:val="0"/>
      <w:marRight w:val="0"/>
      <w:marTop w:val="0"/>
      <w:marBottom w:val="0"/>
      <w:divBdr>
        <w:top w:val="none" w:sz="0" w:space="0" w:color="auto"/>
        <w:left w:val="none" w:sz="0" w:space="0" w:color="auto"/>
        <w:bottom w:val="none" w:sz="0" w:space="0" w:color="auto"/>
        <w:right w:val="none" w:sz="0" w:space="0" w:color="auto"/>
      </w:divBdr>
    </w:div>
    <w:div w:id="498037825">
      <w:bodyDiv w:val="1"/>
      <w:marLeft w:val="0"/>
      <w:marRight w:val="0"/>
      <w:marTop w:val="0"/>
      <w:marBottom w:val="0"/>
      <w:divBdr>
        <w:top w:val="none" w:sz="0" w:space="0" w:color="auto"/>
        <w:left w:val="none" w:sz="0" w:space="0" w:color="auto"/>
        <w:bottom w:val="none" w:sz="0" w:space="0" w:color="auto"/>
        <w:right w:val="none" w:sz="0" w:space="0" w:color="auto"/>
      </w:divBdr>
      <w:divsChild>
        <w:div w:id="1852252910">
          <w:marLeft w:val="0"/>
          <w:marRight w:val="0"/>
          <w:marTop w:val="0"/>
          <w:marBottom w:val="0"/>
          <w:divBdr>
            <w:top w:val="none" w:sz="0" w:space="0" w:color="auto"/>
            <w:left w:val="none" w:sz="0" w:space="0" w:color="auto"/>
            <w:bottom w:val="none" w:sz="0" w:space="0" w:color="auto"/>
            <w:right w:val="none" w:sz="0" w:space="0" w:color="auto"/>
          </w:divBdr>
        </w:div>
      </w:divsChild>
    </w:div>
    <w:div w:id="1013998124">
      <w:bodyDiv w:val="1"/>
      <w:marLeft w:val="0"/>
      <w:marRight w:val="0"/>
      <w:marTop w:val="0"/>
      <w:marBottom w:val="0"/>
      <w:divBdr>
        <w:top w:val="none" w:sz="0" w:space="0" w:color="auto"/>
        <w:left w:val="none" w:sz="0" w:space="0" w:color="auto"/>
        <w:bottom w:val="none" w:sz="0" w:space="0" w:color="auto"/>
        <w:right w:val="none" w:sz="0" w:space="0" w:color="auto"/>
      </w:divBdr>
      <w:divsChild>
        <w:div w:id="338849184">
          <w:marLeft w:val="0"/>
          <w:marRight w:val="0"/>
          <w:marTop w:val="0"/>
          <w:marBottom w:val="0"/>
          <w:divBdr>
            <w:top w:val="none" w:sz="0" w:space="0" w:color="auto"/>
            <w:left w:val="none" w:sz="0" w:space="0" w:color="auto"/>
            <w:bottom w:val="none" w:sz="0" w:space="0" w:color="auto"/>
            <w:right w:val="none" w:sz="0" w:space="0" w:color="auto"/>
          </w:divBdr>
          <w:divsChild>
            <w:div w:id="56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6942">
      <w:bodyDiv w:val="1"/>
      <w:marLeft w:val="0"/>
      <w:marRight w:val="0"/>
      <w:marTop w:val="0"/>
      <w:marBottom w:val="0"/>
      <w:divBdr>
        <w:top w:val="none" w:sz="0" w:space="0" w:color="auto"/>
        <w:left w:val="none" w:sz="0" w:space="0" w:color="auto"/>
        <w:bottom w:val="none" w:sz="0" w:space="0" w:color="auto"/>
        <w:right w:val="none" w:sz="0" w:space="0" w:color="auto"/>
      </w:divBdr>
    </w:div>
    <w:div w:id="1137795962">
      <w:bodyDiv w:val="1"/>
      <w:marLeft w:val="0"/>
      <w:marRight w:val="0"/>
      <w:marTop w:val="0"/>
      <w:marBottom w:val="0"/>
      <w:divBdr>
        <w:top w:val="none" w:sz="0" w:space="0" w:color="auto"/>
        <w:left w:val="none" w:sz="0" w:space="0" w:color="auto"/>
        <w:bottom w:val="none" w:sz="0" w:space="0" w:color="auto"/>
        <w:right w:val="none" w:sz="0" w:space="0" w:color="auto"/>
      </w:divBdr>
    </w:div>
    <w:div w:id="1155685057">
      <w:bodyDiv w:val="1"/>
      <w:marLeft w:val="0"/>
      <w:marRight w:val="0"/>
      <w:marTop w:val="0"/>
      <w:marBottom w:val="0"/>
      <w:divBdr>
        <w:top w:val="none" w:sz="0" w:space="0" w:color="auto"/>
        <w:left w:val="none" w:sz="0" w:space="0" w:color="auto"/>
        <w:bottom w:val="none" w:sz="0" w:space="0" w:color="auto"/>
        <w:right w:val="none" w:sz="0" w:space="0" w:color="auto"/>
      </w:divBdr>
    </w:div>
    <w:div w:id="1282111038">
      <w:bodyDiv w:val="1"/>
      <w:marLeft w:val="0"/>
      <w:marRight w:val="0"/>
      <w:marTop w:val="0"/>
      <w:marBottom w:val="0"/>
      <w:divBdr>
        <w:top w:val="none" w:sz="0" w:space="0" w:color="auto"/>
        <w:left w:val="none" w:sz="0" w:space="0" w:color="auto"/>
        <w:bottom w:val="none" w:sz="0" w:space="0" w:color="auto"/>
        <w:right w:val="none" w:sz="0" w:space="0" w:color="auto"/>
      </w:divBdr>
    </w:div>
    <w:div w:id="1332412741">
      <w:bodyDiv w:val="1"/>
      <w:marLeft w:val="0"/>
      <w:marRight w:val="0"/>
      <w:marTop w:val="0"/>
      <w:marBottom w:val="0"/>
      <w:divBdr>
        <w:top w:val="none" w:sz="0" w:space="0" w:color="auto"/>
        <w:left w:val="none" w:sz="0" w:space="0" w:color="auto"/>
        <w:bottom w:val="none" w:sz="0" w:space="0" w:color="auto"/>
        <w:right w:val="none" w:sz="0" w:space="0" w:color="auto"/>
      </w:divBdr>
    </w:div>
    <w:div w:id="1354652125">
      <w:bodyDiv w:val="1"/>
      <w:marLeft w:val="0"/>
      <w:marRight w:val="0"/>
      <w:marTop w:val="0"/>
      <w:marBottom w:val="0"/>
      <w:divBdr>
        <w:top w:val="none" w:sz="0" w:space="0" w:color="auto"/>
        <w:left w:val="none" w:sz="0" w:space="0" w:color="auto"/>
        <w:bottom w:val="none" w:sz="0" w:space="0" w:color="auto"/>
        <w:right w:val="none" w:sz="0" w:space="0" w:color="auto"/>
      </w:divBdr>
    </w:div>
    <w:div w:id="1826434322">
      <w:bodyDiv w:val="1"/>
      <w:marLeft w:val="0"/>
      <w:marRight w:val="0"/>
      <w:marTop w:val="0"/>
      <w:marBottom w:val="0"/>
      <w:divBdr>
        <w:top w:val="none" w:sz="0" w:space="0" w:color="auto"/>
        <w:left w:val="none" w:sz="0" w:space="0" w:color="auto"/>
        <w:bottom w:val="none" w:sz="0" w:space="0" w:color="auto"/>
        <w:right w:val="none" w:sz="0" w:space="0" w:color="auto"/>
      </w:divBdr>
    </w:div>
    <w:div w:id="1913540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elargoniumforeurop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lomsterframjandet.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565</Words>
  <Characters>2997</Characters>
  <Application>Microsoft Office Word</Application>
  <DocSecurity>0</DocSecurity>
  <Lines>24</Lines>
  <Paragraphs>7</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Witton</dc:creator>
  <cp:lastModifiedBy>Erika Wallin</cp:lastModifiedBy>
  <cp:revision>4</cp:revision>
  <cp:lastPrinted>2018-04-11T10:22:00Z</cp:lastPrinted>
  <dcterms:created xsi:type="dcterms:W3CDTF">2019-03-28T12:21:00Z</dcterms:created>
  <dcterms:modified xsi:type="dcterms:W3CDTF">2019-03-28T14:02:00Z</dcterms:modified>
</cp:coreProperties>
</file>