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066D" w14:textId="77777777" w:rsidR="003B0C59" w:rsidRPr="004C10BA" w:rsidRDefault="003B0C59" w:rsidP="003B0C59">
      <w:pPr>
        <w:widowControl w:val="0"/>
        <w:autoSpaceDE w:val="0"/>
        <w:autoSpaceDN w:val="0"/>
        <w:adjustRightInd w:val="0"/>
        <w:rPr>
          <w:rFonts w:cs="Avenir Book"/>
          <w:b/>
          <w:color w:val="FF0000"/>
          <w:sz w:val="16"/>
          <w:szCs w:val="16"/>
        </w:rPr>
      </w:pPr>
      <w:r w:rsidRPr="004C10BA">
        <w:rPr>
          <w:rFonts w:cs="Avenir Book"/>
          <w:b/>
          <w:color w:val="FF0000"/>
          <w:sz w:val="16"/>
          <w:szCs w:val="16"/>
        </w:rPr>
        <w:t>FOR IMMEDIATE RELEASE</w:t>
      </w:r>
    </w:p>
    <w:p w14:paraId="701766CD" w14:textId="77777777" w:rsidR="009A6A9C" w:rsidRPr="004C10BA" w:rsidRDefault="009A6A9C" w:rsidP="003B0C59">
      <w:pPr>
        <w:widowControl w:val="0"/>
        <w:autoSpaceDE w:val="0"/>
        <w:autoSpaceDN w:val="0"/>
        <w:adjustRightInd w:val="0"/>
        <w:rPr>
          <w:rFonts w:cs="Avenir Book"/>
          <w:b/>
          <w:color w:val="FF0000"/>
          <w:sz w:val="16"/>
          <w:szCs w:val="16"/>
        </w:rPr>
      </w:pPr>
    </w:p>
    <w:p w14:paraId="3399BB55" w14:textId="77777777" w:rsidR="000720E7" w:rsidRPr="004C10BA" w:rsidRDefault="003B0C59" w:rsidP="00C253F7">
      <w:pPr>
        <w:widowControl w:val="0"/>
        <w:autoSpaceDE w:val="0"/>
        <w:autoSpaceDN w:val="0"/>
        <w:adjustRightInd w:val="0"/>
        <w:jc w:val="center"/>
        <w:rPr>
          <w:rFonts w:cs="Calibri"/>
          <w:b/>
          <w:bCs/>
        </w:rPr>
      </w:pPr>
      <w:r w:rsidRPr="004C10BA">
        <w:rPr>
          <w:rFonts w:cs="Calibri"/>
          <w:b/>
          <w:bCs/>
        </w:rPr>
        <w:t xml:space="preserve">NIKE VISION </w:t>
      </w:r>
      <w:r w:rsidR="0024328F" w:rsidRPr="004C10BA">
        <w:rPr>
          <w:rFonts w:cs="Calibri"/>
          <w:b/>
          <w:bCs/>
        </w:rPr>
        <w:t>RELEASES</w:t>
      </w:r>
      <w:r w:rsidR="005B5CCE" w:rsidRPr="004C10BA">
        <w:rPr>
          <w:rFonts w:cs="Calibri"/>
          <w:b/>
          <w:bCs/>
        </w:rPr>
        <w:t xml:space="preserve"> NEW </w:t>
      </w:r>
    </w:p>
    <w:p w14:paraId="571A4E38" w14:textId="3D86D357" w:rsidR="0024328F" w:rsidRPr="004C10BA" w:rsidRDefault="00F95393" w:rsidP="000720E7">
      <w:pPr>
        <w:widowControl w:val="0"/>
        <w:autoSpaceDE w:val="0"/>
        <w:autoSpaceDN w:val="0"/>
        <w:adjustRightInd w:val="0"/>
        <w:jc w:val="center"/>
        <w:rPr>
          <w:rFonts w:cs="Calibri"/>
          <w:b/>
          <w:bCs/>
        </w:rPr>
      </w:pPr>
      <w:r w:rsidRPr="004C10BA">
        <w:rPr>
          <w:rFonts w:cs="Calibri"/>
          <w:b/>
          <w:bCs/>
        </w:rPr>
        <w:t xml:space="preserve">ESSENTIAL </w:t>
      </w:r>
      <w:r w:rsidR="0024328F" w:rsidRPr="004C10BA">
        <w:rPr>
          <w:rFonts w:cs="Calibri"/>
          <w:b/>
          <w:bCs/>
        </w:rPr>
        <w:t xml:space="preserve">LIFESTYLE </w:t>
      </w:r>
      <w:r w:rsidR="00C253F7" w:rsidRPr="004C10BA">
        <w:rPr>
          <w:rFonts w:cs="Calibri"/>
          <w:b/>
          <w:bCs/>
        </w:rPr>
        <w:t>SUNGLASS</w:t>
      </w:r>
      <w:r w:rsidR="00145100">
        <w:rPr>
          <w:rFonts w:cs="Calibri"/>
          <w:b/>
          <w:bCs/>
        </w:rPr>
        <w:t>ES</w:t>
      </w:r>
      <w:r w:rsidR="00C253F7" w:rsidRPr="004C10BA">
        <w:rPr>
          <w:rFonts w:cs="Calibri"/>
          <w:b/>
          <w:bCs/>
        </w:rPr>
        <w:t xml:space="preserve"> C</w:t>
      </w:r>
      <w:r w:rsidR="0024328F" w:rsidRPr="004C10BA">
        <w:rPr>
          <w:rFonts w:cs="Calibri"/>
          <w:b/>
          <w:bCs/>
        </w:rPr>
        <w:t>OLLECTION</w:t>
      </w:r>
      <w:r w:rsidR="00B26C9F" w:rsidRPr="004C10BA">
        <w:rPr>
          <w:rFonts w:cs="Calibri"/>
          <w:b/>
          <w:bCs/>
        </w:rPr>
        <w:tab/>
      </w:r>
    </w:p>
    <w:p w14:paraId="27379802" w14:textId="6A08ECE4" w:rsidR="009A6A9C" w:rsidRPr="004C10BA" w:rsidRDefault="00EC3D0F" w:rsidP="009A6A9C">
      <w:pPr>
        <w:widowControl w:val="0"/>
        <w:autoSpaceDE w:val="0"/>
        <w:autoSpaceDN w:val="0"/>
        <w:adjustRightInd w:val="0"/>
        <w:jc w:val="center"/>
        <w:rPr>
          <w:rFonts w:cs="Avenir Book"/>
          <w:i/>
          <w:sz w:val="22"/>
          <w:szCs w:val="22"/>
        </w:rPr>
      </w:pPr>
      <w:r w:rsidRPr="004C10BA">
        <w:rPr>
          <w:rFonts w:cs="Avenir Book"/>
          <w:i/>
          <w:sz w:val="22"/>
          <w:szCs w:val="22"/>
        </w:rPr>
        <w:t xml:space="preserve">New </w:t>
      </w:r>
      <w:r w:rsidR="00187B26" w:rsidRPr="004C10BA">
        <w:rPr>
          <w:rFonts w:cs="Avenir Book"/>
          <w:i/>
          <w:sz w:val="22"/>
          <w:szCs w:val="22"/>
        </w:rPr>
        <w:t>Collection Features Performance and Style Evolved</w:t>
      </w:r>
    </w:p>
    <w:p w14:paraId="1ACF3A27" w14:textId="77777777" w:rsidR="009A6A9C" w:rsidRPr="004C10BA" w:rsidRDefault="009A6A9C" w:rsidP="009A6A9C">
      <w:pPr>
        <w:widowControl w:val="0"/>
        <w:autoSpaceDE w:val="0"/>
        <w:autoSpaceDN w:val="0"/>
        <w:adjustRightInd w:val="0"/>
        <w:jc w:val="center"/>
        <w:rPr>
          <w:rFonts w:cs="Avenir Book"/>
          <w:i/>
          <w:sz w:val="22"/>
          <w:szCs w:val="22"/>
        </w:rPr>
      </w:pPr>
    </w:p>
    <w:p w14:paraId="1AF6B134" w14:textId="772ECEA9" w:rsidR="00A94C26" w:rsidRPr="004C10BA" w:rsidRDefault="000720E7" w:rsidP="003B0C59">
      <w:pPr>
        <w:widowControl w:val="0"/>
        <w:autoSpaceDE w:val="0"/>
        <w:autoSpaceDN w:val="0"/>
        <w:adjustRightInd w:val="0"/>
        <w:rPr>
          <w:rFonts w:cs="TradeGothicLTCom-BdCn20"/>
          <w:color w:val="1A1A1A"/>
          <w:sz w:val="18"/>
          <w:szCs w:val="18"/>
        </w:rPr>
      </w:pPr>
      <w:r w:rsidRPr="004C10BA">
        <w:rPr>
          <w:rFonts w:cs="Calibri"/>
          <w:sz w:val="18"/>
          <w:szCs w:val="18"/>
        </w:rPr>
        <w:t xml:space="preserve">New for </w:t>
      </w:r>
      <w:r w:rsidR="00F46F7C" w:rsidRPr="004C10BA">
        <w:rPr>
          <w:rFonts w:cs="Calibri"/>
          <w:sz w:val="18"/>
          <w:szCs w:val="18"/>
        </w:rPr>
        <w:t xml:space="preserve">Fall 2016 and Spring </w:t>
      </w:r>
      <w:r w:rsidRPr="004C10BA">
        <w:rPr>
          <w:rFonts w:cs="Calibri"/>
          <w:sz w:val="18"/>
          <w:szCs w:val="18"/>
        </w:rPr>
        <w:t>2017</w:t>
      </w:r>
      <w:r w:rsidR="00E808DA" w:rsidRPr="004C10BA">
        <w:rPr>
          <w:rFonts w:cs="Calibri"/>
          <w:sz w:val="18"/>
          <w:szCs w:val="18"/>
        </w:rPr>
        <w:t xml:space="preserve">, </w:t>
      </w:r>
      <w:r w:rsidR="00E978B2" w:rsidRPr="004C10BA">
        <w:rPr>
          <w:rFonts w:cs="Calibri"/>
          <w:sz w:val="18"/>
          <w:szCs w:val="18"/>
        </w:rPr>
        <w:t xml:space="preserve">premium </w:t>
      </w:r>
      <w:r w:rsidR="00085231" w:rsidRPr="004C10BA">
        <w:rPr>
          <w:rFonts w:cs="Calibri"/>
          <w:sz w:val="18"/>
          <w:szCs w:val="18"/>
        </w:rPr>
        <w:t xml:space="preserve">sports </w:t>
      </w:r>
      <w:r w:rsidR="00E978B2" w:rsidRPr="004C10BA">
        <w:rPr>
          <w:rFonts w:cs="Calibri"/>
          <w:sz w:val="18"/>
          <w:szCs w:val="18"/>
        </w:rPr>
        <w:t xml:space="preserve">eyewear brand </w:t>
      </w:r>
      <w:r w:rsidR="003B0C59" w:rsidRPr="004C10BA">
        <w:rPr>
          <w:rFonts w:cs="Calibri"/>
          <w:sz w:val="18"/>
          <w:szCs w:val="18"/>
        </w:rPr>
        <w:t>Nike Vision</w:t>
      </w:r>
      <w:r w:rsidR="00E978B2" w:rsidRPr="004C10BA">
        <w:rPr>
          <w:rFonts w:cs="Calibri"/>
          <w:sz w:val="18"/>
          <w:szCs w:val="18"/>
        </w:rPr>
        <w:t xml:space="preserve"> </w:t>
      </w:r>
      <w:r w:rsidR="00E808DA" w:rsidRPr="004C10BA">
        <w:rPr>
          <w:rFonts w:cs="Calibri"/>
          <w:sz w:val="18"/>
          <w:szCs w:val="18"/>
        </w:rPr>
        <w:t xml:space="preserve">introduces its </w:t>
      </w:r>
      <w:r w:rsidRPr="004C10BA">
        <w:rPr>
          <w:rFonts w:cs="Calibri"/>
          <w:sz w:val="18"/>
          <w:szCs w:val="18"/>
        </w:rPr>
        <w:t>Essential</w:t>
      </w:r>
      <w:r w:rsidR="00E808DA" w:rsidRPr="004C10BA">
        <w:rPr>
          <w:rFonts w:cs="Calibri"/>
          <w:sz w:val="18"/>
          <w:szCs w:val="18"/>
        </w:rPr>
        <w:t xml:space="preserve"> Lifestyle</w:t>
      </w:r>
      <w:r w:rsidR="003B0C59" w:rsidRPr="004C10BA">
        <w:rPr>
          <w:rFonts w:cs="Calibri"/>
          <w:sz w:val="18"/>
          <w:szCs w:val="18"/>
        </w:rPr>
        <w:t xml:space="preserve"> Collection</w:t>
      </w:r>
      <w:r w:rsidR="00E808DA" w:rsidRPr="004C10BA">
        <w:rPr>
          <w:rFonts w:cs="Calibri"/>
          <w:sz w:val="18"/>
          <w:szCs w:val="18"/>
        </w:rPr>
        <w:t xml:space="preserve"> of sunglasses</w:t>
      </w:r>
      <w:r w:rsidR="003B0C59" w:rsidRPr="004C10BA">
        <w:rPr>
          <w:rFonts w:cs="Calibri"/>
          <w:sz w:val="18"/>
          <w:szCs w:val="18"/>
        </w:rPr>
        <w:t xml:space="preserve">. </w:t>
      </w:r>
      <w:r w:rsidR="00AA3618" w:rsidRPr="004C10BA">
        <w:rPr>
          <w:rFonts w:cs="TradeGothicLTCom-BdCn20"/>
          <w:color w:val="1A1A1A"/>
          <w:sz w:val="18"/>
          <w:szCs w:val="18"/>
        </w:rPr>
        <w:t xml:space="preserve">Informed by sports technology and inspired by the streets, </w:t>
      </w:r>
      <w:proofErr w:type="spellStart"/>
      <w:r w:rsidR="00AA3618" w:rsidRPr="004C10BA">
        <w:rPr>
          <w:rFonts w:cs="TradeGothicLTCom-BdCn20"/>
          <w:color w:val="1A1A1A"/>
          <w:sz w:val="18"/>
          <w:szCs w:val="18"/>
        </w:rPr>
        <w:t>skatepar</w:t>
      </w:r>
      <w:r w:rsidR="00F46F7C" w:rsidRPr="004C10BA">
        <w:rPr>
          <w:rFonts w:cs="TradeGothicLTCom-BdCn20"/>
          <w:color w:val="1A1A1A"/>
          <w:sz w:val="18"/>
          <w:szCs w:val="18"/>
        </w:rPr>
        <w:t>ks</w:t>
      </w:r>
      <w:proofErr w:type="spellEnd"/>
      <w:r w:rsidR="00F46F7C" w:rsidRPr="004C10BA">
        <w:rPr>
          <w:rFonts w:cs="TradeGothicLTCom-BdCn20"/>
          <w:color w:val="1A1A1A"/>
          <w:sz w:val="18"/>
          <w:szCs w:val="18"/>
        </w:rPr>
        <w:t xml:space="preserve"> and runways of the world, </w:t>
      </w:r>
      <w:r w:rsidR="00AA3618" w:rsidRPr="004C10BA">
        <w:rPr>
          <w:rFonts w:cs="TradeGothicLTCom-BdCn20"/>
          <w:color w:val="1A1A1A"/>
          <w:sz w:val="18"/>
          <w:szCs w:val="18"/>
        </w:rPr>
        <w:t>N</w:t>
      </w:r>
      <w:r w:rsidR="00E808DA" w:rsidRPr="004C10BA">
        <w:rPr>
          <w:rFonts w:cs="TradeGothicLTCom-BdCn20"/>
          <w:color w:val="1A1A1A"/>
          <w:sz w:val="18"/>
          <w:szCs w:val="18"/>
        </w:rPr>
        <w:t>ike V</w:t>
      </w:r>
      <w:r w:rsidR="00AA3618" w:rsidRPr="004C10BA">
        <w:rPr>
          <w:rFonts w:cs="TradeGothicLTCom-BdCn20"/>
          <w:color w:val="1A1A1A"/>
          <w:sz w:val="18"/>
          <w:szCs w:val="18"/>
        </w:rPr>
        <w:t>ision</w:t>
      </w:r>
      <w:r w:rsidR="00F46F7C" w:rsidRPr="004C10BA">
        <w:rPr>
          <w:rFonts w:cs="TradeGothicLTCom-BdCn20"/>
          <w:color w:val="1A1A1A"/>
          <w:sz w:val="18"/>
          <w:szCs w:val="18"/>
        </w:rPr>
        <w:t>’s new</w:t>
      </w:r>
      <w:r w:rsidR="00AA3618" w:rsidRPr="004C10BA">
        <w:rPr>
          <w:rFonts w:cs="TradeGothicLTCom-BdCn20"/>
          <w:color w:val="1A1A1A"/>
          <w:sz w:val="18"/>
          <w:szCs w:val="18"/>
        </w:rPr>
        <w:t xml:space="preserve"> </w:t>
      </w:r>
      <w:r w:rsidR="00363EB0">
        <w:rPr>
          <w:rFonts w:cs="TradeGothicLTCom-BdCn20"/>
          <w:color w:val="1A1A1A"/>
          <w:sz w:val="18"/>
          <w:szCs w:val="18"/>
        </w:rPr>
        <w:t>five</w:t>
      </w:r>
      <w:r w:rsidR="00AA3618" w:rsidRPr="004C10BA">
        <w:rPr>
          <w:rFonts w:cs="TradeGothicLTCom-BdCn20"/>
          <w:color w:val="1A1A1A"/>
          <w:sz w:val="18"/>
          <w:szCs w:val="18"/>
        </w:rPr>
        <w:t>-</w:t>
      </w:r>
      <w:r w:rsidR="00085231" w:rsidRPr="004C10BA">
        <w:rPr>
          <w:rFonts w:cs="TradeGothicLTCom-BdCn20"/>
          <w:color w:val="1A1A1A"/>
          <w:sz w:val="18"/>
          <w:szCs w:val="18"/>
        </w:rPr>
        <w:t>style</w:t>
      </w:r>
      <w:r w:rsidR="00AA3618" w:rsidRPr="004C10BA">
        <w:rPr>
          <w:rFonts w:cs="TradeGothicLTCom-BdCn20"/>
          <w:color w:val="1A1A1A"/>
          <w:sz w:val="18"/>
          <w:szCs w:val="18"/>
        </w:rPr>
        <w:t xml:space="preserve"> </w:t>
      </w:r>
      <w:r w:rsidR="005B5CCE" w:rsidRPr="004C10BA">
        <w:rPr>
          <w:rFonts w:cs="TradeGothicLTCom-BdCn20"/>
          <w:color w:val="1A1A1A"/>
          <w:sz w:val="18"/>
          <w:szCs w:val="18"/>
        </w:rPr>
        <w:t>L</w:t>
      </w:r>
      <w:r w:rsidR="00AA3618" w:rsidRPr="004C10BA">
        <w:rPr>
          <w:rFonts w:cs="TradeGothicLTCom-BdCn20"/>
          <w:color w:val="1A1A1A"/>
          <w:sz w:val="18"/>
          <w:szCs w:val="18"/>
        </w:rPr>
        <w:t xml:space="preserve">ifestyle </w:t>
      </w:r>
      <w:r w:rsidR="005B5CCE" w:rsidRPr="004C10BA">
        <w:rPr>
          <w:rFonts w:cs="TradeGothicLTCom-BdCn20"/>
          <w:color w:val="1A1A1A"/>
          <w:sz w:val="18"/>
          <w:szCs w:val="18"/>
        </w:rPr>
        <w:t>C</w:t>
      </w:r>
      <w:r w:rsidR="00AA3618" w:rsidRPr="004C10BA">
        <w:rPr>
          <w:rFonts w:cs="TradeGothicLTCom-BdCn20"/>
          <w:color w:val="1A1A1A"/>
          <w:sz w:val="18"/>
          <w:szCs w:val="18"/>
        </w:rPr>
        <w:t>ollection takes you effortlessly through every part of your active day. The assortment includes</w:t>
      </w:r>
      <w:r w:rsidR="005B5CCE" w:rsidRPr="004C10BA">
        <w:rPr>
          <w:rFonts w:cs="TradeGothicLTCom-BdCn20"/>
          <w:color w:val="1A1A1A"/>
          <w:sz w:val="18"/>
          <w:szCs w:val="18"/>
        </w:rPr>
        <w:t xml:space="preserve"> the </w:t>
      </w:r>
      <w:r w:rsidR="00AA3618" w:rsidRPr="004C10BA">
        <w:rPr>
          <w:rFonts w:cs="TradeGothicLTCom-BdCn20"/>
          <w:color w:val="1A1A1A"/>
          <w:sz w:val="18"/>
          <w:szCs w:val="18"/>
        </w:rPr>
        <w:t>Nike Essential Spree, Nike Essential Jaunt, Nike Essential Chaser, Nike Essential Venture</w:t>
      </w:r>
      <w:r w:rsidR="00FF666B" w:rsidRPr="004C10BA">
        <w:rPr>
          <w:rFonts w:cs="TradeGothicLTCom-BdCn20"/>
          <w:color w:val="1A1A1A"/>
          <w:sz w:val="18"/>
          <w:szCs w:val="18"/>
        </w:rPr>
        <w:t xml:space="preserve"> and the Nike Essential Navigator.</w:t>
      </w:r>
    </w:p>
    <w:p w14:paraId="04F8D2DD" w14:textId="77777777" w:rsidR="0024328F" w:rsidRPr="004C10BA" w:rsidRDefault="0024328F" w:rsidP="003B0C59">
      <w:pPr>
        <w:widowControl w:val="0"/>
        <w:autoSpaceDE w:val="0"/>
        <w:autoSpaceDN w:val="0"/>
        <w:adjustRightInd w:val="0"/>
        <w:rPr>
          <w:rFonts w:cs="TradeGothicLTCom-BdCn20"/>
          <w:color w:val="1A1A1A"/>
          <w:sz w:val="18"/>
          <w:szCs w:val="18"/>
        </w:rPr>
      </w:pPr>
    </w:p>
    <w:p w14:paraId="58BE19E3" w14:textId="35DE1191" w:rsidR="0024328F" w:rsidRPr="004C10BA" w:rsidRDefault="00C253F7" w:rsidP="003B0C59">
      <w:pPr>
        <w:widowControl w:val="0"/>
        <w:autoSpaceDE w:val="0"/>
        <w:autoSpaceDN w:val="0"/>
        <w:adjustRightInd w:val="0"/>
        <w:rPr>
          <w:rFonts w:cs="Helvetica"/>
          <w:color w:val="343434"/>
          <w:sz w:val="18"/>
          <w:szCs w:val="18"/>
        </w:rPr>
      </w:pPr>
      <w:r w:rsidRPr="004C10BA">
        <w:rPr>
          <w:rFonts w:cs="Helvetica"/>
          <w:color w:val="343434"/>
          <w:sz w:val="18"/>
          <w:szCs w:val="18"/>
        </w:rPr>
        <w:t xml:space="preserve">Nike Vision’s </w:t>
      </w:r>
      <w:r w:rsidR="0042045E">
        <w:rPr>
          <w:rFonts w:cs="Helvetica"/>
          <w:color w:val="343434"/>
          <w:sz w:val="18"/>
          <w:szCs w:val="18"/>
        </w:rPr>
        <w:t>Essential</w:t>
      </w:r>
      <w:r w:rsidR="0042045E" w:rsidRPr="004C10BA">
        <w:rPr>
          <w:rFonts w:cs="Helvetica"/>
          <w:color w:val="343434"/>
          <w:sz w:val="18"/>
          <w:szCs w:val="18"/>
        </w:rPr>
        <w:t xml:space="preserve"> </w:t>
      </w:r>
      <w:r w:rsidRPr="004C10BA">
        <w:rPr>
          <w:rFonts w:cs="Helvetica"/>
          <w:color w:val="343434"/>
          <w:sz w:val="18"/>
          <w:szCs w:val="18"/>
        </w:rPr>
        <w:t>Co</w:t>
      </w:r>
      <w:r w:rsidR="00CD5F2B" w:rsidRPr="004C10BA">
        <w:rPr>
          <w:rFonts w:cs="Helvetica"/>
          <w:color w:val="343434"/>
          <w:sz w:val="18"/>
          <w:szCs w:val="18"/>
        </w:rPr>
        <w:t>llection trace</w:t>
      </w:r>
      <w:r w:rsidR="0042045E">
        <w:rPr>
          <w:rFonts w:cs="Helvetica"/>
          <w:color w:val="343434"/>
          <w:sz w:val="18"/>
          <w:szCs w:val="18"/>
        </w:rPr>
        <w:t>s</w:t>
      </w:r>
      <w:r w:rsidR="00CD5F2B" w:rsidRPr="004C10BA">
        <w:rPr>
          <w:rFonts w:cs="Helvetica"/>
          <w:color w:val="343434"/>
          <w:sz w:val="18"/>
          <w:szCs w:val="18"/>
        </w:rPr>
        <w:t xml:space="preserve"> </w:t>
      </w:r>
      <w:r w:rsidR="0042045E">
        <w:rPr>
          <w:rFonts w:cs="Helvetica"/>
          <w:color w:val="343434"/>
          <w:sz w:val="18"/>
          <w:szCs w:val="18"/>
        </w:rPr>
        <w:t>its</w:t>
      </w:r>
      <w:r w:rsidR="0042045E" w:rsidRPr="004C10BA">
        <w:rPr>
          <w:rFonts w:cs="Helvetica"/>
          <w:color w:val="343434"/>
          <w:sz w:val="18"/>
          <w:szCs w:val="18"/>
        </w:rPr>
        <w:t xml:space="preserve"> </w:t>
      </w:r>
      <w:r w:rsidR="00CD5F2B" w:rsidRPr="004C10BA">
        <w:rPr>
          <w:rFonts w:cs="Helvetica"/>
          <w:color w:val="343434"/>
          <w:sz w:val="18"/>
          <w:szCs w:val="18"/>
        </w:rPr>
        <w:t xml:space="preserve">lineage to athletic eyewear while offering the next generation of style. The sunglasses </w:t>
      </w:r>
      <w:r w:rsidR="00B06C1B" w:rsidRPr="004C10BA">
        <w:rPr>
          <w:rFonts w:cs="Helvetica"/>
          <w:color w:val="343434"/>
          <w:sz w:val="18"/>
          <w:szCs w:val="18"/>
        </w:rPr>
        <w:t xml:space="preserve">feature a variety of on-trend </w:t>
      </w:r>
      <w:r w:rsidR="00685647">
        <w:rPr>
          <w:rFonts w:cs="Helvetica"/>
          <w:color w:val="343434"/>
          <w:sz w:val="18"/>
          <w:szCs w:val="18"/>
        </w:rPr>
        <w:t xml:space="preserve">shapes </w:t>
      </w:r>
      <w:r w:rsidR="00B611B9">
        <w:rPr>
          <w:rFonts w:cs="Helvetica"/>
          <w:color w:val="343434"/>
          <w:sz w:val="18"/>
          <w:szCs w:val="18"/>
        </w:rPr>
        <w:t>and colorways</w:t>
      </w:r>
      <w:r w:rsidR="00B06C1B" w:rsidRPr="004C10BA">
        <w:rPr>
          <w:rFonts w:cs="Helvetica"/>
          <w:color w:val="343434"/>
          <w:sz w:val="18"/>
          <w:szCs w:val="18"/>
        </w:rPr>
        <w:t xml:space="preserve">, </w:t>
      </w:r>
      <w:r w:rsidR="00085231" w:rsidRPr="004C10BA">
        <w:rPr>
          <w:rFonts w:cs="Helvetica"/>
          <w:color w:val="343434"/>
          <w:sz w:val="18"/>
          <w:szCs w:val="18"/>
        </w:rPr>
        <w:t xml:space="preserve">premium </w:t>
      </w:r>
      <w:r w:rsidR="00B06C1B" w:rsidRPr="004C10BA">
        <w:rPr>
          <w:rFonts w:cs="Helvetica"/>
          <w:color w:val="343434"/>
          <w:sz w:val="18"/>
          <w:szCs w:val="18"/>
        </w:rPr>
        <w:t>branding and technical benefits –</w:t>
      </w:r>
      <w:r w:rsidR="00B14854" w:rsidRPr="004C10BA">
        <w:rPr>
          <w:rFonts w:cs="Helvetica"/>
          <w:color w:val="343434"/>
          <w:sz w:val="18"/>
          <w:szCs w:val="18"/>
        </w:rPr>
        <w:t xml:space="preserve"> combining personal style with performance. </w:t>
      </w:r>
      <w:r w:rsidR="00B06C1B" w:rsidRPr="004C10BA">
        <w:rPr>
          <w:rFonts w:cs="Helvetica"/>
          <w:color w:val="343434"/>
          <w:sz w:val="18"/>
          <w:szCs w:val="18"/>
        </w:rPr>
        <w:t xml:space="preserve">Each pair </w:t>
      </w:r>
      <w:r w:rsidR="0042045E">
        <w:rPr>
          <w:rFonts w:cs="Helvetica"/>
          <w:color w:val="343434"/>
          <w:sz w:val="18"/>
          <w:szCs w:val="18"/>
        </w:rPr>
        <w:t>features</w:t>
      </w:r>
      <w:r w:rsidR="00B06C1B" w:rsidRPr="004C10BA">
        <w:rPr>
          <w:rFonts w:cs="Helvetica"/>
          <w:color w:val="343434"/>
          <w:sz w:val="18"/>
          <w:szCs w:val="18"/>
        </w:rPr>
        <w:t xml:space="preserve"> a lightweight frame built for durability</w:t>
      </w:r>
      <w:r w:rsidR="00825D91">
        <w:rPr>
          <w:rFonts w:cs="Helvetica"/>
          <w:color w:val="343434"/>
          <w:sz w:val="18"/>
          <w:szCs w:val="18"/>
        </w:rPr>
        <w:t xml:space="preserve">  </w:t>
      </w:r>
      <w:r w:rsidR="00B06C1B" w:rsidRPr="004C10BA">
        <w:rPr>
          <w:rFonts w:cs="Helvetica"/>
          <w:color w:val="343434"/>
          <w:sz w:val="18"/>
          <w:szCs w:val="18"/>
        </w:rPr>
        <w:t xml:space="preserve">and everyday wear. </w:t>
      </w:r>
      <w:r w:rsidR="00145100">
        <w:rPr>
          <w:rFonts w:cs="Helvetica"/>
          <w:color w:val="343434"/>
          <w:sz w:val="18"/>
          <w:szCs w:val="18"/>
        </w:rPr>
        <w:t>Along with</w:t>
      </w:r>
      <w:r w:rsidR="00145100" w:rsidRPr="004C10BA">
        <w:rPr>
          <w:rFonts w:cs="Helvetica"/>
          <w:color w:val="343434"/>
          <w:sz w:val="18"/>
          <w:szCs w:val="18"/>
        </w:rPr>
        <w:t xml:space="preserve"> </w:t>
      </w:r>
      <w:r w:rsidR="0024328F" w:rsidRPr="004C10BA">
        <w:rPr>
          <w:rFonts w:cs="Helvetica"/>
          <w:color w:val="343434"/>
          <w:sz w:val="18"/>
          <w:szCs w:val="18"/>
        </w:rPr>
        <w:t>all of Nike Vision’s performance product</w:t>
      </w:r>
      <w:r w:rsidR="0042045E">
        <w:rPr>
          <w:rFonts w:cs="Helvetica"/>
          <w:color w:val="343434"/>
          <w:sz w:val="18"/>
          <w:szCs w:val="18"/>
        </w:rPr>
        <w:t>s</w:t>
      </w:r>
      <w:r w:rsidR="0024328F" w:rsidRPr="004C10BA">
        <w:rPr>
          <w:rFonts w:cs="Helvetica"/>
          <w:color w:val="343434"/>
          <w:sz w:val="18"/>
          <w:szCs w:val="18"/>
        </w:rPr>
        <w:t xml:space="preserve">, the </w:t>
      </w:r>
      <w:r w:rsidR="00E33AC2" w:rsidRPr="004C10BA">
        <w:rPr>
          <w:rFonts w:cs="Helvetica"/>
          <w:color w:val="343434"/>
          <w:sz w:val="18"/>
          <w:szCs w:val="18"/>
        </w:rPr>
        <w:t xml:space="preserve">lifestyle collection includes </w:t>
      </w:r>
      <w:r w:rsidR="00B63BCB" w:rsidRPr="004C10BA">
        <w:rPr>
          <w:rFonts w:cs="Helvetica"/>
          <w:color w:val="343434"/>
          <w:sz w:val="18"/>
          <w:szCs w:val="18"/>
        </w:rPr>
        <w:t>M</w:t>
      </w:r>
      <w:r w:rsidR="00EA3303">
        <w:rPr>
          <w:rFonts w:cs="Helvetica"/>
          <w:color w:val="343434"/>
          <w:sz w:val="18"/>
          <w:szCs w:val="18"/>
        </w:rPr>
        <w:t>ax</w:t>
      </w:r>
      <w:r w:rsidR="00B63BCB" w:rsidRPr="004C10BA">
        <w:rPr>
          <w:rFonts w:cs="Helvetica"/>
          <w:color w:val="343434"/>
          <w:sz w:val="18"/>
          <w:szCs w:val="18"/>
        </w:rPr>
        <w:t xml:space="preserve"> Optics lenses, which </w:t>
      </w:r>
      <w:r w:rsidR="0037240C" w:rsidRPr="004C10BA">
        <w:rPr>
          <w:rFonts w:cs="Helvetica"/>
          <w:color w:val="343434"/>
          <w:sz w:val="18"/>
          <w:szCs w:val="18"/>
        </w:rPr>
        <w:t>provide</w:t>
      </w:r>
      <w:r w:rsidR="00B63BCB" w:rsidRPr="004C10BA">
        <w:rPr>
          <w:rFonts w:cs="Helvetica"/>
          <w:color w:val="343434"/>
          <w:sz w:val="18"/>
          <w:szCs w:val="18"/>
        </w:rPr>
        <w:t xml:space="preserve">s </w:t>
      </w:r>
      <w:r w:rsidR="0037240C" w:rsidRPr="004C10BA">
        <w:rPr>
          <w:rFonts w:cs="Helvetica"/>
          <w:color w:val="343434"/>
          <w:sz w:val="18"/>
          <w:szCs w:val="18"/>
        </w:rPr>
        <w:t>100% UVA and UVB protection</w:t>
      </w:r>
      <w:r w:rsidR="00B63BCB" w:rsidRPr="004C10BA">
        <w:rPr>
          <w:rFonts w:cs="Helvetica"/>
          <w:color w:val="343434"/>
          <w:sz w:val="18"/>
          <w:szCs w:val="18"/>
        </w:rPr>
        <w:t xml:space="preserve">, </w:t>
      </w:r>
      <w:r w:rsidR="00BC3784" w:rsidRPr="004C10BA">
        <w:rPr>
          <w:rFonts w:cs="Helvetica"/>
          <w:color w:val="343434"/>
          <w:sz w:val="18"/>
          <w:szCs w:val="18"/>
        </w:rPr>
        <w:t xml:space="preserve">and </w:t>
      </w:r>
      <w:r w:rsidR="004F4310" w:rsidRPr="004C10BA">
        <w:rPr>
          <w:rFonts w:cs="Helvetica"/>
          <w:color w:val="343434"/>
          <w:sz w:val="18"/>
          <w:szCs w:val="18"/>
        </w:rPr>
        <w:t xml:space="preserve">precise </w:t>
      </w:r>
      <w:r w:rsidR="00B63BCB" w:rsidRPr="004C10BA">
        <w:rPr>
          <w:rFonts w:cs="Helvetica"/>
          <w:color w:val="343434"/>
          <w:sz w:val="18"/>
          <w:szCs w:val="18"/>
        </w:rPr>
        <w:t>clarity</w:t>
      </w:r>
      <w:r w:rsidR="00BC3784" w:rsidRPr="004C10BA">
        <w:rPr>
          <w:rFonts w:cs="Helvetica"/>
          <w:color w:val="343434"/>
          <w:sz w:val="18"/>
          <w:szCs w:val="18"/>
        </w:rPr>
        <w:t xml:space="preserve"> from all angles</w:t>
      </w:r>
      <w:r w:rsidR="00EE427C" w:rsidRPr="004C10BA">
        <w:rPr>
          <w:rFonts w:cs="Helvetica"/>
          <w:color w:val="343434"/>
          <w:sz w:val="18"/>
          <w:szCs w:val="18"/>
        </w:rPr>
        <w:t>.</w:t>
      </w:r>
      <w:r w:rsidR="00B63BCB" w:rsidRPr="004C10BA">
        <w:rPr>
          <w:rFonts w:cs="Helvetica"/>
          <w:color w:val="343434"/>
          <w:sz w:val="18"/>
          <w:szCs w:val="18"/>
        </w:rPr>
        <w:t xml:space="preserve"> </w:t>
      </w:r>
      <w:r w:rsidR="00EC3D0F" w:rsidRPr="004C10BA">
        <w:rPr>
          <w:rFonts w:cs="Helvetica"/>
          <w:color w:val="343434"/>
          <w:sz w:val="18"/>
          <w:szCs w:val="18"/>
        </w:rPr>
        <w:t>I</w:t>
      </w:r>
      <w:r w:rsidR="00E66B22" w:rsidRPr="004C10BA">
        <w:rPr>
          <w:rFonts w:cs="Helvetica"/>
          <w:color w:val="343434"/>
          <w:sz w:val="18"/>
          <w:szCs w:val="18"/>
        </w:rPr>
        <w:t>nspired</w:t>
      </w:r>
      <w:r w:rsidR="00363EB0">
        <w:rPr>
          <w:rFonts w:cs="Helvetica"/>
          <w:color w:val="343434"/>
          <w:sz w:val="18"/>
          <w:szCs w:val="18"/>
        </w:rPr>
        <w:t xml:space="preserve"> by</w:t>
      </w:r>
      <w:r w:rsidR="00EC3D0F" w:rsidRPr="004C10BA">
        <w:rPr>
          <w:rFonts w:cs="Helvetica"/>
          <w:color w:val="343434"/>
          <w:sz w:val="18"/>
          <w:szCs w:val="18"/>
        </w:rPr>
        <w:t xml:space="preserve"> sports and cultural moments, t</w:t>
      </w:r>
      <w:r w:rsidR="0051012B" w:rsidRPr="004C10BA">
        <w:rPr>
          <w:rFonts w:cs="Helvetica"/>
          <w:color w:val="343434"/>
          <w:sz w:val="18"/>
          <w:szCs w:val="18"/>
        </w:rPr>
        <w:t xml:space="preserve">he </w:t>
      </w:r>
      <w:r w:rsidR="00EC3D0F" w:rsidRPr="004C10BA">
        <w:rPr>
          <w:rFonts w:cs="Helvetica"/>
          <w:color w:val="343434"/>
          <w:sz w:val="18"/>
          <w:szCs w:val="18"/>
        </w:rPr>
        <w:t xml:space="preserve">new </w:t>
      </w:r>
      <w:r w:rsidR="0051012B" w:rsidRPr="004C10BA">
        <w:rPr>
          <w:rFonts w:cs="Helvetica"/>
          <w:color w:val="343434"/>
          <w:sz w:val="18"/>
          <w:szCs w:val="18"/>
        </w:rPr>
        <w:t xml:space="preserve">collection delivers </w:t>
      </w:r>
      <w:r w:rsidR="00E53D77" w:rsidRPr="004C10BA">
        <w:rPr>
          <w:rFonts w:cs="Helvetica"/>
          <w:color w:val="343434"/>
          <w:sz w:val="18"/>
          <w:szCs w:val="18"/>
        </w:rPr>
        <w:t xml:space="preserve">an expression of </w:t>
      </w:r>
      <w:r w:rsidR="00A16EF5" w:rsidRPr="004C10BA">
        <w:rPr>
          <w:rFonts w:cs="Helvetica"/>
          <w:color w:val="343434"/>
          <w:sz w:val="18"/>
          <w:szCs w:val="18"/>
        </w:rPr>
        <w:t>contemporary</w:t>
      </w:r>
      <w:r w:rsidR="00B7421B" w:rsidRPr="004C10BA">
        <w:rPr>
          <w:rFonts w:cs="Helvetica"/>
          <w:color w:val="343434"/>
          <w:sz w:val="18"/>
          <w:szCs w:val="18"/>
        </w:rPr>
        <w:t xml:space="preserve"> style</w:t>
      </w:r>
      <w:r w:rsidR="002E1951" w:rsidRPr="004C10BA">
        <w:rPr>
          <w:rFonts w:cs="Helvetica"/>
          <w:color w:val="343434"/>
          <w:sz w:val="18"/>
          <w:szCs w:val="18"/>
        </w:rPr>
        <w:t xml:space="preserve"> and uncompromised comfort. </w:t>
      </w:r>
    </w:p>
    <w:p w14:paraId="0CDF65AD" w14:textId="71772F6F" w:rsidR="00E978B2" w:rsidRPr="004C10BA" w:rsidRDefault="00E978B2" w:rsidP="00071A91">
      <w:pPr>
        <w:widowControl w:val="0"/>
        <w:autoSpaceDE w:val="0"/>
        <w:autoSpaceDN w:val="0"/>
        <w:adjustRightInd w:val="0"/>
        <w:rPr>
          <w:rFonts w:cs="Helvetica"/>
          <w:color w:val="343434"/>
          <w:sz w:val="18"/>
          <w:szCs w:val="18"/>
        </w:rPr>
      </w:pPr>
    </w:p>
    <w:p w14:paraId="714C53DE" w14:textId="3E64593F" w:rsidR="00E978B2" w:rsidRPr="004C10BA" w:rsidRDefault="00E978B2" w:rsidP="00E978B2">
      <w:pPr>
        <w:widowControl w:val="0"/>
        <w:autoSpaceDE w:val="0"/>
        <w:autoSpaceDN w:val="0"/>
        <w:adjustRightInd w:val="0"/>
        <w:rPr>
          <w:rFonts w:cs="Avenir Book"/>
          <w:sz w:val="18"/>
          <w:szCs w:val="18"/>
        </w:rPr>
      </w:pPr>
      <w:r w:rsidRPr="004C10BA">
        <w:rPr>
          <w:rFonts w:cs="Calibri"/>
          <w:bCs/>
          <w:sz w:val="18"/>
          <w:szCs w:val="18"/>
        </w:rPr>
        <w:t> “</w:t>
      </w:r>
      <w:r w:rsidR="00B26C9F" w:rsidRPr="004C10BA">
        <w:rPr>
          <w:rFonts w:cs="Calibri"/>
          <w:sz w:val="18"/>
          <w:szCs w:val="18"/>
        </w:rPr>
        <w:t>The new lifestyle s</w:t>
      </w:r>
      <w:r w:rsidRPr="004C10BA">
        <w:rPr>
          <w:rFonts w:cs="Calibri"/>
          <w:sz w:val="18"/>
          <w:szCs w:val="18"/>
        </w:rPr>
        <w:t>unglasses are a part of a collection our athletes are going to appreciate as the line has evolved from sports, and consists of stylish frames that are designed for everyday life</w:t>
      </w:r>
      <w:r w:rsidR="00071A91" w:rsidRPr="004C10BA">
        <w:rPr>
          <w:rFonts w:cs="Calibri"/>
          <w:sz w:val="18"/>
          <w:szCs w:val="18"/>
        </w:rPr>
        <w:t>,</w:t>
      </w:r>
      <w:r w:rsidRPr="004C10BA">
        <w:rPr>
          <w:rFonts w:cs="Calibri"/>
          <w:sz w:val="18"/>
          <w:szCs w:val="18"/>
        </w:rPr>
        <w:t>”</w:t>
      </w:r>
      <w:r w:rsidR="00071A91" w:rsidRPr="004C10BA">
        <w:rPr>
          <w:rFonts w:cs="Calibri"/>
          <w:sz w:val="18"/>
          <w:szCs w:val="18"/>
        </w:rPr>
        <w:t xml:space="preserve"> </w:t>
      </w:r>
      <w:r w:rsidRPr="004C10BA">
        <w:rPr>
          <w:rFonts w:cs="Calibri"/>
          <w:sz w:val="18"/>
          <w:szCs w:val="18"/>
        </w:rPr>
        <w:t xml:space="preserve">said </w:t>
      </w:r>
      <w:r w:rsidR="00071A91" w:rsidRPr="004C10BA">
        <w:rPr>
          <w:rFonts w:cs="Calibri"/>
          <w:sz w:val="18"/>
          <w:szCs w:val="18"/>
        </w:rPr>
        <w:t xml:space="preserve">Jackie </w:t>
      </w:r>
      <w:proofErr w:type="spellStart"/>
      <w:r w:rsidR="00071A91" w:rsidRPr="004C10BA">
        <w:rPr>
          <w:rFonts w:cs="Calibri"/>
          <w:sz w:val="18"/>
          <w:szCs w:val="18"/>
        </w:rPr>
        <w:t>Bronfeld</w:t>
      </w:r>
      <w:proofErr w:type="spellEnd"/>
      <w:r w:rsidR="00071A91" w:rsidRPr="004C10BA">
        <w:rPr>
          <w:rFonts w:cs="Calibri"/>
          <w:sz w:val="18"/>
          <w:szCs w:val="18"/>
        </w:rPr>
        <w:t xml:space="preserve">, </w:t>
      </w:r>
      <w:r w:rsidR="00071A91" w:rsidRPr="004C10BA">
        <w:rPr>
          <w:rFonts w:cs="Century Gothic"/>
          <w:color w:val="4C4C4C"/>
          <w:sz w:val="18"/>
          <w:szCs w:val="18"/>
        </w:rPr>
        <w:t xml:space="preserve">Retail Channel Marketing Manager </w:t>
      </w:r>
      <w:r w:rsidR="00071A91" w:rsidRPr="004C10BA">
        <w:rPr>
          <w:rFonts w:cs="Calibri"/>
          <w:sz w:val="18"/>
          <w:szCs w:val="18"/>
        </w:rPr>
        <w:t>at Marchon, Nike’s global eyewear licensee</w:t>
      </w:r>
      <w:r w:rsidRPr="004C10BA">
        <w:rPr>
          <w:rFonts w:cs="Calibri"/>
          <w:sz w:val="18"/>
          <w:szCs w:val="18"/>
        </w:rPr>
        <w:t>. “As our athletes navigate through their busy lives, it’s great to offer a collection of sunglasses that can accompany them with all-around style and performance benefits that meet their needs</w:t>
      </w:r>
      <w:r w:rsidR="00CF63BF" w:rsidRPr="004C10BA">
        <w:rPr>
          <w:rFonts w:cs="Calibri"/>
          <w:sz w:val="18"/>
          <w:szCs w:val="18"/>
        </w:rPr>
        <w:t>.”</w:t>
      </w:r>
    </w:p>
    <w:p w14:paraId="183A6A6E" w14:textId="77777777" w:rsidR="00E978B2" w:rsidRPr="004C10BA" w:rsidRDefault="00E978B2" w:rsidP="003B0C59">
      <w:pPr>
        <w:widowControl w:val="0"/>
        <w:autoSpaceDE w:val="0"/>
        <w:autoSpaceDN w:val="0"/>
        <w:adjustRightInd w:val="0"/>
        <w:rPr>
          <w:rFonts w:cs="Calibri"/>
          <w:sz w:val="18"/>
          <w:szCs w:val="18"/>
        </w:rPr>
      </w:pPr>
    </w:p>
    <w:p w14:paraId="1411BE54" w14:textId="57170B1C" w:rsidR="00E978B2" w:rsidRPr="004C10BA" w:rsidRDefault="00F46F7C" w:rsidP="003B0C59">
      <w:pPr>
        <w:widowControl w:val="0"/>
        <w:autoSpaceDE w:val="0"/>
        <w:autoSpaceDN w:val="0"/>
        <w:adjustRightInd w:val="0"/>
        <w:rPr>
          <w:rFonts w:cs="Calibri"/>
          <w:sz w:val="18"/>
          <w:szCs w:val="18"/>
        </w:rPr>
      </w:pPr>
      <w:r w:rsidRPr="004C10BA">
        <w:rPr>
          <w:rFonts w:cs="Calibri"/>
          <w:sz w:val="18"/>
          <w:szCs w:val="18"/>
        </w:rPr>
        <w:t>THE ESSENTIAL</w:t>
      </w:r>
      <w:r w:rsidR="0024328F" w:rsidRPr="004C10BA">
        <w:rPr>
          <w:rFonts w:cs="Calibri"/>
          <w:sz w:val="18"/>
          <w:szCs w:val="18"/>
        </w:rPr>
        <w:t xml:space="preserve"> LIFESTYLE COLLEC</w:t>
      </w:r>
      <w:r w:rsidR="0042045E">
        <w:rPr>
          <w:rFonts w:cs="Calibri"/>
          <w:sz w:val="18"/>
          <w:szCs w:val="18"/>
        </w:rPr>
        <w:t>T</w:t>
      </w:r>
      <w:r w:rsidR="0024328F" w:rsidRPr="004C10BA">
        <w:rPr>
          <w:rFonts w:cs="Calibri"/>
          <w:sz w:val="18"/>
          <w:szCs w:val="18"/>
        </w:rPr>
        <w:t>ION INCLUDES</w:t>
      </w:r>
      <w:r w:rsidR="003B0C59" w:rsidRPr="004C10BA">
        <w:rPr>
          <w:rFonts w:cs="Calibri"/>
          <w:sz w:val="18"/>
          <w:szCs w:val="18"/>
        </w:rPr>
        <w:t>:</w:t>
      </w:r>
    </w:p>
    <w:p w14:paraId="6E39BCA7" w14:textId="77777777" w:rsidR="007353D0" w:rsidRPr="004C10BA" w:rsidRDefault="007353D0" w:rsidP="003B0C59">
      <w:pPr>
        <w:widowControl w:val="0"/>
        <w:autoSpaceDE w:val="0"/>
        <w:autoSpaceDN w:val="0"/>
        <w:adjustRightInd w:val="0"/>
        <w:rPr>
          <w:rFonts w:cs="Calibri"/>
          <w:sz w:val="18"/>
          <w:szCs w:val="18"/>
        </w:rPr>
      </w:pPr>
    </w:p>
    <w:p w14:paraId="07BF511E" w14:textId="780A153F" w:rsidR="00187B26" w:rsidRPr="004C10BA" w:rsidRDefault="00A24179" w:rsidP="009F0484">
      <w:pPr>
        <w:widowControl w:val="0"/>
        <w:autoSpaceDE w:val="0"/>
        <w:autoSpaceDN w:val="0"/>
        <w:adjustRightInd w:val="0"/>
        <w:rPr>
          <w:rFonts w:cs="Calibri"/>
          <w:b/>
          <w:sz w:val="18"/>
          <w:szCs w:val="18"/>
        </w:rPr>
      </w:pPr>
      <w:hyperlink r:id="rId8" w:anchor="EV1004_305" w:history="1">
        <w:r w:rsidR="00A94C26" w:rsidRPr="004C10BA">
          <w:rPr>
            <w:rStyle w:val="Collegamentoipertestuale"/>
            <w:rFonts w:cs="Calibri"/>
            <w:b/>
            <w:sz w:val="18"/>
            <w:szCs w:val="18"/>
          </w:rPr>
          <w:t>Nike Essential Spree</w:t>
        </w:r>
      </w:hyperlink>
    </w:p>
    <w:p w14:paraId="5F740C90" w14:textId="5F52FD65" w:rsidR="007353D0" w:rsidRPr="004C10BA" w:rsidRDefault="007353D0" w:rsidP="007353D0">
      <w:pPr>
        <w:widowControl w:val="0"/>
        <w:autoSpaceDE w:val="0"/>
        <w:autoSpaceDN w:val="0"/>
        <w:adjustRightInd w:val="0"/>
        <w:rPr>
          <w:rFonts w:cs="Calibri"/>
          <w:sz w:val="18"/>
          <w:szCs w:val="18"/>
        </w:rPr>
      </w:pPr>
      <w:r w:rsidRPr="004C10BA">
        <w:rPr>
          <w:rFonts w:cs="Calibri"/>
          <w:i/>
          <w:sz w:val="18"/>
          <w:szCs w:val="18"/>
        </w:rPr>
        <w:t>Casual and lightweight, with a notched nose bridge and a timeless square frame. Available in six colorways.</w:t>
      </w:r>
    </w:p>
    <w:p w14:paraId="263761F1" w14:textId="200A36EF" w:rsidR="00FB5BA6" w:rsidRDefault="00FB5BA6" w:rsidP="007353D0">
      <w:pPr>
        <w:widowControl w:val="0"/>
        <w:autoSpaceDE w:val="0"/>
        <w:autoSpaceDN w:val="0"/>
        <w:adjustRightInd w:val="0"/>
        <w:rPr>
          <w:rFonts w:cs="Calibri"/>
          <w:b/>
          <w:i/>
          <w:sz w:val="18"/>
          <w:szCs w:val="18"/>
        </w:rPr>
      </w:pPr>
      <w:r w:rsidRPr="00FB5BA6">
        <w:rPr>
          <w:rFonts w:cs="Calibri"/>
          <w:b/>
          <w:i/>
          <w:noProof/>
          <w:sz w:val="18"/>
          <w:szCs w:val="18"/>
          <w:lang w:val="it-IT" w:eastAsia="it-IT"/>
        </w:rPr>
        <w:drawing>
          <wp:inline distT="0" distB="0" distL="0" distR="0" wp14:anchorId="599C49A5" wp14:editId="1C87C45D">
            <wp:extent cx="1571625" cy="502920"/>
            <wp:effectExtent l="0" t="0" r="317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571625" cy="502920"/>
                    </a:xfrm>
                    <a:prstGeom prst="rect">
                      <a:avLst/>
                    </a:prstGeom>
                  </pic:spPr>
                </pic:pic>
              </a:graphicData>
            </a:graphic>
          </wp:inline>
        </w:drawing>
      </w:r>
      <w:r w:rsidRPr="00FB5BA6">
        <w:rPr>
          <w:rFonts w:cs="Calibri"/>
          <w:b/>
          <w:i/>
          <w:noProof/>
          <w:sz w:val="18"/>
          <w:szCs w:val="18"/>
          <w:lang w:val="it-IT" w:eastAsia="it-IT"/>
        </w:rPr>
        <w:drawing>
          <wp:inline distT="0" distB="0" distL="0" distR="0" wp14:anchorId="2BE5CADE" wp14:editId="705F8BEC">
            <wp:extent cx="1559442" cy="5029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559442" cy="502920"/>
                    </a:xfrm>
                    <a:prstGeom prst="rect">
                      <a:avLst/>
                    </a:prstGeom>
                  </pic:spPr>
                </pic:pic>
              </a:graphicData>
            </a:graphic>
          </wp:inline>
        </w:drawing>
      </w:r>
      <w:r w:rsidRPr="00FB5BA6">
        <w:rPr>
          <w:rFonts w:cs="Calibri"/>
          <w:b/>
          <w:i/>
          <w:noProof/>
          <w:sz w:val="18"/>
          <w:szCs w:val="18"/>
          <w:lang w:val="it-IT" w:eastAsia="it-IT"/>
        </w:rPr>
        <w:drawing>
          <wp:inline distT="0" distB="0" distL="0" distR="0" wp14:anchorId="323C73E9" wp14:editId="7B2C5FAE">
            <wp:extent cx="1554480" cy="5596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554480" cy="559613"/>
                    </a:xfrm>
                    <a:prstGeom prst="rect">
                      <a:avLst/>
                    </a:prstGeom>
                  </pic:spPr>
                </pic:pic>
              </a:graphicData>
            </a:graphic>
          </wp:inline>
        </w:drawing>
      </w:r>
      <w:r w:rsidRPr="00FB5BA6">
        <w:rPr>
          <w:rFonts w:cs="Calibri"/>
          <w:b/>
          <w:i/>
          <w:noProof/>
          <w:sz w:val="18"/>
          <w:szCs w:val="18"/>
          <w:lang w:val="it-IT" w:eastAsia="it-IT"/>
        </w:rPr>
        <w:drawing>
          <wp:inline distT="0" distB="0" distL="0" distR="0" wp14:anchorId="133EC43F" wp14:editId="7A5071D8">
            <wp:extent cx="1571625" cy="502920"/>
            <wp:effectExtent l="0" t="0" r="317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571625" cy="502920"/>
                    </a:xfrm>
                    <a:prstGeom prst="rect">
                      <a:avLst/>
                    </a:prstGeom>
                  </pic:spPr>
                </pic:pic>
              </a:graphicData>
            </a:graphic>
          </wp:inline>
        </w:drawing>
      </w:r>
      <w:r w:rsidRPr="00FB5BA6">
        <w:rPr>
          <w:rFonts w:cs="Calibri"/>
          <w:b/>
          <w:i/>
          <w:noProof/>
          <w:sz w:val="18"/>
          <w:szCs w:val="18"/>
          <w:lang w:val="it-IT" w:eastAsia="it-IT"/>
        </w:rPr>
        <w:drawing>
          <wp:inline distT="0" distB="0" distL="0" distR="0" wp14:anchorId="6895ACC2" wp14:editId="4451344E">
            <wp:extent cx="1559442" cy="5029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559442" cy="502920"/>
                    </a:xfrm>
                    <a:prstGeom prst="rect">
                      <a:avLst/>
                    </a:prstGeom>
                  </pic:spPr>
                </pic:pic>
              </a:graphicData>
            </a:graphic>
          </wp:inline>
        </w:drawing>
      </w:r>
      <w:r w:rsidRPr="00FB5BA6">
        <w:rPr>
          <w:rFonts w:cs="Calibri"/>
          <w:b/>
          <w:i/>
          <w:noProof/>
          <w:sz w:val="18"/>
          <w:szCs w:val="18"/>
          <w:lang w:val="it-IT" w:eastAsia="it-IT"/>
        </w:rPr>
        <w:drawing>
          <wp:inline distT="0" distB="0" distL="0" distR="0" wp14:anchorId="78AD9EFB" wp14:editId="4BFD0262">
            <wp:extent cx="1554480" cy="5596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554480" cy="559613"/>
                    </a:xfrm>
                    <a:prstGeom prst="rect">
                      <a:avLst/>
                    </a:prstGeom>
                  </pic:spPr>
                </pic:pic>
              </a:graphicData>
            </a:graphic>
          </wp:inline>
        </w:drawing>
      </w:r>
    </w:p>
    <w:p w14:paraId="43C1AAFF" w14:textId="77777777" w:rsidR="00FB5BA6" w:rsidRPr="004C10BA" w:rsidRDefault="00FB5BA6" w:rsidP="007353D0">
      <w:pPr>
        <w:widowControl w:val="0"/>
        <w:autoSpaceDE w:val="0"/>
        <w:autoSpaceDN w:val="0"/>
        <w:adjustRightInd w:val="0"/>
        <w:rPr>
          <w:rFonts w:cs="Calibri"/>
          <w:b/>
          <w:i/>
          <w:sz w:val="18"/>
          <w:szCs w:val="18"/>
        </w:rPr>
      </w:pPr>
    </w:p>
    <w:p w14:paraId="5197B301" w14:textId="2900A201" w:rsidR="00A94C26" w:rsidRPr="004C10BA" w:rsidRDefault="00A24179" w:rsidP="009F0484">
      <w:pPr>
        <w:widowControl w:val="0"/>
        <w:autoSpaceDE w:val="0"/>
        <w:autoSpaceDN w:val="0"/>
        <w:adjustRightInd w:val="0"/>
        <w:rPr>
          <w:rFonts w:cs="Calibri"/>
          <w:b/>
          <w:sz w:val="18"/>
          <w:szCs w:val="18"/>
        </w:rPr>
      </w:pPr>
      <w:hyperlink r:id="rId15" w:anchor="EV1008_001" w:history="1">
        <w:r w:rsidR="00A94C26" w:rsidRPr="004C10BA">
          <w:rPr>
            <w:rStyle w:val="Collegamentoipertestuale"/>
            <w:rFonts w:cs="Calibri"/>
            <w:b/>
            <w:sz w:val="18"/>
            <w:szCs w:val="18"/>
          </w:rPr>
          <w:t>Nike Essential Jaunt</w:t>
        </w:r>
      </w:hyperlink>
    </w:p>
    <w:p w14:paraId="0DCFE250" w14:textId="2A1214FA" w:rsidR="007353D0" w:rsidRDefault="007353D0" w:rsidP="007353D0">
      <w:pPr>
        <w:widowControl w:val="0"/>
        <w:autoSpaceDE w:val="0"/>
        <w:autoSpaceDN w:val="0"/>
        <w:adjustRightInd w:val="0"/>
        <w:rPr>
          <w:rFonts w:cs="Calibri"/>
          <w:sz w:val="18"/>
          <w:szCs w:val="18"/>
        </w:rPr>
      </w:pPr>
      <w:r w:rsidRPr="004C10BA">
        <w:rPr>
          <w:rFonts w:cs="Calibri"/>
          <w:i/>
          <w:sz w:val="18"/>
          <w:szCs w:val="18"/>
        </w:rPr>
        <w:t>Aviator</w:t>
      </w:r>
      <w:r w:rsidR="005323C4">
        <w:rPr>
          <w:rFonts w:cs="Calibri"/>
          <w:i/>
          <w:sz w:val="18"/>
          <w:szCs w:val="18"/>
        </w:rPr>
        <w:t xml:space="preserve"> </w:t>
      </w:r>
      <w:r w:rsidRPr="004C10BA">
        <w:rPr>
          <w:rFonts w:cs="Calibri"/>
          <w:i/>
          <w:sz w:val="18"/>
          <w:szCs w:val="18"/>
        </w:rPr>
        <w:t>inspired, with a curved-lens profile that is strong and nuanced at the same time. Available in five colorways.</w:t>
      </w:r>
      <w:r w:rsidRPr="004C10BA">
        <w:rPr>
          <w:rFonts w:cs="Calibri"/>
          <w:sz w:val="18"/>
          <w:szCs w:val="18"/>
        </w:rPr>
        <w:t xml:space="preserve"> </w:t>
      </w:r>
    </w:p>
    <w:p w14:paraId="1EB29F72" w14:textId="6B87F330" w:rsidR="00FB5BA6" w:rsidRPr="004C10BA" w:rsidRDefault="00FB5BA6" w:rsidP="007353D0">
      <w:pPr>
        <w:widowControl w:val="0"/>
        <w:autoSpaceDE w:val="0"/>
        <w:autoSpaceDN w:val="0"/>
        <w:adjustRightInd w:val="0"/>
        <w:rPr>
          <w:rFonts w:cs="Calibri"/>
          <w:i/>
          <w:sz w:val="18"/>
          <w:szCs w:val="18"/>
        </w:rPr>
      </w:pPr>
      <w:r w:rsidRPr="00FB5BA6">
        <w:rPr>
          <w:rFonts w:cs="Calibri"/>
          <w:i/>
          <w:noProof/>
          <w:sz w:val="18"/>
          <w:szCs w:val="18"/>
          <w:lang w:val="it-IT" w:eastAsia="it-IT"/>
        </w:rPr>
        <w:drawing>
          <wp:inline distT="0" distB="0" distL="0" distR="0" wp14:anchorId="6E83CB85" wp14:editId="673A84C1">
            <wp:extent cx="1426723" cy="5029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426723" cy="502920"/>
                    </a:xfrm>
                    <a:prstGeom prst="rect">
                      <a:avLst/>
                    </a:prstGeom>
                  </pic:spPr>
                </pic:pic>
              </a:graphicData>
            </a:graphic>
          </wp:inline>
        </w:drawing>
      </w:r>
      <w:r w:rsidRPr="00FB5BA6">
        <w:rPr>
          <w:rFonts w:cs="Calibri"/>
          <w:i/>
          <w:noProof/>
          <w:sz w:val="18"/>
          <w:szCs w:val="18"/>
          <w:lang w:val="it-IT" w:eastAsia="it-IT"/>
        </w:rPr>
        <w:drawing>
          <wp:inline distT="0" distB="0" distL="0" distR="0" wp14:anchorId="2E6EDFB7" wp14:editId="4B03D36D">
            <wp:extent cx="1436914" cy="502920"/>
            <wp:effectExtent l="0" t="0" r="1143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1436914" cy="502920"/>
                    </a:xfrm>
                    <a:prstGeom prst="rect">
                      <a:avLst/>
                    </a:prstGeom>
                  </pic:spPr>
                </pic:pic>
              </a:graphicData>
            </a:graphic>
          </wp:inline>
        </w:drawing>
      </w:r>
      <w:r w:rsidRPr="00FB5BA6">
        <w:rPr>
          <w:rFonts w:cs="Calibri"/>
          <w:i/>
          <w:noProof/>
          <w:sz w:val="18"/>
          <w:szCs w:val="18"/>
          <w:lang w:val="it-IT" w:eastAsia="it-IT"/>
        </w:rPr>
        <w:drawing>
          <wp:inline distT="0" distB="0" distL="0" distR="0" wp14:anchorId="551655F3" wp14:editId="6CD2EB57">
            <wp:extent cx="1416675" cy="502920"/>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416675" cy="502920"/>
                    </a:xfrm>
                    <a:prstGeom prst="rect">
                      <a:avLst/>
                    </a:prstGeom>
                  </pic:spPr>
                </pic:pic>
              </a:graphicData>
            </a:graphic>
          </wp:inline>
        </w:drawing>
      </w:r>
      <w:r w:rsidRPr="00FB5BA6">
        <w:rPr>
          <w:rFonts w:cs="Calibri"/>
          <w:i/>
          <w:noProof/>
          <w:sz w:val="18"/>
          <w:szCs w:val="18"/>
          <w:lang w:val="it-IT" w:eastAsia="it-IT"/>
        </w:rPr>
        <w:drawing>
          <wp:inline distT="0" distB="0" distL="0" distR="0" wp14:anchorId="0FFFD1E4" wp14:editId="729B5446">
            <wp:extent cx="1416676" cy="502920"/>
            <wp:effectExtent l="0" t="0" r="635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1416676" cy="502920"/>
                    </a:xfrm>
                    <a:prstGeom prst="rect">
                      <a:avLst/>
                    </a:prstGeom>
                  </pic:spPr>
                </pic:pic>
              </a:graphicData>
            </a:graphic>
          </wp:inline>
        </w:drawing>
      </w:r>
      <w:r w:rsidRPr="00FB5BA6">
        <w:rPr>
          <w:rFonts w:cs="Calibri"/>
          <w:i/>
          <w:noProof/>
          <w:sz w:val="18"/>
          <w:szCs w:val="18"/>
          <w:lang w:val="it-IT" w:eastAsia="it-IT"/>
        </w:rPr>
        <w:drawing>
          <wp:inline distT="0" distB="0" distL="0" distR="0" wp14:anchorId="5989678E" wp14:editId="73503628">
            <wp:extent cx="1416676" cy="502920"/>
            <wp:effectExtent l="0" t="0" r="635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416676" cy="502920"/>
                    </a:xfrm>
                    <a:prstGeom prst="rect">
                      <a:avLst/>
                    </a:prstGeom>
                  </pic:spPr>
                </pic:pic>
              </a:graphicData>
            </a:graphic>
          </wp:inline>
        </w:drawing>
      </w:r>
    </w:p>
    <w:p w14:paraId="07D57EB1" w14:textId="77777777" w:rsidR="007353D0" w:rsidRPr="004C10BA" w:rsidRDefault="007353D0" w:rsidP="009F0484">
      <w:pPr>
        <w:widowControl w:val="0"/>
        <w:autoSpaceDE w:val="0"/>
        <w:autoSpaceDN w:val="0"/>
        <w:adjustRightInd w:val="0"/>
        <w:rPr>
          <w:rFonts w:cs="Calibri"/>
          <w:b/>
          <w:sz w:val="18"/>
          <w:szCs w:val="18"/>
        </w:rPr>
      </w:pPr>
    </w:p>
    <w:p w14:paraId="005337CD" w14:textId="1088F6E0" w:rsidR="007353D0" w:rsidRPr="004C10BA" w:rsidRDefault="00A24179" w:rsidP="009F0484">
      <w:pPr>
        <w:widowControl w:val="0"/>
        <w:autoSpaceDE w:val="0"/>
        <w:autoSpaceDN w:val="0"/>
        <w:adjustRightInd w:val="0"/>
        <w:rPr>
          <w:rFonts w:cs="Calibri"/>
          <w:b/>
          <w:sz w:val="18"/>
          <w:szCs w:val="18"/>
        </w:rPr>
      </w:pPr>
      <w:hyperlink r:id="rId21" w:anchor="EV0998_207" w:history="1">
        <w:r w:rsidR="00A94C26" w:rsidRPr="004C10BA">
          <w:rPr>
            <w:rStyle w:val="Collegamentoipertestuale"/>
            <w:rFonts w:cs="Calibri"/>
            <w:b/>
            <w:sz w:val="18"/>
            <w:szCs w:val="18"/>
          </w:rPr>
          <w:t>Nike Essential Chaser</w:t>
        </w:r>
      </w:hyperlink>
    </w:p>
    <w:p w14:paraId="43BB15AA" w14:textId="3F80B333" w:rsidR="00A94C26" w:rsidRDefault="007353D0" w:rsidP="00E62E67">
      <w:pPr>
        <w:widowControl w:val="0"/>
        <w:autoSpaceDE w:val="0"/>
        <w:autoSpaceDN w:val="0"/>
        <w:adjustRightInd w:val="0"/>
        <w:rPr>
          <w:rFonts w:cs="Calibri"/>
          <w:i/>
          <w:sz w:val="18"/>
          <w:szCs w:val="18"/>
        </w:rPr>
      </w:pPr>
      <w:r w:rsidRPr="004C10BA">
        <w:rPr>
          <w:rFonts w:cs="Calibri"/>
          <w:i/>
          <w:sz w:val="18"/>
          <w:szCs w:val="18"/>
        </w:rPr>
        <w:t>Wide, square lenses with softened edges lend these sunglasses a sturdy, retro look.</w:t>
      </w:r>
      <w:r w:rsidRPr="004C10BA" w:rsidDel="007353D0">
        <w:rPr>
          <w:rFonts w:cs="Calibri"/>
          <w:b/>
          <w:i/>
          <w:sz w:val="18"/>
          <w:szCs w:val="18"/>
        </w:rPr>
        <w:t xml:space="preserve"> </w:t>
      </w:r>
      <w:r w:rsidR="00E62E67" w:rsidRPr="004C10BA">
        <w:rPr>
          <w:rFonts w:cs="Calibri"/>
          <w:i/>
          <w:sz w:val="18"/>
          <w:szCs w:val="18"/>
        </w:rPr>
        <w:t xml:space="preserve">Available in eight colorways. </w:t>
      </w:r>
    </w:p>
    <w:p w14:paraId="0EC24015" w14:textId="2D9DEDA5" w:rsidR="00FB5BA6" w:rsidRDefault="00FB5BA6" w:rsidP="00E62E67">
      <w:pPr>
        <w:widowControl w:val="0"/>
        <w:autoSpaceDE w:val="0"/>
        <w:autoSpaceDN w:val="0"/>
        <w:adjustRightInd w:val="0"/>
        <w:rPr>
          <w:rFonts w:cs="Calibri"/>
          <w:i/>
          <w:sz w:val="18"/>
          <w:szCs w:val="18"/>
        </w:rPr>
      </w:pPr>
      <w:r w:rsidRPr="00FB5BA6">
        <w:rPr>
          <w:rFonts w:cs="Calibri"/>
          <w:i/>
          <w:noProof/>
          <w:sz w:val="18"/>
          <w:szCs w:val="18"/>
          <w:lang w:val="it-IT" w:eastAsia="it-IT"/>
        </w:rPr>
        <w:drawing>
          <wp:inline distT="0" distB="0" distL="0" distR="0" wp14:anchorId="64DF3739" wp14:editId="27C2224C">
            <wp:extent cx="1273629" cy="411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37DE5BBA" wp14:editId="0B1143AE">
            <wp:extent cx="1273629" cy="411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6065505A" wp14:editId="7001AB30">
            <wp:extent cx="1273629" cy="411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74D4925F" wp14:editId="3AE16F68">
            <wp:extent cx="1273629" cy="411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r w:rsidRPr="00FB5BA6">
        <w:rPr>
          <w:rFonts w:cs="Calibri"/>
          <w:i/>
          <w:noProof/>
          <w:sz w:val="18"/>
          <w:szCs w:val="18"/>
          <w:lang w:val="it-IT" w:eastAsia="it-IT"/>
        </w:rPr>
        <w:drawing>
          <wp:inline distT="0" distB="0" distL="0" distR="0" wp14:anchorId="0E3E539A" wp14:editId="5DAA8F81">
            <wp:extent cx="1285875" cy="41148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1285875"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0A5962D1" wp14:editId="305E2BC6">
            <wp:extent cx="1273629" cy="4114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197F3364" wp14:editId="1194ED1A">
            <wp:extent cx="1285875" cy="41148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1285875" cy="411480"/>
                    </a:xfrm>
                    <a:prstGeom prst="rect">
                      <a:avLst/>
                    </a:prstGeom>
                  </pic:spPr>
                </pic:pic>
              </a:graphicData>
            </a:graphic>
          </wp:inline>
        </w:drawing>
      </w:r>
      <w:r>
        <w:rPr>
          <w:rFonts w:cs="Calibri"/>
          <w:i/>
          <w:sz w:val="18"/>
          <w:szCs w:val="18"/>
        </w:rPr>
        <w:t xml:space="preserve"> </w:t>
      </w:r>
      <w:r w:rsidRPr="00FB5BA6">
        <w:rPr>
          <w:rFonts w:cs="Calibri"/>
          <w:i/>
          <w:noProof/>
          <w:sz w:val="18"/>
          <w:szCs w:val="18"/>
          <w:lang w:val="it-IT" w:eastAsia="it-IT"/>
        </w:rPr>
        <w:drawing>
          <wp:inline distT="0" distB="0" distL="0" distR="0" wp14:anchorId="7A715A4E" wp14:editId="60912265">
            <wp:extent cx="1273629" cy="4114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1273629" cy="411480"/>
                    </a:xfrm>
                    <a:prstGeom prst="rect">
                      <a:avLst/>
                    </a:prstGeom>
                  </pic:spPr>
                </pic:pic>
              </a:graphicData>
            </a:graphic>
          </wp:inline>
        </w:drawing>
      </w:r>
    </w:p>
    <w:p w14:paraId="6C2B8377" w14:textId="165BE1D8" w:rsidR="00FB5BA6" w:rsidRPr="004C10BA" w:rsidRDefault="00FB5BA6" w:rsidP="00E62E67">
      <w:pPr>
        <w:widowControl w:val="0"/>
        <w:autoSpaceDE w:val="0"/>
        <w:autoSpaceDN w:val="0"/>
        <w:adjustRightInd w:val="0"/>
        <w:rPr>
          <w:rFonts w:cs="Calibri"/>
          <w:i/>
          <w:sz w:val="18"/>
          <w:szCs w:val="18"/>
        </w:rPr>
      </w:pPr>
    </w:p>
    <w:p w14:paraId="47678152" w14:textId="77777777" w:rsidR="00E62E67" w:rsidRDefault="00E62E67" w:rsidP="00E62E67">
      <w:pPr>
        <w:widowControl w:val="0"/>
        <w:autoSpaceDE w:val="0"/>
        <w:autoSpaceDN w:val="0"/>
        <w:adjustRightInd w:val="0"/>
        <w:rPr>
          <w:rFonts w:cs="Calibri"/>
          <w:b/>
          <w:i/>
          <w:sz w:val="18"/>
          <w:szCs w:val="18"/>
        </w:rPr>
      </w:pPr>
    </w:p>
    <w:p w14:paraId="3002AA83" w14:textId="77777777" w:rsidR="00734005" w:rsidRPr="004C10BA" w:rsidRDefault="00734005" w:rsidP="00E62E67">
      <w:pPr>
        <w:widowControl w:val="0"/>
        <w:autoSpaceDE w:val="0"/>
        <w:autoSpaceDN w:val="0"/>
        <w:adjustRightInd w:val="0"/>
        <w:rPr>
          <w:rFonts w:cs="Calibri"/>
          <w:b/>
          <w:i/>
          <w:sz w:val="18"/>
          <w:szCs w:val="18"/>
        </w:rPr>
      </w:pPr>
    </w:p>
    <w:p w14:paraId="67DA5395" w14:textId="20D58235" w:rsidR="00E62E67" w:rsidRPr="004C10BA" w:rsidRDefault="00A24179" w:rsidP="00071A91">
      <w:pPr>
        <w:widowControl w:val="0"/>
        <w:autoSpaceDE w:val="0"/>
        <w:autoSpaceDN w:val="0"/>
        <w:adjustRightInd w:val="0"/>
        <w:rPr>
          <w:rFonts w:cs="Calibri"/>
          <w:sz w:val="18"/>
          <w:szCs w:val="18"/>
        </w:rPr>
      </w:pPr>
      <w:hyperlink r:id="rId30" w:anchor="EV1002_002" w:history="1">
        <w:r w:rsidR="00A94C26" w:rsidRPr="004C10BA">
          <w:rPr>
            <w:rStyle w:val="Collegamentoipertestuale"/>
            <w:rFonts w:cs="Calibri"/>
            <w:b/>
            <w:sz w:val="18"/>
            <w:szCs w:val="18"/>
          </w:rPr>
          <w:t>Nike Essential Venture</w:t>
        </w:r>
      </w:hyperlink>
    </w:p>
    <w:p w14:paraId="7B3AEE99" w14:textId="25D69C82" w:rsidR="00A94C26" w:rsidRDefault="004A6768" w:rsidP="00071A91">
      <w:pPr>
        <w:widowControl w:val="0"/>
        <w:autoSpaceDE w:val="0"/>
        <w:autoSpaceDN w:val="0"/>
        <w:adjustRightInd w:val="0"/>
        <w:rPr>
          <w:rFonts w:cs="Calibri"/>
          <w:i/>
          <w:sz w:val="18"/>
          <w:szCs w:val="18"/>
        </w:rPr>
      </w:pPr>
      <w:r w:rsidRPr="004C10BA">
        <w:rPr>
          <w:rFonts w:cs="Calibri"/>
          <w:i/>
          <w:sz w:val="18"/>
          <w:szCs w:val="18"/>
        </w:rPr>
        <w:t>A linear, dipped top frame and strong square shape add modish appeal.</w:t>
      </w:r>
      <w:r w:rsidRPr="004C10BA">
        <w:rPr>
          <w:rFonts w:cs="Calibri"/>
          <w:sz w:val="18"/>
          <w:szCs w:val="18"/>
        </w:rPr>
        <w:t xml:space="preserve"> </w:t>
      </w:r>
      <w:r w:rsidR="00E62E67" w:rsidRPr="004C10BA">
        <w:rPr>
          <w:rFonts w:cs="Calibri"/>
          <w:i/>
          <w:sz w:val="18"/>
          <w:szCs w:val="18"/>
        </w:rPr>
        <w:t>A</w:t>
      </w:r>
      <w:r w:rsidR="0045075A" w:rsidRPr="004C10BA">
        <w:rPr>
          <w:rFonts w:cs="Calibri"/>
          <w:i/>
          <w:sz w:val="18"/>
          <w:szCs w:val="18"/>
        </w:rPr>
        <w:t>vailable in six colorways</w:t>
      </w:r>
      <w:r w:rsidR="00E62E67" w:rsidRPr="004C10BA">
        <w:rPr>
          <w:rFonts w:cs="Calibri"/>
          <w:i/>
          <w:sz w:val="18"/>
          <w:szCs w:val="18"/>
        </w:rPr>
        <w:t>.</w:t>
      </w:r>
    </w:p>
    <w:p w14:paraId="6D1E37AF" w14:textId="57BD77B4" w:rsidR="00545C04" w:rsidRDefault="00545C04" w:rsidP="00071A91">
      <w:pPr>
        <w:widowControl w:val="0"/>
        <w:autoSpaceDE w:val="0"/>
        <w:autoSpaceDN w:val="0"/>
        <w:adjustRightInd w:val="0"/>
        <w:rPr>
          <w:rFonts w:cs="Calibri"/>
          <w:sz w:val="18"/>
          <w:szCs w:val="18"/>
        </w:rPr>
      </w:pPr>
      <w:r w:rsidRPr="00545C04">
        <w:rPr>
          <w:rFonts w:cs="Calibri"/>
          <w:noProof/>
          <w:sz w:val="18"/>
          <w:szCs w:val="18"/>
          <w:lang w:val="it-IT" w:eastAsia="it-IT"/>
        </w:rPr>
        <w:drawing>
          <wp:inline distT="0" distB="0" distL="0" distR="0" wp14:anchorId="1AFD79B5" wp14:editId="573BB08D">
            <wp:extent cx="1375038"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1375038" cy="457200"/>
                    </a:xfrm>
                    <a:prstGeom prst="rect">
                      <a:avLst/>
                    </a:prstGeom>
                  </pic:spPr>
                </pic:pic>
              </a:graphicData>
            </a:graphic>
          </wp:inline>
        </w:drawing>
      </w:r>
      <w:r>
        <w:rPr>
          <w:rFonts w:cs="Calibri"/>
          <w:sz w:val="18"/>
          <w:szCs w:val="18"/>
        </w:rPr>
        <w:t xml:space="preserve">  </w:t>
      </w:r>
      <w:r w:rsidRPr="00545C04">
        <w:rPr>
          <w:rFonts w:cs="Calibri"/>
          <w:noProof/>
          <w:sz w:val="18"/>
          <w:szCs w:val="18"/>
          <w:lang w:val="it-IT" w:eastAsia="it-IT"/>
        </w:rPr>
        <w:drawing>
          <wp:inline distT="0" distB="0" distL="0" distR="0" wp14:anchorId="77E233FF" wp14:editId="27F1086F">
            <wp:extent cx="1385454" cy="4572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385454" cy="457200"/>
                    </a:xfrm>
                    <a:prstGeom prst="rect">
                      <a:avLst/>
                    </a:prstGeom>
                  </pic:spPr>
                </pic:pic>
              </a:graphicData>
            </a:graphic>
          </wp:inline>
        </w:drawing>
      </w:r>
      <w:r>
        <w:rPr>
          <w:rFonts w:cs="Calibri"/>
          <w:sz w:val="18"/>
          <w:szCs w:val="18"/>
        </w:rPr>
        <w:t xml:space="preserve">   </w:t>
      </w:r>
      <w:r w:rsidRPr="00545C04">
        <w:rPr>
          <w:rFonts w:cs="Calibri"/>
          <w:noProof/>
          <w:sz w:val="18"/>
          <w:szCs w:val="18"/>
          <w:lang w:val="it-IT" w:eastAsia="it-IT"/>
        </w:rPr>
        <w:drawing>
          <wp:inline distT="0" distB="0" distL="0" distR="0" wp14:anchorId="1B92E94E" wp14:editId="64DD63C9">
            <wp:extent cx="1385455" cy="45720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385455" cy="457200"/>
                    </a:xfrm>
                    <a:prstGeom prst="rect">
                      <a:avLst/>
                    </a:prstGeom>
                  </pic:spPr>
                </pic:pic>
              </a:graphicData>
            </a:graphic>
          </wp:inline>
        </w:drawing>
      </w:r>
      <w:r w:rsidRPr="00545C04">
        <w:rPr>
          <w:rFonts w:cs="Calibri"/>
          <w:noProof/>
          <w:sz w:val="18"/>
          <w:szCs w:val="18"/>
          <w:lang w:val="it-IT" w:eastAsia="it-IT"/>
        </w:rPr>
        <w:drawing>
          <wp:inline distT="0" distB="0" distL="0" distR="0" wp14:anchorId="1AA61294" wp14:editId="1C4A1194">
            <wp:extent cx="1375038"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1375038" cy="457200"/>
                    </a:xfrm>
                    <a:prstGeom prst="rect">
                      <a:avLst/>
                    </a:prstGeom>
                  </pic:spPr>
                </pic:pic>
              </a:graphicData>
            </a:graphic>
          </wp:inline>
        </w:drawing>
      </w:r>
    </w:p>
    <w:p w14:paraId="78160816" w14:textId="7956CE3E" w:rsidR="00545C04" w:rsidRPr="004C10BA" w:rsidRDefault="00545C04" w:rsidP="00071A91">
      <w:pPr>
        <w:widowControl w:val="0"/>
        <w:autoSpaceDE w:val="0"/>
        <w:autoSpaceDN w:val="0"/>
        <w:adjustRightInd w:val="0"/>
        <w:rPr>
          <w:rFonts w:cs="Calibri"/>
          <w:sz w:val="18"/>
          <w:szCs w:val="18"/>
        </w:rPr>
      </w:pPr>
      <w:r w:rsidRPr="00545C04">
        <w:rPr>
          <w:rFonts w:cs="Calibri"/>
          <w:noProof/>
          <w:sz w:val="18"/>
          <w:szCs w:val="18"/>
          <w:lang w:val="it-IT" w:eastAsia="it-IT"/>
        </w:rPr>
        <w:drawing>
          <wp:inline distT="0" distB="0" distL="0" distR="0" wp14:anchorId="60FA5FA9" wp14:editId="416512A5">
            <wp:extent cx="1385455" cy="45720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385455" cy="457200"/>
                    </a:xfrm>
                    <a:prstGeom prst="rect">
                      <a:avLst/>
                    </a:prstGeom>
                  </pic:spPr>
                </pic:pic>
              </a:graphicData>
            </a:graphic>
          </wp:inline>
        </w:drawing>
      </w:r>
      <w:r w:rsidRPr="00545C04">
        <w:rPr>
          <w:rFonts w:cs="Calibri"/>
          <w:noProof/>
          <w:sz w:val="18"/>
          <w:szCs w:val="18"/>
          <w:lang w:val="it-IT" w:eastAsia="it-IT"/>
        </w:rPr>
        <w:drawing>
          <wp:inline distT="0" distB="0" distL="0" distR="0" wp14:anchorId="12332021" wp14:editId="2A155DD6">
            <wp:extent cx="1375038"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1375038" cy="457200"/>
                    </a:xfrm>
                    <a:prstGeom prst="rect">
                      <a:avLst/>
                    </a:prstGeom>
                  </pic:spPr>
                </pic:pic>
              </a:graphicData>
            </a:graphic>
          </wp:inline>
        </w:drawing>
      </w:r>
    </w:p>
    <w:p w14:paraId="68D8FFCD" w14:textId="77777777" w:rsidR="00E62E67" w:rsidRPr="004C10BA" w:rsidRDefault="00E62E67" w:rsidP="00071A91">
      <w:pPr>
        <w:widowControl w:val="0"/>
        <w:autoSpaceDE w:val="0"/>
        <w:autoSpaceDN w:val="0"/>
        <w:adjustRightInd w:val="0"/>
        <w:rPr>
          <w:rFonts w:cs="Calibri"/>
          <w:b/>
          <w:sz w:val="18"/>
          <w:szCs w:val="18"/>
        </w:rPr>
      </w:pPr>
    </w:p>
    <w:p w14:paraId="53963117" w14:textId="26086275" w:rsidR="005D22FB" w:rsidRDefault="00E808DA" w:rsidP="0024328F">
      <w:pPr>
        <w:widowControl w:val="0"/>
        <w:autoSpaceDE w:val="0"/>
        <w:autoSpaceDN w:val="0"/>
        <w:adjustRightInd w:val="0"/>
        <w:rPr>
          <w:rFonts w:cs="Calibri"/>
          <w:sz w:val="18"/>
          <w:szCs w:val="18"/>
        </w:rPr>
      </w:pPr>
      <w:r w:rsidRPr="004C10BA">
        <w:rPr>
          <w:rFonts w:cs="Calibri"/>
          <w:b/>
          <w:sz w:val="18"/>
          <w:szCs w:val="18"/>
        </w:rPr>
        <w:t>Nike Essential Navigator</w:t>
      </w:r>
      <w:r w:rsidR="00ED5901">
        <w:rPr>
          <w:rFonts w:cs="Calibri"/>
          <w:b/>
          <w:sz w:val="18"/>
          <w:szCs w:val="18"/>
        </w:rPr>
        <w:t xml:space="preserve"> </w:t>
      </w:r>
      <w:r w:rsidR="00071A91" w:rsidRPr="004C10BA">
        <w:rPr>
          <w:rFonts w:cs="Calibri"/>
          <w:sz w:val="18"/>
          <w:szCs w:val="18"/>
        </w:rPr>
        <w:t>(Releasing in January 2017)</w:t>
      </w:r>
    </w:p>
    <w:p w14:paraId="7181E7D9" w14:textId="02A8AB59" w:rsidR="00233EB4" w:rsidRPr="00233EB4" w:rsidRDefault="00233EB4" w:rsidP="00233EB4">
      <w:pPr>
        <w:rPr>
          <w:rFonts w:ascii="Calibri" w:hAnsi="Calibri"/>
          <w:i/>
          <w:sz w:val="18"/>
          <w:szCs w:val="18"/>
        </w:rPr>
      </w:pPr>
      <w:r w:rsidRPr="00233EB4">
        <w:rPr>
          <w:rFonts w:ascii="Calibri" w:hAnsi="Calibri" w:cs="TradeGothic LT CondEighteen"/>
          <w:bCs/>
          <w:i/>
          <w:sz w:val="18"/>
          <w:szCs w:val="18"/>
        </w:rPr>
        <w:t>Curves and sharp angles combine in an unexpected frame shape with rubber inlays for all-day comfort.</w:t>
      </w:r>
    </w:p>
    <w:p w14:paraId="2181F537" w14:textId="25245A9B" w:rsidR="00667C0B" w:rsidRDefault="00667C0B" w:rsidP="0024328F">
      <w:pPr>
        <w:widowControl w:val="0"/>
        <w:autoSpaceDE w:val="0"/>
        <w:autoSpaceDN w:val="0"/>
        <w:adjustRightInd w:val="0"/>
        <w:rPr>
          <w:rFonts w:cs="Calibri"/>
          <w:sz w:val="18"/>
          <w:szCs w:val="18"/>
        </w:rPr>
      </w:pPr>
      <w:r w:rsidRPr="00667C0B">
        <w:rPr>
          <w:rFonts w:cs="Calibri"/>
          <w:noProof/>
          <w:sz w:val="18"/>
          <w:szCs w:val="18"/>
          <w:lang w:val="it-IT" w:eastAsia="it-IT"/>
        </w:rPr>
        <w:drawing>
          <wp:inline distT="0" distB="0" distL="0" distR="0" wp14:anchorId="732DF62E" wp14:editId="087B679D">
            <wp:extent cx="1459297"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1459297" cy="548640"/>
                    </a:xfrm>
                    <a:prstGeom prst="rect">
                      <a:avLst/>
                    </a:prstGeom>
                  </pic:spPr>
                </pic:pic>
              </a:graphicData>
            </a:graphic>
          </wp:inline>
        </w:drawing>
      </w:r>
      <w:r w:rsidRPr="00667C0B">
        <w:rPr>
          <w:rFonts w:cs="Calibri"/>
          <w:noProof/>
          <w:sz w:val="18"/>
          <w:szCs w:val="18"/>
          <w:lang w:val="it-IT" w:eastAsia="it-IT"/>
        </w:rPr>
        <w:drawing>
          <wp:inline distT="0" distB="0" distL="0" distR="0" wp14:anchorId="1F5445FE" wp14:editId="37F3366B">
            <wp:extent cx="1474805"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1530825" cy="569480"/>
                    </a:xfrm>
                    <a:prstGeom prst="rect">
                      <a:avLst/>
                    </a:prstGeom>
                  </pic:spPr>
                </pic:pic>
              </a:graphicData>
            </a:graphic>
          </wp:inline>
        </w:drawing>
      </w:r>
      <w:r w:rsidRPr="00667C0B">
        <w:rPr>
          <w:rFonts w:cs="Calibri"/>
          <w:noProof/>
          <w:sz w:val="18"/>
          <w:szCs w:val="18"/>
          <w:lang w:val="it-IT" w:eastAsia="it-IT"/>
        </w:rPr>
        <w:drawing>
          <wp:inline distT="0" distB="0" distL="0" distR="0" wp14:anchorId="218FEE33" wp14:editId="556FAAAB">
            <wp:extent cx="1466802" cy="548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1466802" cy="548640"/>
                    </a:xfrm>
                    <a:prstGeom prst="rect">
                      <a:avLst/>
                    </a:prstGeom>
                  </pic:spPr>
                </pic:pic>
              </a:graphicData>
            </a:graphic>
          </wp:inline>
        </w:drawing>
      </w:r>
      <w:r w:rsidRPr="00667C0B">
        <w:rPr>
          <w:rFonts w:cs="Calibri"/>
          <w:noProof/>
          <w:sz w:val="18"/>
          <w:szCs w:val="18"/>
          <w:lang w:val="it-IT" w:eastAsia="it-IT"/>
        </w:rPr>
        <w:drawing>
          <wp:inline distT="0" distB="0" distL="0" distR="0" wp14:anchorId="7EB4AE9E" wp14:editId="43E8CF90">
            <wp:extent cx="1459299" cy="548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1459299" cy="548640"/>
                    </a:xfrm>
                    <a:prstGeom prst="rect">
                      <a:avLst/>
                    </a:prstGeom>
                  </pic:spPr>
                </pic:pic>
              </a:graphicData>
            </a:graphic>
          </wp:inline>
        </w:drawing>
      </w:r>
    </w:p>
    <w:p w14:paraId="11A8F6CE" w14:textId="77777777" w:rsidR="00667C0B" w:rsidRPr="004C10BA" w:rsidRDefault="00667C0B" w:rsidP="0024328F">
      <w:pPr>
        <w:widowControl w:val="0"/>
        <w:autoSpaceDE w:val="0"/>
        <w:autoSpaceDN w:val="0"/>
        <w:adjustRightInd w:val="0"/>
        <w:rPr>
          <w:rFonts w:cs="Calibri"/>
          <w:sz w:val="18"/>
          <w:szCs w:val="18"/>
        </w:rPr>
      </w:pPr>
    </w:p>
    <w:p w14:paraId="0BB33A1D" w14:textId="6682BF82" w:rsidR="0024328F" w:rsidRPr="004C10BA" w:rsidRDefault="00071A91" w:rsidP="0024328F">
      <w:pPr>
        <w:widowControl w:val="0"/>
        <w:autoSpaceDE w:val="0"/>
        <w:autoSpaceDN w:val="0"/>
        <w:adjustRightInd w:val="0"/>
        <w:rPr>
          <w:rFonts w:cs="Calibri"/>
          <w:sz w:val="18"/>
          <w:szCs w:val="18"/>
        </w:rPr>
      </w:pPr>
      <w:r w:rsidRPr="004C10BA">
        <w:rPr>
          <w:rFonts w:cs="Calibri"/>
          <w:sz w:val="18"/>
          <w:szCs w:val="18"/>
        </w:rPr>
        <w:t xml:space="preserve">OVERALL </w:t>
      </w:r>
      <w:r w:rsidR="0024328F" w:rsidRPr="004C10BA">
        <w:rPr>
          <w:rFonts w:cs="Calibri"/>
          <w:sz w:val="18"/>
          <w:szCs w:val="18"/>
        </w:rPr>
        <w:t>FEATURES AND BENEFITS</w:t>
      </w:r>
      <w:r w:rsidRPr="004C10BA">
        <w:rPr>
          <w:rFonts w:cs="Calibri"/>
          <w:sz w:val="18"/>
          <w:szCs w:val="18"/>
        </w:rPr>
        <w:t xml:space="preserve"> OF THE </w:t>
      </w:r>
      <w:r w:rsidR="009F0484" w:rsidRPr="004C10BA">
        <w:rPr>
          <w:rFonts w:cs="Calibri"/>
          <w:sz w:val="18"/>
          <w:szCs w:val="18"/>
        </w:rPr>
        <w:t>COLLECTION INCLUDE</w:t>
      </w:r>
      <w:r w:rsidR="0024328F" w:rsidRPr="004C10BA">
        <w:rPr>
          <w:rFonts w:cs="Calibri"/>
          <w:sz w:val="18"/>
          <w:szCs w:val="18"/>
        </w:rPr>
        <w:t xml:space="preserve">: </w:t>
      </w:r>
    </w:p>
    <w:p w14:paraId="122D0AA9" w14:textId="77777777" w:rsidR="00994B79" w:rsidRPr="004C10BA" w:rsidRDefault="00994B79" w:rsidP="0024328F">
      <w:pPr>
        <w:widowControl w:val="0"/>
        <w:autoSpaceDE w:val="0"/>
        <w:autoSpaceDN w:val="0"/>
        <w:adjustRightInd w:val="0"/>
        <w:rPr>
          <w:rFonts w:cs="Calibri"/>
          <w:sz w:val="18"/>
          <w:szCs w:val="18"/>
        </w:rPr>
      </w:pPr>
    </w:p>
    <w:p w14:paraId="75C914DE" w14:textId="79E6A17A" w:rsidR="00BC0B03" w:rsidRPr="004C10BA" w:rsidRDefault="00BC0B03" w:rsidP="00673F09">
      <w:pPr>
        <w:pStyle w:val="Paragrafoelenco"/>
        <w:numPr>
          <w:ilvl w:val="0"/>
          <w:numId w:val="4"/>
        </w:numPr>
        <w:rPr>
          <w:sz w:val="18"/>
          <w:szCs w:val="18"/>
        </w:rPr>
      </w:pPr>
      <w:r w:rsidRPr="004C10BA">
        <w:rPr>
          <w:sz w:val="18"/>
          <w:szCs w:val="18"/>
        </w:rPr>
        <w:t>MAX Optics provide precise clarity from all angles</w:t>
      </w:r>
    </w:p>
    <w:p w14:paraId="3E327A8A" w14:textId="77777777" w:rsidR="00BC0B03" w:rsidRPr="004C10BA" w:rsidRDefault="00BC0B03" w:rsidP="00673F09">
      <w:pPr>
        <w:pStyle w:val="Paragrafoelenco"/>
        <w:numPr>
          <w:ilvl w:val="0"/>
          <w:numId w:val="4"/>
        </w:numPr>
        <w:rPr>
          <w:sz w:val="18"/>
          <w:szCs w:val="18"/>
        </w:rPr>
      </w:pPr>
      <w:r w:rsidRPr="004C10BA">
        <w:rPr>
          <w:sz w:val="18"/>
          <w:szCs w:val="18"/>
        </w:rPr>
        <w:t>Lightweight, durable nylon frame</w:t>
      </w:r>
    </w:p>
    <w:p w14:paraId="3193DD92" w14:textId="2B035422" w:rsidR="00BC0B03" w:rsidRPr="004C10BA" w:rsidRDefault="00BC0B03" w:rsidP="00673F09">
      <w:pPr>
        <w:pStyle w:val="Paragrafoelenco"/>
        <w:numPr>
          <w:ilvl w:val="0"/>
          <w:numId w:val="4"/>
        </w:numPr>
        <w:rPr>
          <w:sz w:val="18"/>
          <w:szCs w:val="18"/>
        </w:rPr>
      </w:pPr>
      <w:r w:rsidRPr="004C10BA">
        <w:rPr>
          <w:sz w:val="18"/>
          <w:szCs w:val="18"/>
        </w:rPr>
        <w:t>6-base frame</w:t>
      </w:r>
      <w:r w:rsidR="00071A91" w:rsidRPr="004C10BA">
        <w:rPr>
          <w:sz w:val="18"/>
          <w:szCs w:val="18"/>
        </w:rPr>
        <w:t>s</w:t>
      </w:r>
      <w:r w:rsidR="009F5206" w:rsidRPr="004C10BA">
        <w:rPr>
          <w:sz w:val="18"/>
          <w:szCs w:val="18"/>
        </w:rPr>
        <w:t xml:space="preserve"> offer</w:t>
      </w:r>
      <w:r w:rsidRPr="004C10BA">
        <w:rPr>
          <w:sz w:val="18"/>
          <w:szCs w:val="18"/>
        </w:rPr>
        <w:t xml:space="preserve"> everyday coverage</w:t>
      </w:r>
    </w:p>
    <w:p w14:paraId="10A7F0ED" w14:textId="77777777" w:rsidR="00BC0B03" w:rsidRDefault="00BC0B03" w:rsidP="00673F09">
      <w:pPr>
        <w:pStyle w:val="Paragrafoelenco"/>
        <w:numPr>
          <w:ilvl w:val="0"/>
          <w:numId w:val="4"/>
        </w:numPr>
        <w:rPr>
          <w:sz w:val="18"/>
          <w:szCs w:val="18"/>
        </w:rPr>
      </w:pPr>
      <w:r w:rsidRPr="004C10BA">
        <w:rPr>
          <w:sz w:val="18"/>
          <w:szCs w:val="18"/>
        </w:rPr>
        <w:t>Durable, high tension hinge</w:t>
      </w:r>
      <w:r w:rsidR="00E978B2" w:rsidRPr="004C10BA">
        <w:rPr>
          <w:sz w:val="18"/>
          <w:szCs w:val="18"/>
        </w:rPr>
        <w:t>s</w:t>
      </w:r>
    </w:p>
    <w:p w14:paraId="4A530E90" w14:textId="6F628C17" w:rsidR="00825D91" w:rsidRPr="004C10BA" w:rsidRDefault="00825D91" w:rsidP="00673F09">
      <w:pPr>
        <w:pStyle w:val="Paragrafoelenco"/>
        <w:numPr>
          <w:ilvl w:val="0"/>
          <w:numId w:val="4"/>
        </w:numPr>
        <w:rPr>
          <w:sz w:val="18"/>
          <w:szCs w:val="18"/>
        </w:rPr>
      </w:pPr>
      <w:r>
        <w:rPr>
          <w:sz w:val="18"/>
          <w:szCs w:val="18"/>
        </w:rPr>
        <w:t xml:space="preserve">100% UVA and UVB protection </w:t>
      </w:r>
    </w:p>
    <w:p w14:paraId="4994673E" w14:textId="77777777" w:rsidR="009F0484" w:rsidRPr="004C10BA" w:rsidRDefault="009F0484" w:rsidP="009F0484">
      <w:pPr>
        <w:spacing w:line="276" w:lineRule="auto"/>
        <w:rPr>
          <w:sz w:val="16"/>
          <w:szCs w:val="16"/>
        </w:rPr>
      </w:pPr>
    </w:p>
    <w:p w14:paraId="15D26122" w14:textId="338682C2" w:rsidR="003B0C59" w:rsidRPr="004C10BA" w:rsidRDefault="003B0C59" w:rsidP="003B0C59">
      <w:pPr>
        <w:widowControl w:val="0"/>
        <w:autoSpaceDE w:val="0"/>
        <w:autoSpaceDN w:val="0"/>
        <w:adjustRightInd w:val="0"/>
        <w:rPr>
          <w:rFonts w:cs="Optima"/>
          <w:sz w:val="18"/>
          <w:szCs w:val="18"/>
        </w:rPr>
      </w:pPr>
      <w:r w:rsidRPr="004C10BA">
        <w:rPr>
          <w:rFonts w:cs="Optima"/>
          <w:sz w:val="18"/>
          <w:szCs w:val="18"/>
        </w:rPr>
        <w:t xml:space="preserve">The </w:t>
      </w:r>
      <w:r w:rsidR="00AA3618" w:rsidRPr="004C10BA">
        <w:rPr>
          <w:rFonts w:cs="Optima"/>
          <w:sz w:val="18"/>
          <w:szCs w:val="18"/>
        </w:rPr>
        <w:t>Lifestyle Collection</w:t>
      </w:r>
      <w:r w:rsidRPr="004C10BA">
        <w:rPr>
          <w:rFonts w:cs="Optima"/>
          <w:sz w:val="18"/>
          <w:szCs w:val="18"/>
        </w:rPr>
        <w:t xml:space="preserve"> is now available for purchase at </w:t>
      </w:r>
      <w:hyperlink r:id="rId41" w:history="1">
        <w:r w:rsidRPr="004C10BA">
          <w:rPr>
            <w:rStyle w:val="Collegamentoipertestuale"/>
            <w:rFonts w:cs="Optima"/>
            <w:sz w:val="18"/>
            <w:szCs w:val="18"/>
          </w:rPr>
          <w:t>Nike.com</w:t>
        </w:r>
      </w:hyperlink>
      <w:r w:rsidRPr="004C10BA">
        <w:rPr>
          <w:rFonts w:cs="Optima"/>
          <w:sz w:val="18"/>
          <w:szCs w:val="18"/>
        </w:rPr>
        <w:t xml:space="preserve">. For more information, visit </w:t>
      </w:r>
      <w:hyperlink r:id="rId42" w:history="1">
        <w:r w:rsidR="00825D91" w:rsidRPr="00825D91">
          <w:rPr>
            <w:rStyle w:val="Collegamentoipertestuale"/>
            <w:rFonts w:cs="Optima"/>
            <w:sz w:val="18"/>
            <w:szCs w:val="18"/>
          </w:rPr>
          <w:t>www.nikevision.com</w:t>
        </w:r>
      </w:hyperlink>
      <w:r w:rsidRPr="004C10BA">
        <w:rPr>
          <w:rFonts w:cs="Optima"/>
          <w:sz w:val="18"/>
          <w:szCs w:val="18"/>
        </w:rPr>
        <w:t xml:space="preserve">, and follow along on social media at </w:t>
      </w:r>
      <w:hyperlink r:id="rId43" w:history="1">
        <w:r w:rsidRPr="004C10BA">
          <w:rPr>
            <w:rStyle w:val="Collegamentoipertestuale"/>
            <w:rFonts w:cs="Optima"/>
            <w:sz w:val="18"/>
            <w:szCs w:val="18"/>
          </w:rPr>
          <w:t>@</w:t>
        </w:r>
        <w:proofErr w:type="spellStart"/>
        <w:r w:rsidRPr="004C10BA">
          <w:rPr>
            <w:rStyle w:val="Collegamentoipertestuale"/>
            <w:rFonts w:cs="Optima"/>
            <w:sz w:val="18"/>
            <w:szCs w:val="18"/>
          </w:rPr>
          <w:t>NikeVision</w:t>
        </w:r>
        <w:proofErr w:type="spellEnd"/>
      </w:hyperlink>
      <w:r w:rsidRPr="004C10BA">
        <w:rPr>
          <w:rFonts w:cs="Optima"/>
          <w:sz w:val="18"/>
          <w:szCs w:val="18"/>
        </w:rPr>
        <w:t>.</w:t>
      </w:r>
    </w:p>
    <w:p w14:paraId="42E50F32" w14:textId="77777777" w:rsidR="00173986" w:rsidRPr="004C10BA" w:rsidRDefault="00173986" w:rsidP="003B0C59">
      <w:pPr>
        <w:widowControl w:val="0"/>
        <w:autoSpaceDE w:val="0"/>
        <w:autoSpaceDN w:val="0"/>
        <w:adjustRightInd w:val="0"/>
        <w:rPr>
          <w:rFonts w:cs="Avenir Book"/>
          <w:sz w:val="20"/>
          <w:szCs w:val="20"/>
        </w:rPr>
      </w:pPr>
    </w:p>
    <w:p w14:paraId="6884D3B1" w14:textId="77777777" w:rsidR="009A6A9C" w:rsidRPr="004C10BA" w:rsidRDefault="009A6A9C" w:rsidP="003B0C59">
      <w:pPr>
        <w:widowControl w:val="0"/>
        <w:autoSpaceDE w:val="0"/>
        <w:autoSpaceDN w:val="0"/>
        <w:adjustRightInd w:val="0"/>
        <w:rPr>
          <w:rFonts w:cs="Munged-UYpjfmTZJP"/>
          <w:b/>
          <w:bCs/>
          <w:color w:val="2A2A2A"/>
          <w:sz w:val="18"/>
          <w:szCs w:val="18"/>
        </w:rPr>
      </w:pPr>
    </w:p>
    <w:p w14:paraId="4ABA2808" w14:textId="77777777" w:rsidR="003B0C59" w:rsidRPr="004C10BA" w:rsidRDefault="003B0C59" w:rsidP="003B0C59">
      <w:pPr>
        <w:widowControl w:val="0"/>
        <w:autoSpaceDE w:val="0"/>
        <w:autoSpaceDN w:val="0"/>
        <w:adjustRightInd w:val="0"/>
        <w:rPr>
          <w:rFonts w:cs="Munged-ypF10LENJA"/>
          <w:color w:val="2A2A2A"/>
          <w:sz w:val="18"/>
          <w:szCs w:val="18"/>
        </w:rPr>
      </w:pPr>
      <w:r w:rsidRPr="004C10BA">
        <w:rPr>
          <w:rFonts w:cs="Munged-UYpjfmTZJP"/>
          <w:b/>
          <w:bCs/>
          <w:color w:val="2A2A2A"/>
          <w:sz w:val="18"/>
          <w:szCs w:val="18"/>
        </w:rPr>
        <w:t>ABOUT NIKE, INC.</w:t>
      </w:r>
      <w:r w:rsidRPr="004C10BA">
        <w:rPr>
          <w:rFonts w:cs="Munged-ypF10LENJA"/>
          <w:color w:val="2A2A2A"/>
          <w:sz w:val="18"/>
          <w:szCs w:val="18"/>
        </w:rPr>
        <w:t xml:space="preserve"> </w:t>
      </w:r>
    </w:p>
    <w:p w14:paraId="629EA8F9" w14:textId="77777777" w:rsidR="003B0C59" w:rsidRPr="004C10BA" w:rsidRDefault="003B0C59" w:rsidP="003B0C59">
      <w:pPr>
        <w:widowControl w:val="0"/>
        <w:autoSpaceDE w:val="0"/>
        <w:autoSpaceDN w:val="0"/>
        <w:adjustRightInd w:val="0"/>
        <w:rPr>
          <w:rFonts w:cs="Avenir Book"/>
          <w:sz w:val="16"/>
          <w:szCs w:val="16"/>
        </w:rPr>
      </w:pPr>
      <w:r w:rsidRPr="004C10BA">
        <w:rPr>
          <w:rFonts w:cs="Munged-ypF10LENJA"/>
          <w:color w:val="2A2A2A"/>
          <w:sz w:val="16"/>
          <w:szCs w:val="16"/>
        </w:rPr>
        <w:t xml:space="preserve">NIKE, Inc., based near Beaverton, Oregon, is the world's leading designer, marketer and distributor of authentic athletic footwear, apparel, equipment and accessories for a wide variety of sports and fitness activities. Wholly owned NIKE subsidiaries include Converse Inc., which designs, markets and distributes athletic footwear, apparel and accessories and Hurley International LLC, which designs, markets and distributes action sports and youth lifestyle footwear, apparel and accessories. For more information, visit </w:t>
      </w:r>
      <w:hyperlink r:id="rId44" w:history="1">
        <w:r w:rsidRPr="004C10BA">
          <w:rPr>
            <w:rFonts w:cs="Munged-ypF10LENJA"/>
            <w:color w:val="287A97"/>
            <w:sz w:val="16"/>
            <w:szCs w:val="16"/>
          </w:rPr>
          <w:t>www.nikeinc.com</w:t>
        </w:r>
      </w:hyperlink>
      <w:r w:rsidRPr="004C10BA">
        <w:rPr>
          <w:rFonts w:cs="Munged-ypF10LENJA"/>
          <w:color w:val="2A2A2A"/>
          <w:sz w:val="16"/>
          <w:szCs w:val="16"/>
        </w:rPr>
        <w:t xml:space="preserve"> and follow @Nike.</w:t>
      </w:r>
    </w:p>
    <w:p w14:paraId="7BC55223" w14:textId="77777777" w:rsidR="003B0C59" w:rsidRPr="004C10BA" w:rsidRDefault="003B0C59" w:rsidP="003B0C59">
      <w:pPr>
        <w:widowControl w:val="0"/>
        <w:autoSpaceDE w:val="0"/>
        <w:autoSpaceDN w:val="0"/>
        <w:adjustRightInd w:val="0"/>
        <w:rPr>
          <w:rFonts w:cs="Avenir Book"/>
          <w:sz w:val="20"/>
          <w:szCs w:val="20"/>
        </w:rPr>
      </w:pPr>
    </w:p>
    <w:p w14:paraId="5BED0851" w14:textId="77777777" w:rsidR="003B0C59" w:rsidRPr="004C10BA" w:rsidRDefault="003B0C59" w:rsidP="003B0C59">
      <w:pPr>
        <w:widowControl w:val="0"/>
        <w:autoSpaceDE w:val="0"/>
        <w:autoSpaceDN w:val="0"/>
        <w:adjustRightInd w:val="0"/>
        <w:rPr>
          <w:rFonts w:eastAsia="MS Mincho" w:cs="MS Mincho"/>
          <w:b/>
          <w:bCs/>
          <w:color w:val="2A2A2A"/>
          <w:sz w:val="18"/>
          <w:szCs w:val="18"/>
        </w:rPr>
      </w:pPr>
      <w:r w:rsidRPr="004C10BA">
        <w:rPr>
          <w:rFonts w:cs="Munged-UYpjfmTZJP"/>
          <w:b/>
          <w:bCs/>
          <w:color w:val="2A2A2A"/>
          <w:sz w:val="18"/>
          <w:szCs w:val="18"/>
        </w:rPr>
        <w:t>ABOUT MARCHON EYEWEAR, INC.</w:t>
      </w:r>
      <w:r w:rsidRPr="004C10BA">
        <w:rPr>
          <w:rFonts w:ascii="MS Gothic" w:eastAsia="MS Gothic" w:hAnsi="MS Gothic" w:cs="MS Gothic" w:hint="eastAsia"/>
          <w:b/>
          <w:bCs/>
          <w:color w:val="2A2A2A"/>
          <w:sz w:val="18"/>
          <w:szCs w:val="18"/>
        </w:rPr>
        <w:t> </w:t>
      </w:r>
    </w:p>
    <w:p w14:paraId="2F64F227" w14:textId="08CAFC83" w:rsidR="003B0C59" w:rsidRPr="004C10BA" w:rsidRDefault="003B0C59" w:rsidP="003B0C59">
      <w:pPr>
        <w:widowControl w:val="0"/>
        <w:autoSpaceDE w:val="0"/>
        <w:autoSpaceDN w:val="0"/>
        <w:adjustRightInd w:val="0"/>
        <w:rPr>
          <w:rFonts w:cs="Avenir Book"/>
          <w:sz w:val="16"/>
          <w:szCs w:val="16"/>
        </w:rPr>
      </w:pPr>
      <w:r w:rsidRPr="004C10BA">
        <w:rPr>
          <w:rFonts w:cs="Munged-ypF10LENJA"/>
          <w:color w:val="2A2A2A"/>
          <w:sz w:val="16"/>
          <w:szCs w:val="16"/>
        </w:rPr>
        <w:t xml:space="preserve">Marchon Eyewear, Inc. is one of the world's largest manufacturers and distributors of quality eyewear and </w:t>
      </w:r>
      <w:proofErr w:type="spellStart"/>
      <w:r w:rsidRPr="004C10BA">
        <w:rPr>
          <w:rFonts w:cs="Munged-ypF10LENJA"/>
          <w:color w:val="2A2A2A"/>
          <w:sz w:val="16"/>
          <w:szCs w:val="16"/>
        </w:rPr>
        <w:t>sunwear</w:t>
      </w:r>
      <w:proofErr w:type="spellEnd"/>
      <w:r w:rsidRPr="004C10BA">
        <w:rPr>
          <w:rFonts w:cs="Munged-ypF10LENJA"/>
          <w:color w:val="2A2A2A"/>
          <w:sz w:val="16"/>
          <w:szCs w:val="16"/>
        </w:rPr>
        <w:t xml:space="preserve">. The company markets its products under prestigious brand names including: </w:t>
      </w:r>
      <w:r w:rsidR="00A24179">
        <w:rPr>
          <w:rFonts w:cs="Munged-ypF10LENJA"/>
          <w:color w:val="2A2A2A"/>
          <w:sz w:val="16"/>
          <w:szCs w:val="16"/>
        </w:rPr>
        <w:t xml:space="preserve">Airlock, </w:t>
      </w:r>
      <w:r w:rsidRPr="004C10BA">
        <w:rPr>
          <w:rFonts w:cs="Munged-ypF10LENJA"/>
          <w:color w:val="2A2A2A"/>
          <w:sz w:val="16"/>
          <w:szCs w:val="16"/>
        </w:rPr>
        <w:t xml:space="preserve">Calvin Klein Collection, Calvin Klein platinum, Calvin Klein Jeans, </w:t>
      </w:r>
      <w:proofErr w:type="spellStart"/>
      <w:r w:rsidRPr="004C10BA">
        <w:rPr>
          <w:rFonts w:cs="Munged-ypF10LENJA"/>
          <w:color w:val="2A2A2A"/>
          <w:sz w:val="16"/>
          <w:szCs w:val="16"/>
        </w:rPr>
        <w:t>Chloé</w:t>
      </w:r>
      <w:proofErr w:type="spellEnd"/>
      <w:r w:rsidRPr="004C10BA">
        <w:rPr>
          <w:rFonts w:cs="Munged-ypF10LENJA"/>
          <w:color w:val="2A2A2A"/>
          <w:sz w:val="16"/>
          <w:szCs w:val="16"/>
        </w:rPr>
        <w:t xml:space="preserve">, Columbia Sportswear, Diane von Furstenberg, Dragon, </w:t>
      </w:r>
      <w:proofErr w:type="spellStart"/>
      <w:r w:rsidRPr="004C10BA">
        <w:rPr>
          <w:rFonts w:cs="Munged-ypF10LENJA"/>
          <w:color w:val="2A2A2A"/>
          <w:sz w:val="16"/>
          <w:szCs w:val="16"/>
        </w:rPr>
        <w:t>Etro</w:t>
      </w:r>
      <w:proofErr w:type="spellEnd"/>
      <w:r w:rsidRPr="004C10BA">
        <w:rPr>
          <w:rFonts w:cs="Munged-ypF10LENJA"/>
          <w:color w:val="2A2A2A"/>
          <w:sz w:val="16"/>
          <w:szCs w:val="16"/>
        </w:rPr>
        <w:t xml:space="preserve">, </w:t>
      </w:r>
      <w:proofErr w:type="spellStart"/>
      <w:r w:rsidRPr="004C10BA">
        <w:rPr>
          <w:rFonts w:cs="Munged-ypF10LENJA"/>
          <w:color w:val="2A2A2A"/>
          <w:sz w:val="16"/>
          <w:szCs w:val="16"/>
        </w:rPr>
        <w:t>Flexon</w:t>
      </w:r>
      <w:proofErr w:type="spellEnd"/>
      <w:r w:rsidRPr="004C10BA">
        <w:rPr>
          <w:rFonts w:cs="Munged-ypF10LENJA"/>
          <w:color w:val="2A2A2A"/>
          <w:sz w:val="16"/>
          <w:szCs w:val="16"/>
        </w:rPr>
        <w:t xml:space="preserve">®, G-Star RAW, Karl Lagerfeld, Lacoste, Liu Jo, Marchon NYC, Marni, MCM, Nautica, Nike, Nine West, Salvatore </w:t>
      </w:r>
      <w:proofErr w:type="spellStart"/>
      <w:r w:rsidR="00A24179">
        <w:rPr>
          <w:rFonts w:cs="Munged-ypF10LENJA"/>
          <w:color w:val="2A2A2A"/>
          <w:sz w:val="16"/>
          <w:szCs w:val="16"/>
        </w:rPr>
        <w:t>Ferragamo</w:t>
      </w:r>
      <w:proofErr w:type="spellEnd"/>
      <w:r w:rsidR="00A24179">
        <w:rPr>
          <w:rFonts w:cs="Munged-ypF10LENJA"/>
          <w:color w:val="2A2A2A"/>
          <w:sz w:val="16"/>
          <w:szCs w:val="16"/>
        </w:rPr>
        <w:t xml:space="preserve">, Sean John, </w:t>
      </w:r>
      <w:proofErr w:type="spellStart"/>
      <w:r w:rsidR="00A24179">
        <w:rPr>
          <w:rFonts w:cs="Munged-ypF10LENJA"/>
          <w:color w:val="2A2A2A"/>
          <w:sz w:val="16"/>
          <w:szCs w:val="16"/>
        </w:rPr>
        <w:t>Skaga</w:t>
      </w:r>
      <w:proofErr w:type="spellEnd"/>
      <w:r w:rsidRPr="004C10BA">
        <w:rPr>
          <w:rFonts w:cs="Munged-ypF10LENJA"/>
          <w:color w:val="2A2A2A"/>
          <w:sz w:val="16"/>
          <w:szCs w:val="16"/>
        </w:rPr>
        <w:t>. Marchon distributes its products through numerous local sales offices serving over 80,000 accounts in more than 100 countries.</w:t>
      </w:r>
      <w:r w:rsidRPr="004C10BA">
        <w:rPr>
          <w:rFonts w:cs="Munged-UYpjfmTZJP"/>
          <w:b/>
          <w:bCs/>
          <w:color w:val="2A2A2A"/>
          <w:sz w:val="16"/>
          <w:szCs w:val="16"/>
        </w:rPr>
        <w:t> </w:t>
      </w:r>
    </w:p>
    <w:p w14:paraId="4EAA9D21" w14:textId="77777777" w:rsidR="003B0C59" w:rsidRPr="004C10BA" w:rsidRDefault="003B0C59" w:rsidP="003B0C59">
      <w:pPr>
        <w:widowControl w:val="0"/>
        <w:autoSpaceDE w:val="0"/>
        <w:autoSpaceDN w:val="0"/>
        <w:adjustRightInd w:val="0"/>
        <w:rPr>
          <w:rFonts w:cs="Avenir Book"/>
          <w:sz w:val="20"/>
          <w:szCs w:val="20"/>
        </w:rPr>
      </w:pPr>
    </w:p>
    <w:p w14:paraId="12F02332" w14:textId="77777777" w:rsidR="00A16370" w:rsidRPr="004C10BA" w:rsidRDefault="00A16370">
      <w:bookmarkStart w:id="0" w:name="_GoBack"/>
      <w:bookmarkEnd w:id="0"/>
    </w:p>
    <w:sectPr w:rsidR="00A16370" w:rsidRPr="004C10BA" w:rsidSect="009A6A9C">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6419C" w14:textId="77777777" w:rsidR="00527D12" w:rsidRDefault="00527D12" w:rsidP="0024328F">
      <w:r>
        <w:separator/>
      </w:r>
    </w:p>
  </w:endnote>
  <w:endnote w:type="continuationSeparator" w:id="0">
    <w:p w14:paraId="6C27A0D3" w14:textId="77777777" w:rsidR="00527D12" w:rsidRDefault="00527D12" w:rsidP="002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TradeGothicLTCom-BdCn2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adeGothic LT CondEighteen">
    <w:charset w:val="00"/>
    <w:family w:val="auto"/>
    <w:pitch w:val="variable"/>
    <w:sig w:usb0="80000027" w:usb1="00000000" w:usb2="00000000" w:usb3="00000000" w:csb0="00000001" w:csb1="00000000"/>
  </w:font>
  <w:font w:name="Optima">
    <w:charset w:val="00"/>
    <w:family w:val="auto"/>
    <w:pitch w:val="variable"/>
    <w:sig w:usb0="80000067" w:usb1="00000000" w:usb2="00000000" w:usb3="00000000" w:csb0="00000001" w:csb1="00000000"/>
  </w:font>
  <w:font w:name="Munged-UYpjfmTZJP">
    <w:altName w:val="Cambria"/>
    <w:panose1 w:val="00000000000000000000"/>
    <w:charset w:val="00"/>
    <w:family w:val="auto"/>
    <w:notTrueType/>
    <w:pitch w:val="default"/>
    <w:sig w:usb0="00000003" w:usb1="00000000" w:usb2="00000000" w:usb3="00000000" w:csb0="00000001" w:csb1="00000000"/>
  </w:font>
  <w:font w:name="Munged-ypF10LENJA">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3F0FE" w14:textId="77777777" w:rsidR="00527D12" w:rsidRDefault="00527D12" w:rsidP="0024328F">
      <w:r>
        <w:separator/>
      </w:r>
    </w:p>
  </w:footnote>
  <w:footnote w:type="continuationSeparator" w:id="0">
    <w:p w14:paraId="422D53DC" w14:textId="77777777" w:rsidR="00527D12" w:rsidRDefault="00527D12" w:rsidP="0024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B394" w14:textId="77777777" w:rsidR="00BC0B03" w:rsidRDefault="00BC0B03" w:rsidP="00BC0B03">
    <w:pPr>
      <w:pStyle w:val="Intestazione"/>
      <w:jc w:val="center"/>
    </w:pPr>
    <w:r>
      <w:rPr>
        <w:rFonts w:ascii="News Gothic MT" w:hAnsi="News Gothic MT"/>
        <w:smallCaps/>
        <w:noProof/>
        <w:sz w:val="22"/>
        <w:szCs w:val="22"/>
        <w:lang w:val="it-IT" w:eastAsia="it-IT"/>
      </w:rPr>
      <w:drawing>
        <wp:inline distT="0" distB="0" distL="0" distR="0" wp14:anchorId="76927960" wp14:editId="6C475C45">
          <wp:extent cx="1968500" cy="444500"/>
          <wp:effectExtent l="0" t="0" r="0" b="0"/>
          <wp:docPr id="24" name="Picture 24" descr="/Volumes/Clients/Nike Vision/2016/Logos/Vision Logoty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Nike Vision/2016/Logos/Vision Logotype.pdf"/>
                  <pic:cNvPicPr>
                    <a:picLocks noChangeAspect="1" noChangeArrowheads="1"/>
                  </pic:cNvPicPr>
                </pic:nvPicPr>
                <pic:blipFill rotWithShape="1">
                  <a:blip r:embed="rId1">
                    <a:extLst>
                      <a:ext uri="{28A0092B-C50C-407E-A947-70E740481C1C}">
                        <a14:useLocalDpi xmlns:a14="http://schemas.microsoft.com/office/drawing/2010/main" val="0"/>
                      </a:ext>
                    </a:extLst>
                  </a:blip>
                  <a:srcRect l="33833" t="41818" r="32977" b="47576"/>
                  <a:stretch/>
                </pic:blipFill>
                <pic:spPr bwMode="auto">
                  <a:xfrm>
                    <a:off x="0" y="0"/>
                    <a:ext cx="1968500" cy="444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0E3"/>
    <w:multiLevelType w:val="hybridMultilevel"/>
    <w:tmpl w:val="E9A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4000"/>
    <w:multiLevelType w:val="hybridMultilevel"/>
    <w:tmpl w:val="FAECDB6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4FE12936"/>
    <w:multiLevelType w:val="hybridMultilevel"/>
    <w:tmpl w:val="20A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B4583"/>
    <w:multiLevelType w:val="hybridMultilevel"/>
    <w:tmpl w:val="E11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43B0F"/>
    <w:multiLevelType w:val="hybridMultilevel"/>
    <w:tmpl w:val="D188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59"/>
    <w:rsid w:val="00071A91"/>
    <w:rsid w:val="000720E7"/>
    <w:rsid w:val="00077657"/>
    <w:rsid w:val="00085231"/>
    <w:rsid w:val="000B78DF"/>
    <w:rsid w:val="000F1CA1"/>
    <w:rsid w:val="0010214A"/>
    <w:rsid w:val="00145100"/>
    <w:rsid w:val="00173986"/>
    <w:rsid w:val="00187B26"/>
    <w:rsid w:val="001E7719"/>
    <w:rsid w:val="00204816"/>
    <w:rsid w:val="002201F0"/>
    <w:rsid w:val="00233EB4"/>
    <w:rsid w:val="0024328F"/>
    <w:rsid w:val="00283C3B"/>
    <w:rsid w:val="00295D93"/>
    <w:rsid w:val="002A4AFE"/>
    <w:rsid w:val="002E1951"/>
    <w:rsid w:val="00317FC7"/>
    <w:rsid w:val="00335998"/>
    <w:rsid w:val="00363EB0"/>
    <w:rsid w:val="0037240C"/>
    <w:rsid w:val="00384234"/>
    <w:rsid w:val="003A0C21"/>
    <w:rsid w:val="003B0C59"/>
    <w:rsid w:val="003B3ADA"/>
    <w:rsid w:val="003B7FC8"/>
    <w:rsid w:val="0042045E"/>
    <w:rsid w:val="0045075A"/>
    <w:rsid w:val="0048290A"/>
    <w:rsid w:val="004A6768"/>
    <w:rsid w:val="004C10BA"/>
    <w:rsid w:val="004E3374"/>
    <w:rsid w:val="004F4310"/>
    <w:rsid w:val="004F7D45"/>
    <w:rsid w:val="0051012B"/>
    <w:rsid w:val="00527D12"/>
    <w:rsid w:val="005323C4"/>
    <w:rsid w:val="00545C04"/>
    <w:rsid w:val="005B5CCE"/>
    <w:rsid w:val="005D22FB"/>
    <w:rsid w:val="006328C6"/>
    <w:rsid w:val="006669F5"/>
    <w:rsid w:val="00667C0B"/>
    <w:rsid w:val="00673F09"/>
    <w:rsid w:val="00682107"/>
    <w:rsid w:val="00685647"/>
    <w:rsid w:val="006E2DC7"/>
    <w:rsid w:val="00704F08"/>
    <w:rsid w:val="00734005"/>
    <w:rsid w:val="007353D0"/>
    <w:rsid w:val="00740349"/>
    <w:rsid w:val="00740593"/>
    <w:rsid w:val="007B52B2"/>
    <w:rsid w:val="007F0AA4"/>
    <w:rsid w:val="00822633"/>
    <w:rsid w:val="00825D91"/>
    <w:rsid w:val="0083761C"/>
    <w:rsid w:val="00886E0E"/>
    <w:rsid w:val="008950AA"/>
    <w:rsid w:val="008A7E76"/>
    <w:rsid w:val="008C6D00"/>
    <w:rsid w:val="008F5914"/>
    <w:rsid w:val="00994B79"/>
    <w:rsid w:val="009A5A42"/>
    <w:rsid w:val="009A6A9C"/>
    <w:rsid w:val="009F0484"/>
    <w:rsid w:val="009F5206"/>
    <w:rsid w:val="00A16370"/>
    <w:rsid w:val="00A16EF5"/>
    <w:rsid w:val="00A24179"/>
    <w:rsid w:val="00A937D4"/>
    <w:rsid w:val="00A94C26"/>
    <w:rsid w:val="00AA3618"/>
    <w:rsid w:val="00AD59AF"/>
    <w:rsid w:val="00AF1CFD"/>
    <w:rsid w:val="00B06C1B"/>
    <w:rsid w:val="00B14854"/>
    <w:rsid w:val="00B264ED"/>
    <w:rsid w:val="00B26C9F"/>
    <w:rsid w:val="00B611B9"/>
    <w:rsid w:val="00B63BCB"/>
    <w:rsid w:val="00B67A97"/>
    <w:rsid w:val="00B7421B"/>
    <w:rsid w:val="00B87F06"/>
    <w:rsid w:val="00BA255A"/>
    <w:rsid w:val="00BB3DBB"/>
    <w:rsid w:val="00BC0B03"/>
    <w:rsid w:val="00BC3784"/>
    <w:rsid w:val="00BC6841"/>
    <w:rsid w:val="00BE3913"/>
    <w:rsid w:val="00BF5AB2"/>
    <w:rsid w:val="00C253F7"/>
    <w:rsid w:val="00C26FB5"/>
    <w:rsid w:val="00C726E4"/>
    <w:rsid w:val="00C8460C"/>
    <w:rsid w:val="00C86EEA"/>
    <w:rsid w:val="00CD5F2B"/>
    <w:rsid w:val="00CF63BF"/>
    <w:rsid w:val="00D01A03"/>
    <w:rsid w:val="00D30BAF"/>
    <w:rsid w:val="00D352FC"/>
    <w:rsid w:val="00E33AC2"/>
    <w:rsid w:val="00E44B49"/>
    <w:rsid w:val="00E53D77"/>
    <w:rsid w:val="00E62E67"/>
    <w:rsid w:val="00E66B22"/>
    <w:rsid w:val="00E808DA"/>
    <w:rsid w:val="00E978B2"/>
    <w:rsid w:val="00EA3303"/>
    <w:rsid w:val="00EC3D0F"/>
    <w:rsid w:val="00ED5901"/>
    <w:rsid w:val="00EE427C"/>
    <w:rsid w:val="00F46F7C"/>
    <w:rsid w:val="00F95393"/>
    <w:rsid w:val="00FB5BA6"/>
    <w:rsid w:val="00FF36A1"/>
    <w:rsid w:val="00FF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C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0C59"/>
    <w:rPr>
      <w:color w:val="0563C1" w:themeColor="hyperlink"/>
      <w:u w:val="single"/>
    </w:rPr>
  </w:style>
  <w:style w:type="paragraph" w:styleId="Paragrafoelenco">
    <w:name w:val="List Paragraph"/>
    <w:basedOn w:val="Normale"/>
    <w:uiPriority w:val="34"/>
    <w:qFormat/>
    <w:rsid w:val="00A94C26"/>
    <w:pPr>
      <w:ind w:left="720"/>
      <w:contextualSpacing/>
    </w:pPr>
  </w:style>
  <w:style w:type="paragraph" w:styleId="Intestazione">
    <w:name w:val="header"/>
    <w:basedOn w:val="Normale"/>
    <w:link w:val="IntestazioneCarattere"/>
    <w:uiPriority w:val="99"/>
    <w:unhideWhenUsed/>
    <w:rsid w:val="0024328F"/>
    <w:pPr>
      <w:tabs>
        <w:tab w:val="center" w:pos="4680"/>
        <w:tab w:val="right" w:pos="9360"/>
      </w:tabs>
    </w:pPr>
  </w:style>
  <w:style w:type="character" w:customStyle="1" w:styleId="IntestazioneCarattere">
    <w:name w:val="Intestazione Carattere"/>
    <w:basedOn w:val="Carpredefinitoparagrafo"/>
    <w:link w:val="Intestazione"/>
    <w:uiPriority w:val="99"/>
    <w:rsid w:val="0024328F"/>
  </w:style>
  <w:style w:type="paragraph" w:styleId="Pidipagina">
    <w:name w:val="footer"/>
    <w:basedOn w:val="Normale"/>
    <w:link w:val="PidipaginaCarattere"/>
    <w:uiPriority w:val="99"/>
    <w:unhideWhenUsed/>
    <w:rsid w:val="0024328F"/>
    <w:pPr>
      <w:tabs>
        <w:tab w:val="center" w:pos="4680"/>
        <w:tab w:val="right" w:pos="9360"/>
      </w:tabs>
    </w:pPr>
  </w:style>
  <w:style w:type="character" w:customStyle="1" w:styleId="PidipaginaCarattere">
    <w:name w:val="Piè di pagina Carattere"/>
    <w:basedOn w:val="Carpredefinitoparagrafo"/>
    <w:link w:val="Pidipagina"/>
    <w:uiPriority w:val="99"/>
    <w:rsid w:val="0024328F"/>
  </w:style>
  <w:style w:type="paragraph" w:styleId="Testofumetto">
    <w:name w:val="Balloon Text"/>
    <w:basedOn w:val="Normale"/>
    <w:link w:val="TestofumettoCarattere"/>
    <w:uiPriority w:val="99"/>
    <w:semiHidden/>
    <w:unhideWhenUsed/>
    <w:rsid w:val="0008523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85231"/>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B67A97"/>
    <w:rPr>
      <w:sz w:val="18"/>
      <w:szCs w:val="18"/>
    </w:rPr>
  </w:style>
  <w:style w:type="paragraph" w:styleId="Testocommento">
    <w:name w:val="annotation text"/>
    <w:basedOn w:val="Normale"/>
    <w:link w:val="TestocommentoCarattere"/>
    <w:uiPriority w:val="99"/>
    <w:semiHidden/>
    <w:unhideWhenUsed/>
    <w:rsid w:val="00B67A97"/>
  </w:style>
  <w:style w:type="character" w:customStyle="1" w:styleId="TestocommentoCarattere">
    <w:name w:val="Testo commento Carattere"/>
    <w:basedOn w:val="Carpredefinitoparagrafo"/>
    <w:link w:val="Testocommento"/>
    <w:uiPriority w:val="99"/>
    <w:semiHidden/>
    <w:rsid w:val="00B67A97"/>
  </w:style>
  <w:style w:type="paragraph" w:styleId="Soggettocommento">
    <w:name w:val="annotation subject"/>
    <w:basedOn w:val="Testocommento"/>
    <w:next w:val="Testocommento"/>
    <w:link w:val="SoggettocommentoCarattere"/>
    <w:uiPriority w:val="99"/>
    <w:semiHidden/>
    <w:unhideWhenUsed/>
    <w:rsid w:val="00B67A97"/>
    <w:rPr>
      <w:b/>
      <w:bCs/>
      <w:sz w:val="20"/>
      <w:szCs w:val="20"/>
    </w:rPr>
  </w:style>
  <w:style w:type="character" w:customStyle="1" w:styleId="SoggettocommentoCarattere">
    <w:name w:val="Soggetto commento Carattere"/>
    <w:basedOn w:val="TestocommentoCarattere"/>
    <w:link w:val="Soggettocommento"/>
    <w:uiPriority w:val="99"/>
    <w:semiHidden/>
    <w:rsid w:val="00B67A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C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0C59"/>
    <w:rPr>
      <w:color w:val="0563C1" w:themeColor="hyperlink"/>
      <w:u w:val="single"/>
    </w:rPr>
  </w:style>
  <w:style w:type="paragraph" w:styleId="Paragrafoelenco">
    <w:name w:val="List Paragraph"/>
    <w:basedOn w:val="Normale"/>
    <w:uiPriority w:val="34"/>
    <w:qFormat/>
    <w:rsid w:val="00A94C26"/>
    <w:pPr>
      <w:ind w:left="720"/>
      <w:contextualSpacing/>
    </w:pPr>
  </w:style>
  <w:style w:type="paragraph" w:styleId="Intestazione">
    <w:name w:val="header"/>
    <w:basedOn w:val="Normale"/>
    <w:link w:val="IntestazioneCarattere"/>
    <w:uiPriority w:val="99"/>
    <w:unhideWhenUsed/>
    <w:rsid w:val="0024328F"/>
    <w:pPr>
      <w:tabs>
        <w:tab w:val="center" w:pos="4680"/>
        <w:tab w:val="right" w:pos="9360"/>
      </w:tabs>
    </w:pPr>
  </w:style>
  <w:style w:type="character" w:customStyle="1" w:styleId="IntestazioneCarattere">
    <w:name w:val="Intestazione Carattere"/>
    <w:basedOn w:val="Carpredefinitoparagrafo"/>
    <w:link w:val="Intestazione"/>
    <w:uiPriority w:val="99"/>
    <w:rsid w:val="0024328F"/>
  </w:style>
  <w:style w:type="paragraph" w:styleId="Pidipagina">
    <w:name w:val="footer"/>
    <w:basedOn w:val="Normale"/>
    <w:link w:val="PidipaginaCarattere"/>
    <w:uiPriority w:val="99"/>
    <w:unhideWhenUsed/>
    <w:rsid w:val="0024328F"/>
    <w:pPr>
      <w:tabs>
        <w:tab w:val="center" w:pos="4680"/>
        <w:tab w:val="right" w:pos="9360"/>
      </w:tabs>
    </w:pPr>
  </w:style>
  <w:style w:type="character" w:customStyle="1" w:styleId="PidipaginaCarattere">
    <w:name w:val="Piè di pagina Carattere"/>
    <w:basedOn w:val="Carpredefinitoparagrafo"/>
    <w:link w:val="Pidipagina"/>
    <w:uiPriority w:val="99"/>
    <w:rsid w:val="0024328F"/>
  </w:style>
  <w:style w:type="paragraph" w:styleId="Testofumetto">
    <w:name w:val="Balloon Text"/>
    <w:basedOn w:val="Normale"/>
    <w:link w:val="TestofumettoCarattere"/>
    <w:uiPriority w:val="99"/>
    <w:semiHidden/>
    <w:unhideWhenUsed/>
    <w:rsid w:val="0008523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85231"/>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B67A97"/>
    <w:rPr>
      <w:sz w:val="18"/>
      <w:szCs w:val="18"/>
    </w:rPr>
  </w:style>
  <w:style w:type="paragraph" w:styleId="Testocommento">
    <w:name w:val="annotation text"/>
    <w:basedOn w:val="Normale"/>
    <w:link w:val="TestocommentoCarattere"/>
    <w:uiPriority w:val="99"/>
    <w:semiHidden/>
    <w:unhideWhenUsed/>
    <w:rsid w:val="00B67A97"/>
  </w:style>
  <w:style w:type="character" w:customStyle="1" w:styleId="TestocommentoCarattere">
    <w:name w:val="Testo commento Carattere"/>
    <w:basedOn w:val="Carpredefinitoparagrafo"/>
    <w:link w:val="Testocommento"/>
    <w:uiPriority w:val="99"/>
    <w:semiHidden/>
    <w:rsid w:val="00B67A97"/>
  </w:style>
  <w:style w:type="paragraph" w:styleId="Soggettocommento">
    <w:name w:val="annotation subject"/>
    <w:basedOn w:val="Testocommento"/>
    <w:next w:val="Testocommento"/>
    <w:link w:val="SoggettocommentoCarattere"/>
    <w:uiPriority w:val="99"/>
    <w:semiHidden/>
    <w:unhideWhenUsed/>
    <w:rsid w:val="00B67A97"/>
    <w:rPr>
      <w:b/>
      <w:bCs/>
      <w:sz w:val="20"/>
      <w:szCs w:val="20"/>
    </w:rPr>
  </w:style>
  <w:style w:type="character" w:customStyle="1" w:styleId="SoggettocommentoCarattere">
    <w:name w:val="Soggetto commento Carattere"/>
    <w:basedOn w:val="TestocommentoCarattere"/>
    <w:link w:val="Soggettocommento"/>
    <w:uiPriority w:val="99"/>
    <w:semiHidden/>
    <w:rsid w:val="00B67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evision.com/products/detail/nike-essential-spree/"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hyperlink" Target="http://www.nikevision.com/products/detail/nike-essential-chaser/" TargetMode="External"/><Relationship Id="rId34" Type="http://schemas.openxmlformats.org/officeDocument/2006/relationships/image" Target="media/image23.png"/><Relationship Id="rId42" Type="http://schemas.openxmlformats.org/officeDocument/2006/relationships/hyperlink" Target="http://www.nikevision.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hyperlink" Target="http://nik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ikevision.com/products/detail/nike-essential-jaunt/"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hyperlink" Target="http://nikein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nikevision.com/products/detail/nike-essential-venture/" TargetMode="External"/><Relationship Id="rId35" Type="http://schemas.openxmlformats.org/officeDocument/2006/relationships/image" Target="media/image24.png"/><Relationship Id="rId43" Type="http://schemas.openxmlformats.org/officeDocument/2006/relationships/hyperlink" Target="https://twitter.com/nike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Giulia Maiutto</cp:lastModifiedBy>
  <cp:revision>3</cp:revision>
  <cp:lastPrinted>2016-09-28T17:26:00Z</cp:lastPrinted>
  <dcterms:created xsi:type="dcterms:W3CDTF">2016-11-16T20:35:00Z</dcterms:created>
  <dcterms:modified xsi:type="dcterms:W3CDTF">2016-12-21T09:51:00Z</dcterms:modified>
</cp:coreProperties>
</file>