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792B1" w14:textId="135CC90E" w:rsidR="00232D02" w:rsidRPr="00A246EA" w:rsidRDefault="00232D02" w:rsidP="00B81C88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  <w:r w:rsidRPr="00A246EA">
        <w:rPr>
          <w:rFonts w:ascii="Tahoma" w:hAnsi="Tahoma" w:cs="Tahoma"/>
          <w:b/>
          <w:sz w:val="32"/>
          <w:szCs w:val="32"/>
        </w:rPr>
        <w:t xml:space="preserve">Samyang </w:t>
      </w:r>
      <w:r w:rsidR="0011046E" w:rsidRPr="00A246EA">
        <w:rPr>
          <w:rFonts w:ascii="Tahoma" w:hAnsi="Tahoma" w:cs="Tahoma"/>
          <w:b/>
          <w:sz w:val="32"/>
          <w:szCs w:val="32"/>
        </w:rPr>
        <w:t xml:space="preserve">Announces the Fourth </w:t>
      </w:r>
      <w:r w:rsidRPr="00A246EA">
        <w:rPr>
          <w:rFonts w:ascii="Tahoma" w:hAnsi="Tahoma" w:cs="Tahoma"/>
          <w:b/>
          <w:sz w:val="32"/>
          <w:szCs w:val="32"/>
        </w:rPr>
        <w:t>Autofocus Lens</w:t>
      </w:r>
      <w:r w:rsidRPr="00A246EA">
        <w:rPr>
          <w:rFonts w:ascii="Tahoma" w:hAnsi="Tahoma" w:cs="Tahoma"/>
          <w:b/>
          <w:sz w:val="32"/>
          <w:szCs w:val="32"/>
        </w:rPr>
        <w:br/>
        <w:t>– AF 35mm F1.4 FE</w:t>
      </w:r>
    </w:p>
    <w:p w14:paraId="64D37D05" w14:textId="77777777" w:rsidR="00232D02" w:rsidRPr="00A246EA" w:rsidRDefault="00232D02" w:rsidP="00B81C88">
      <w:pPr>
        <w:spacing w:line="276" w:lineRule="auto"/>
        <w:jc w:val="left"/>
        <w:rPr>
          <w:rFonts w:ascii="Tahoma" w:hAnsi="Tahoma" w:cs="Tahoma"/>
          <w:b/>
          <w:szCs w:val="20"/>
        </w:rPr>
      </w:pPr>
    </w:p>
    <w:p w14:paraId="075BB397" w14:textId="77777777" w:rsidR="00232D02" w:rsidRPr="00A246EA" w:rsidRDefault="00232D02" w:rsidP="00B81C88">
      <w:pPr>
        <w:spacing w:line="360" w:lineRule="auto"/>
        <w:jc w:val="left"/>
        <w:rPr>
          <w:rFonts w:ascii="Tahoma" w:hAnsi="Tahoma" w:cs="Tahoma"/>
          <w:b/>
          <w:szCs w:val="20"/>
        </w:rPr>
      </w:pPr>
    </w:p>
    <w:p w14:paraId="7DB592F9" w14:textId="4D66FAAB" w:rsidR="006247E8" w:rsidRPr="00A246EA" w:rsidRDefault="00232D02" w:rsidP="00B81C88">
      <w:pPr>
        <w:spacing w:line="360" w:lineRule="auto"/>
        <w:jc w:val="left"/>
        <w:rPr>
          <w:rFonts w:ascii="Tahoma" w:hAnsi="Tahoma" w:cs="Tahoma"/>
          <w:szCs w:val="20"/>
        </w:rPr>
      </w:pPr>
      <w:r w:rsidRPr="00A246EA">
        <w:rPr>
          <w:rFonts w:ascii="Tahoma" w:hAnsi="Tahoma" w:cs="Tahoma"/>
          <w:b/>
          <w:szCs w:val="20"/>
        </w:rPr>
        <w:t xml:space="preserve">October </w:t>
      </w:r>
      <w:r w:rsidR="00375774">
        <w:rPr>
          <w:rFonts w:ascii="Tahoma" w:hAnsi="Tahoma" w:cs="Tahoma"/>
          <w:b/>
          <w:szCs w:val="20"/>
        </w:rPr>
        <w:t>10</w:t>
      </w:r>
      <w:r w:rsidR="00375774" w:rsidRPr="00375774">
        <w:rPr>
          <w:rFonts w:ascii="Tahoma" w:hAnsi="Tahoma" w:cs="Tahoma"/>
          <w:b/>
          <w:szCs w:val="20"/>
          <w:vertAlign w:val="superscript"/>
        </w:rPr>
        <w:t>th</w:t>
      </w:r>
      <w:r w:rsidRPr="00A246EA">
        <w:rPr>
          <w:rFonts w:ascii="Tahoma" w:hAnsi="Tahoma" w:cs="Tahoma"/>
          <w:b/>
          <w:szCs w:val="20"/>
        </w:rPr>
        <w:t>, 2017, Seoul, South Korea</w:t>
      </w:r>
      <w:r w:rsidRPr="00A246EA">
        <w:rPr>
          <w:rFonts w:ascii="Tahoma" w:hAnsi="Tahoma" w:cs="Tahoma"/>
          <w:szCs w:val="20"/>
        </w:rPr>
        <w:t xml:space="preserve"> – Global optics brand, Samyang Optics (</w:t>
      </w:r>
      <w:hyperlink r:id="rId6" w:history="1">
        <w:r w:rsidR="0011046E" w:rsidRPr="00A246EA">
          <w:rPr>
            <w:rStyle w:val="a4"/>
            <w:rFonts w:ascii="Tahoma" w:hAnsi="Tahoma" w:cs="Tahoma"/>
          </w:rPr>
          <w:t>http://www.samyanglensglobal.com</w:t>
        </w:r>
      </w:hyperlink>
      <w:r w:rsidRPr="00A246EA">
        <w:rPr>
          <w:rFonts w:ascii="Tahoma" w:hAnsi="Tahoma" w:cs="Tahoma"/>
          <w:szCs w:val="20"/>
        </w:rPr>
        <w:t xml:space="preserve">) is pleased to announce the </w:t>
      </w:r>
      <w:r w:rsidR="009959FC" w:rsidRPr="00A246EA">
        <w:rPr>
          <w:rFonts w:ascii="Tahoma" w:hAnsi="Tahoma" w:cs="Tahoma"/>
          <w:szCs w:val="20"/>
        </w:rPr>
        <w:t xml:space="preserve">release of their </w:t>
      </w:r>
      <w:r w:rsidRPr="00A246EA">
        <w:rPr>
          <w:rFonts w:ascii="Tahoma" w:hAnsi="Tahoma" w:cs="Tahoma"/>
          <w:szCs w:val="20"/>
        </w:rPr>
        <w:t xml:space="preserve">fourth autofocus lens: AF 35mm F1.4 FE. The bright F1.4 aperture and </w:t>
      </w:r>
      <w:r w:rsidR="006F1499">
        <w:rPr>
          <w:rFonts w:ascii="Tahoma" w:hAnsi="Tahoma" w:cs="Tahoma"/>
          <w:szCs w:val="20"/>
        </w:rPr>
        <w:t xml:space="preserve">absolute resolution turn </w:t>
      </w:r>
      <w:r w:rsidR="009959FC" w:rsidRPr="00A246EA">
        <w:rPr>
          <w:rFonts w:ascii="Tahoma" w:hAnsi="Tahoma" w:cs="Tahoma"/>
          <w:szCs w:val="20"/>
        </w:rPr>
        <w:t>every moment into</w:t>
      </w:r>
      <w:r w:rsidRPr="00A246EA">
        <w:rPr>
          <w:rFonts w:ascii="Tahoma" w:hAnsi="Tahoma" w:cs="Tahoma"/>
          <w:szCs w:val="20"/>
        </w:rPr>
        <w:t xml:space="preserve"> artwork. This lens now expands Samyang’s autofocus lens line-up to four </w:t>
      </w:r>
      <w:r w:rsidR="009959FC" w:rsidRPr="00A246EA">
        <w:rPr>
          <w:rFonts w:ascii="Tahoma" w:hAnsi="Tahoma" w:cs="Tahoma"/>
          <w:szCs w:val="20"/>
        </w:rPr>
        <w:t xml:space="preserve">which includes </w:t>
      </w:r>
      <w:r w:rsidRPr="00A246EA">
        <w:rPr>
          <w:rFonts w:ascii="Tahoma" w:hAnsi="Tahoma" w:cs="Tahoma"/>
          <w:szCs w:val="20"/>
        </w:rPr>
        <w:t xml:space="preserve">three existing autofocus lenses, AF 14mm F2.8 FE, AF 35mm F2.8 FE and AF 50mm F1.4 FE. </w:t>
      </w:r>
    </w:p>
    <w:p w14:paraId="5E7E9093" w14:textId="77777777" w:rsidR="00232D02" w:rsidRPr="00A246EA" w:rsidRDefault="00232D02" w:rsidP="00B81C88">
      <w:pPr>
        <w:spacing w:line="360" w:lineRule="auto"/>
        <w:jc w:val="left"/>
        <w:rPr>
          <w:rFonts w:ascii="Tahoma" w:hAnsi="Tahoma" w:cs="Tahoma"/>
          <w:szCs w:val="20"/>
        </w:rPr>
      </w:pPr>
    </w:p>
    <w:p w14:paraId="731BF9BC" w14:textId="777B84BF" w:rsidR="00185F2B" w:rsidRPr="00A246EA" w:rsidRDefault="00232D02" w:rsidP="00B81C88">
      <w:pPr>
        <w:spacing w:line="360" w:lineRule="auto"/>
        <w:jc w:val="left"/>
        <w:rPr>
          <w:rFonts w:ascii="Tahoma" w:hAnsi="Tahoma" w:cs="Tahoma"/>
          <w:b/>
          <w:szCs w:val="20"/>
        </w:rPr>
      </w:pPr>
      <w:r w:rsidRPr="00A246EA">
        <w:rPr>
          <w:rFonts w:ascii="Tahoma" w:hAnsi="Tahoma" w:cs="Tahoma"/>
          <w:b/>
          <w:szCs w:val="20"/>
        </w:rPr>
        <w:t>Aim High</w:t>
      </w:r>
      <w:r w:rsidR="006F1499">
        <w:rPr>
          <w:rFonts w:ascii="Tahoma" w:hAnsi="Tahoma" w:cs="Tahoma"/>
          <w:b/>
          <w:szCs w:val="20"/>
        </w:rPr>
        <w:t>, Create Artwork</w:t>
      </w:r>
    </w:p>
    <w:p w14:paraId="75F087A3" w14:textId="7ADF4472" w:rsidR="00A246EA" w:rsidRPr="00FE5514" w:rsidRDefault="009959FC" w:rsidP="00B81C88">
      <w:pPr>
        <w:spacing w:line="360" w:lineRule="auto"/>
        <w:jc w:val="left"/>
        <w:rPr>
          <w:rFonts w:ascii="Tahoma" w:hAnsi="Tahoma" w:cs="Tahoma"/>
          <w:szCs w:val="20"/>
        </w:rPr>
      </w:pPr>
      <w:r w:rsidRPr="00A246EA">
        <w:rPr>
          <w:rFonts w:ascii="Tahoma" w:hAnsi="Tahoma" w:cs="Tahoma"/>
          <w:szCs w:val="20"/>
        </w:rPr>
        <w:t xml:space="preserve">This new </w:t>
      </w:r>
      <w:r w:rsidR="00185F2B" w:rsidRPr="00A246EA">
        <w:rPr>
          <w:rFonts w:ascii="Tahoma" w:hAnsi="Tahoma" w:cs="Tahoma"/>
          <w:szCs w:val="20"/>
        </w:rPr>
        <w:t xml:space="preserve">AF 35mm F1.4 FE </w:t>
      </w:r>
      <w:r w:rsidR="002655F4" w:rsidRPr="00A246EA">
        <w:rPr>
          <w:rFonts w:ascii="Tahoma" w:hAnsi="Tahoma" w:cs="Tahoma"/>
          <w:szCs w:val="20"/>
        </w:rPr>
        <w:t>works</w:t>
      </w:r>
      <w:r w:rsidR="00185F2B" w:rsidRPr="00A246EA">
        <w:rPr>
          <w:rFonts w:ascii="Tahoma" w:hAnsi="Tahoma" w:cs="Tahoma"/>
          <w:szCs w:val="20"/>
        </w:rPr>
        <w:t xml:space="preserve"> in harmony with full frame mirrorless cameras in Sony E mount such as Sony </w:t>
      </w:r>
      <w:r w:rsidR="00A246EA" w:rsidRPr="00A246EA">
        <w:rPr>
          <w:rFonts w:ascii="Tahoma" w:hAnsi="Tahoma" w:cs="Tahoma"/>
          <w:szCs w:val="20"/>
        </w:rPr>
        <w:t>α</w:t>
      </w:r>
      <w:r w:rsidR="00185F2B" w:rsidRPr="00A246EA">
        <w:rPr>
          <w:rFonts w:ascii="Tahoma" w:hAnsi="Tahoma" w:cs="Tahoma"/>
          <w:szCs w:val="20"/>
        </w:rPr>
        <w:t xml:space="preserve">7 or </w:t>
      </w:r>
      <w:r w:rsidR="00A246EA" w:rsidRPr="00A246EA">
        <w:rPr>
          <w:rFonts w:ascii="Tahoma" w:hAnsi="Tahoma" w:cs="Tahoma"/>
          <w:szCs w:val="20"/>
        </w:rPr>
        <w:t>α</w:t>
      </w:r>
      <w:r w:rsidR="00185F2B" w:rsidRPr="00A246EA">
        <w:rPr>
          <w:rFonts w:ascii="Tahoma" w:hAnsi="Tahoma" w:cs="Tahoma"/>
          <w:szCs w:val="20"/>
        </w:rPr>
        <w:t xml:space="preserve">9 series. </w:t>
      </w:r>
      <w:r w:rsidR="00EB6CA2" w:rsidRPr="00A246EA">
        <w:rPr>
          <w:rFonts w:ascii="Tahoma" w:hAnsi="Tahoma" w:cs="Tahoma"/>
          <w:szCs w:val="20"/>
        </w:rPr>
        <w:t>It is designed to appeal to enthusiasts</w:t>
      </w:r>
      <w:r w:rsidR="0074321A" w:rsidRPr="00A246EA">
        <w:rPr>
          <w:rFonts w:ascii="Tahoma" w:hAnsi="Tahoma" w:cs="Tahoma"/>
          <w:szCs w:val="20"/>
        </w:rPr>
        <w:t xml:space="preserve"> and professionals</w:t>
      </w:r>
      <w:r w:rsidR="00EB6CA2" w:rsidRPr="00A246EA">
        <w:rPr>
          <w:rFonts w:ascii="Tahoma" w:hAnsi="Tahoma" w:cs="Tahoma"/>
          <w:szCs w:val="20"/>
        </w:rPr>
        <w:t xml:space="preserve"> who are re</w:t>
      </w:r>
      <w:r w:rsidR="006501B0">
        <w:rPr>
          <w:rFonts w:ascii="Tahoma" w:hAnsi="Tahoma" w:cs="Tahoma"/>
          <w:szCs w:val="20"/>
        </w:rPr>
        <w:t>ady to take the next step up in photography.</w:t>
      </w:r>
      <w:r w:rsidR="00EB6CA2" w:rsidRPr="00A246EA">
        <w:rPr>
          <w:rFonts w:ascii="Tahoma" w:hAnsi="Tahoma" w:cs="Tahoma"/>
          <w:szCs w:val="20"/>
        </w:rPr>
        <w:t xml:space="preserve"> </w:t>
      </w:r>
      <w:r w:rsidR="006501B0">
        <w:rPr>
          <w:rFonts w:ascii="Tahoma" w:hAnsi="Tahoma" w:cs="Tahoma"/>
          <w:szCs w:val="20"/>
        </w:rPr>
        <w:t>I</w:t>
      </w:r>
      <w:r w:rsidR="00EB6CA2" w:rsidRPr="00A246EA">
        <w:rPr>
          <w:rFonts w:ascii="Tahoma" w:hAnsi="Tahoma" w:cs="Tahoma"/>
          <w:szCs w:val="20"/>
        </w:rPr>
        <w:t xml:space="preserve">t is the </w:t>
      </w:r>
      <w:r w:rsidR="00CA0B33">
        <w:rPr>
          <w:rFonts w:ascii="Tahoma" w:hAnsi="Tahoma" w:cs="Tahoma"/>
          <w:szCs w:val="20"/>
        </w:rPr>
        <w:t>excellent</w:t>
      </w:r>
      <w:r w:rsidR="00EB6CA2" w:rsidRPr="00A246EA">
        <w:rPr>
          <w:rFonts w:ascii="Tahoma" w:hAnsi="Tahoma" w:cs="Tahoma"/>
          <w:szCs w:val="20"/>
        </w:rPr>
        <w:t xml:space="preserve"> companion to create artworks from every</w:t>
      </w:r>
      <w:r w:rsidR="0074321A" w:rsidRPr="00A246EA">
        <w:rPr>
          <w:rFonts w:ascii="Tahoma" w:hAnsi="Tahoma" w:cs="Tahoma"/>
          <w:szCs w:val="20"/>
        </w:rPr>
        <w:t>day</w:t>
      </w:r>
      <w:r w:rsidR="00EB6CA2" w:rsidRPr="00A246EA">
        <w:rPr>
          <w:rFonts w:ascii="Tahoma" w:hAnsi="Tahoma" w:cs="Tahoma"/>
          <w:szCs w:val="20"/>
        </w:rPr>
        <w:t xml:space="preserve"> moments</w:t>
      </w:r>
      <w:r w:rsidR="0074321A" w:rsidRPr="00A246EA">
        <w:rPr>
          <w:rFonts w:ascii="Tahoma" w:hAnsi="Tahoma" w:cs="Tahoma"/>
          <w:szCs w:val="20"/>
        </w:rPr>
        <w:t xml:space="preserve">, </w:t>
      </w:r>
      <w:r w:rsidR="00EB6CA2" w:rsidRPr="00A246EA">
        <w:rPr>
          <w:rFonts w:ascii="Tahoma" w:hAnsi="Tahoma" w:cs="Tahoma"/>
          <w:szCs w:val="20"/>
        </w:rPr>
        <w:t xml:space="preserve">while the tiny AF 35mm F2.8 FE released </w:t>
      </w:r>
      <w:r w:rsidR="0074321A" w:rsidRPr="00A246EA">
        <w:rPr>
          <w:rFonts w:ascii="Tahoma" w:hAnsi="Tahoma" w:cs="Tahoma"/>
          <w:szCs w:val="20"/>
        </w:rPr>
        <w:t xml:space="preserve">in </w:t>
      </w:r>
      <w:r w:rsidR="00EB6CA2" w:rsidRPr="00A246EA">
        <w:rPr>
          <w:rFonts w:ascii="Tahoma" w:hAnsi="Tahoma" w:cs="Tahoma"/>
          <w:szCs w:val="20"/>
        </w:rPr>
        <w:t>June</w:t>
      </w:r>
      <w:r w:rsidR="0074321A" w:rsidRPr="00A246EA">
        <w:rPr>
          <w:rFonts w:ascii="Tahoma" w:hAnsi="Tahoma" w:cs="Tahoma"/>
          <w:szCs w:val="20"/>
        </w:rPr>
        <w:t xml:space="preserve"> of this year</w:t>
      </w:r>
      <w:r w:rsidR="00EB6CA2" w:rsidRPr="00A246EA">
        <w:rPr>
          <w:rFonts w:ascii="Tahoma" w:hAnsi="Tahoma" w:cs="Tahoma"/>
          <w:szCs w:val="20"/>
        </w:rPr>
        <w:t xml:space="preserve"> is the perfect partner for everyday photographers.</w:t>
      </w:r>
      <w:r w:rsidR="00A246EA">
        <w:rPr>
          <w:rFonts w:ascii="Tahoma" w:hAnsi="Tahoma" w:cs="Tahoma"/>
          <w:szCs w:val="20"/>
        </w:rPr>
        <w:t xml:space="preserve"> </w:t>
      </w:r>
    </w:p>
    <w:p w14:paraId="68971E96" w14:textId="77777777" w:rsidR="00A246EA" w:rsidRPr="00FE5514" w:rsidRDefault="00A246EA" w:rsidP="00B81C88">
      <w:pPr>
        <w:spacing w:line="360" w:lineRule="auto"/>
        <w:jc w:val="left"/>
        <w:rPr>
          <w:rFonts w:ascii="Tahoma" w:hAnsi="Tahoma" w:cs="Tahoma"/>
          <w:szCs w:val="20"/>
        </w:rPr>
      </w:pPr>
    </w:p>
    <w:p w14:paraId="17260A9E" w14:textId="5B40F27C" w:rsidR="00CA0B33" w:rsidRPr="00CA0B33" w:rsidRDefault="00CA0B33" w:rsidP="00B81C88">
      <w:pPr>
        <w:spacing w:line="360" w:lineRule="auto"/>
        <w:jc w:val="left"/>
        <w:rPr>
          <w:rFonts w:ascii="Tahoma" w:hAnsi="Tahoma" w:cs="Tahoma"/>
          <w:b/>
          <w:szCs w:val="20"/>
        </w:rPr>
      </w:pPr>
      <w:r w:rsidRPr="00FE5514">
        <w:rPr>
          <w:rFonts w:ascii="Tahoma" w:hAnsi="Tahoma" w:cs="Tahoma"/>
          <w:b/>
          <w:szCs w:val="20"/>
        </w:rPr>
        <w:t>High Performance beyond Expectation</w:t>
      </w:r>
    </w:p>
    <w:p w14:paraId="6092FD3D" w14:textId="1CE7585E" w:rsidR="00B71698" w:rsidRPr="00A246EA" w:rsidRDefault="006F1499" w:rsidP="00AD4B56">
      <w:pPr>
        <w:spacing w:line="360" w:lineRule="auto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</w:t>
      </w:r>
      <w:r>
        <w:rPr>
          <w:rFonts w:ascii="Tahoma" w:hAnsi="Tahoma" w:cs="Tahoma"/>
          <w:szCs w:val="20"/>
        </w:rPr>
        <w:t>bsolute resolution across</w:t>
      </w:r>
      <w:r>
        <w:rPr>
          <w:rFonts w:ascii="Tahoma" w:hAnsi="Tahoma" w:cs="Tahoma"/>
          <w:szCs w:val="20"/>
        </w:rPr>
        <w:t xml:space="preserve"> the</w:t>
      </w:r>
      <w:r>
        <w:rPr>
          <w:rFonts w:ascii="Tahoma" w:hAnsi="Tahoma" w:cs="Tahoma"/>
          <w:szCs w:val="20"/>
        </w:rPr>
        <w:t xml:space="preserve"> entire image field is the key feature of Samyang AF 35mm F1.4 FE. T</w:t>
      </w:r>
      <w:r w:rsidRPr="00A246EA">
        <w:rPr>
          <w:rFonts w:ascii="Tahoma" w:hAnsi="Tahoma" w:cs="Tahoma"/>
          <w:szCs w:val="20"/>
        </w:rPr>
        <w:t xml:space="preserve">he lens includes 11 elements in 9 groups and features </w:t>
      </w:r>
      <w:r>
        <w:rPr>
          <w:rFonts w:ascii="Tahoma" w:hAnsi="Tahoma" w:cs="Tahoma"/>
          <w:szCs w:val="20"/>
        </w:rPr>
        <w:t>2</w:t>
      </w:r>
      <w:r w:rsidRPr="00A246EA">
        <w:rPr>
          <w:rFonts w:ascii="Tahoma" w:hAnsi="Tahoma" w:cs="Tahoma"/>
          <w:szCs w:val="20"/>
        </w:rPr>
        <w:t xml:space="preserve"> aspherical lenses and </w:t>
      </w:r>
      <w:r>
        <w:rPr>
          <w:rFonts w:ascii="Tahoma" w:hAnsi="Tahoma" w:cs="Tahoma"/>
          <w:szCs w:val="20"/>
        </w:rPr>
        <w:t>2</w:t>
      </w:r>
      <w:r w:rsidRPr="00A246EA">
        <w:rPr>
          <w:rFonts w:ascii="Tahoma" w:hAnsi="Tahoma" w:cs="Tahoma"/>
          <w:szCs w:val="20"/>
        </w:rPr>
        <w:t xml:space="preserve"> high-refractive lenses,</w:t>
      </w:r>
      <w:r w:rsidR="00075727">
        <w:rPr>
          <w:rFonts w:ascii="Tahoma" w:hAnsi="Tahoma" w:cs="Tahoma"/>
          <w:szCs w:val="20"/>
        </w:rPr>
        <w:t xml:space="preserve"> plus Ultra Multi Coating. </w:t>
      </w:r>
      <w:r>
        <w:rPr>
          <w:rFonts w:ascii="Tahoma" w:hAnsi="Tahoma" w:cs="Tahoma"/>
          <w:szCs w:val="20"/>
        </w:rPr>
        <w:t xml:space="preserve">The optical design minimises various aberrations </w:t>
      </w:r>
      <w:r w:rsidR="00075727">
        <w:rPr>
          <w:rFonts w:ascii="Tahoma" w:hAnsi="Tahoma" w:cs="Tahoma"/>
          <w:szCs w:val="20"/>
        </w:rPr>
        <w:t xml:space="preserve">and unnecessary light dispersion to </w:t>
      </w:r>
      <w:r>
        <w:rPr>
          <w:rFonts w:ascii="Tahoma" w:hAnsi="Tahoma" w:cs="Tahoma"/>
          <w:szCs w:val="20"/>
        </w:rPr>
        <w:t xml:space="preserve">deliver outstanding resolution. </w:t>
      </w:r>
      <w:r w:rsidR="005404C8">
        <w:rPr>
          <w:rFonts w:ascii="Tahoma" w:hAnsi="Tahoma" w:cs="Tahoma"/>
          <w:szCs w:val="20"/>
        </w:rPr>
        <w:t xml:space="preserve">Fast, precise and quiet </w:t>
      </w:r>
      <w:r w:rsidR="00AD4B56">
        <w:rPr>
          <w:rFonts w:ascii="Tahoma" w:hAnsi="Tahoma" w:cs="Tahoma"/>
          <w:szCs w:val="20"/>
        </w:rPr>
        <w:t xml:space="preserve">autofocus </w:t>
      </w:r>
      <w:r w:rsidR="005404C8">
        <w:rPr>
          <w:rFonts w:ascii="Tahoma" w:hAnsi="Tahoma" w:cs="Tahoma"/>
          <w:szCs w:val="20"/>
        </w:rPr>
        <w:t xml:space="preserve">performance meets Samyang’s exceptional optical technology </w:t>
      </w:r>
      <w:r w:rsidR="00F02501">
        <w:rPr>
          <w:rFonts w:ascii="Tahoma" w:hAnsi="Tahoma" w:cs="Tahoma"/>
          <w:szCs w:val="20"/>
        </w:rPr>
        <w:t xml:space="preserve">to </w:t>
      </w:r>
      <w:r w:rsidR="00AD4B56">
        <w:rPr>
          <w:rFonts w:ascii="Tahoma" w:hAnsi="Tahoma" w:cs="Tahoma"/>
          <w:szCs w:val="20"/>
        </w:rPr>
        <w:t xml:space="preserve">capture </w:t>
      </w:r>
      <w:r w:rsidR="005404C8">
        <w:rPr>
          <w:rFonts w:ascii="Tahoma" w:hAnsi="Tahoma" w:cs="Tahoma"/>
          <w:szCs w:val="20"/>
        </w:rPr>
        <w:t>any moments</w:t>
      </w:r>
      <w:r w:rsidR="00AD4B56">
        <w:rPr>
          <w:rFonts w:ascii="Tahoma" w:hAnsi="Tahoma" w:cs="Tahoma"/>
          <w:szCs w:val="20"/>
        </w:rPr>
        <w:t xml:space="preserve"> </w:t>
      </w:r>
      <w:r w:rsidR="005404C8">
        <w:rPr>
          <w:rFonts w:ascii="Tahoma" w:hAnsi="Tahoma" w:cs="Tahoma"/>
          <w:szCs w:val="20"/>
        </w:rPr>
        <w:t xml:space="preserve">clearly. </w:t>
      </w:r>
      <w:r w:rsidR="00B71698" w:rsidRPr="00A246EA">
        <w:rPr>
          <w:rFonts w:ascii="Tahoma" w:hAnsi="Tahoma" w:cs="Tahoma"/>
          <w:szCs w:val="20"/>
        </w:rPr>
        <w:t>The bright F1.4 secures fast shutter speed</w:t>
      </w:r>
      <w:r w:rsidR="00AD4B56">
        <w:rPr>
          <w:rFonts w:ascii="Tahoma" w:hAnsi="Tahoma" w:cs="Tahoma"/>
          <w:szCs w:val="20"/>
        </w:rPr>
        <w:t xml:space="preserve"> </w:t>
      </w:r>
      <w:r w:rsidR="00B71698" w:rsidRPr="00A246EA">
        <w:rPr>
          <w:rFonts w:ascii="Tahoma" w:hAnsi="Tahoma" w:cs="Tahoma"/>
          <w:szCs w:val="20"/>
        </w:rPr>
        <w:t>and creates shallow depth of focus images in wide-standard angle of view</w:t>
      </w:r>
      <w:r w:rsidR="00F02501">
        <w:rPr>
          <w:rFonts w:ascii="Tahoma" w:hAnsi="Tahoma" w:cs="Tahoma"/>
          <w:szCs w:val="20"/>
        </w:rPr>
        <w:t xml:space="preserve">. The new 35mm </w:t>
      </w:r>
      <w:r w:rsidR="00F806B1">
        <w:rPr>
          <w:rFonts w:ascii="Tahoma" w:hAnsi="Tahoma" w:cs="Tahoma"/>
          <w:szCs w:val="20"/>
        </w:rPr>
        <w:t xml:space="preserve">F1.4 </w:t>
      </w:r>
      <w:r w:rsidR="00F02501">
        <w:rPr>
          <w:rFonts w:ascii="Tahoma" w:hAnsi="Tahoma" w:cs="Tahoma"/>
          <w:szCs w:val="20"/>
        </w:rPr>
        <w:t xml:space="preserve">lens is ideal </w:t>
      </w:r>
      <w:r w:rsidR="00B81C88" w:rsidRPr="00A246EA">
        <w:rPr>
          <w:rFonts w:ascii="Tahoma" w:hAnsi="Tahoma" w:cs="Tahoma"/>
          <w:szCs w:val="20"/>
        </w:rPr>
        <w:t xml:space="preserve">for </w:t>
      </w:r>
      <w:r w:rsidR="00F02501">
        <w:rPr>
          <w:rFonts w:ascii="Tahoma" w:hAnsi="Tahoma" w:cs="Tahoma"/>
          <w:szCs w:val="20"/>
        </w:rPr>
        <w:t xml:space="preserve">professional photography including </w:t>
      </w:r>
      <w:r w:rsidR="00B81C88" w:rsidRPr="00A246EA">
        <w:rPr>
          <w:rFonts w:ascii="Tahoma" w:hAnsi="Tahoma" w:cs="Tahoma"/>
          <w:szCs w:val="20"/>
        </w:rPr>
        <w:t>low-light events</w:t>
      </w:r>
      <w:r w:rsidR="00F02501">
        <w:rPr>
          <w:rFonts w:ascii="Tahoma" w:hAnsi="Tahoma" w:cs="Tahoma"/>
          <w:szCs w:val="20"/>
        </w:rPr>
        <w:t>, landscapes</w:t>
      </w:r>
      <w:r w:rsidR="00B81C88" w:rsidRPr="00A246EA">
        <w:rPr>
          <w:rFonts w:ascii="Tahoma" w:hAnsi="Tahoma" w:cs="Tahoma"/>
          <w:szCs w:val="20"/>
        </w:rPr>
        <w:t xml:space="preserve"> </w:t>
      </w:r>
      <w:r w:rsidR="00F02501">
        <w:rPr>
          <w:rFonts w:ascii="Tahoma" w:hAnsi="Tahoma" w:cs="Tahoma"/>
          <w:szCs w:val="20"/>
        </w:rPr>
        <w:t xml:space="preserve">and </w:t>
      </w:r>
      <w:r w:rsidR="00B81C88" w:rsidRPr="00A246EA">
        <w:rPr>
          <w:rFonts w:ascii="Tahoma" w:hAnsi="Tahoma" w:cs="Tahoma"/>
          <w:szCs w:val="20"/>
        </w:rPr>
        <w:t>portraits</w:t>
      </w:r>
      <w:r w:rsidR="00B71698" w:rsidRPr="00A246EA">
        <w:rPr>
          <w:rFonts w:ascii="Tahoma" w:hAnsi="Tahoma" w:cs="Tahoma"/>
          <w:szCs w:val="20"/>
        </w:rPr>
        <w:t xml:space="preserve"> with expressive characteristics. </w:t>
      </w:r>
      <w:bookmarkStart w:id="0" w:name="_GoBack"/>
      <w:bookmarkEnd w:id="0"/>
    </w:p>
    <w:p w14:paraId="1CEE007D" w14:textId="77777777" w:rsidR="00B71698" w:rsidRPr="00A246EA" w:rsidRDefault="00B71698" w:rsidP="00B81C88">
      <w:pPr>
        <w:spacing w:line="360" w:lineRule="auto"/>
        <w:jc w:val="left"/>
        <w:rPr>
          <w:rFonts w:ascii="Tahoma" w:hAnsi="Tahoma" w:cs="Tahoma"/>
          <w:szCs w:val="20"/>
        </w:rPr>
      </w:pPr>
    </w:p>
    <w:p w14:paraId="4D7277E3" w14:textId="5B6D925C" w:rsidR="006C38A5" w:rsidRPr="00A246EA" w:rsidRDefault="00B71698" w:rsidP="00B81C88">
      <w:pPr>
        <w:spacing w:line="360" w:lineRule="auto"/>
        <w:jc w:val="left"/>
        <w:rPr>
          <w:rFonts w:ascii="Tahoma" w:hAnsi="Tahoma" w:cs="Tahoma"/>
          <w:b/>
          <w:szCs w:val="20"/>
        </w:rPr>
      </w:pPr>
      <w:r w:rsidRPr="00A246EA">
        <w:rPr>
          <w:rFonts w:ascii="Tahoma" w:hAnsi="Tahoma" w:cs="Tahoma"/>
          <w:b/>
          <w:szCs w:val="20"/>
        </w:rPr>
        <w:t>Available from November 2017</w:t>
      </w:r>
    </w:p>
    <w:p w14:paraId="57E199FF" w14:textId="61B36252" w:rsidR="00B71698" w:rsidRPr="00A246EA" w:rsidRDefault="0011046E" w:rsidP="00B81C88">
      <w:pPr>
        <w:spacing w:line="360" w:lineRule="auto"/>
        <w:jc w:val="left"/>
        <w:rPr>
          <w:rFonts w:ascii="Tahoma" w:hAnsi="Tahoma" w:cs="Tahoma"/>
          <w:szCs w:val="20"/>
        </w:rPr>
      </w:pPr>
      <w:r w:rsidRPr="00A246EA">
        <w:rPr>
          <w:rFonts w:ascii="Tahoma" w:hAnsi="Tahoma" w:cs="Tahoma"/>
          <w:szCs w:val="20"/>
        </w:rPr>
        <w:t>Samyang AF 35mm F1.4 FE, a</w:t>
      </w:r>
      <w:r w:rsidR="00B71698" w:rsidRPr="00A246EA">
        <w:rPr>
          <w:rFonts w:ascii="Tahoma" w:hAnsi="Tahoma" w:cs="Tahoma"/>
          <w:szCs w:val="20"/>
        </w:rPr>
        <w:t xml:space="preserve"> lens for photographers aiming high in photography</w:t>
      </w:r>
      <w:r w:rsidRPr="00A246EA">
        <w:rPr>
          <w:rFonts w:ascii="Tahoma" w:hAnsi="Tahoma" w:cs="Tahoma"/>
          <w:szCs w:val="20"/>
        </w:rPr>
        <w:t>,</w:t>
      </w:r>
      <w:r w:rsidR="00B71698" w:rsidRPr="00A246EA">
        <w:rPr>
          <w:rFonts w:ascii="Tahoma" w:hAnsi="Tahoma" w:cs="Tahoma"/>
          <w:szCs w:val="20"/>
        </w:rPr>
        <w:t xml:space="preserve"> will be available globally from </w:t>
      </w:r>
      <w:r w:rsidRPr="00A246EA">
        <w:rPr>
          <w:rFonts w:ascii="Tahoma" w:hAnsi="Tahoma" w:cs="Tahoma"/>
          <w:szCs w:val="20"/>
        </w:rPr>
        <w:t>November and will</w:t>
      </w:r>
      <w:r w:rsidR="00A246EA" w:rsidRPr="00A246EA">
        <w:rPr>
          <w:rFonts w:ascii="Tahoma" w:hAnsi="Tahoma" w:cs="Tahoma"/>
          <w:szCs w:val="20"/>
        </w:rPr>
        <w:t xml:space="preserve"> carry a suggested retail price of</w:t>
      </w:r>
      <w:r w:rsidR="00767FE2">
        <w:rPr>
          <w:rFonts w:ascii="Tahoma" w:hAnsi="Tahoma" w:cs="Tahoma"/>
          <w:szCs w:val="20"/>
        </w:rPr>
        <w:t xml:space="preserve"> EUR 649</w:t>
      </w:r>
      <w:r w:rsidR="006F1499">
        <w:rPr>
          <w:rFonts w:ascii="Tahoma" w:hAnsi="Tahoma" w:cs="Tahoma"/>
          <w:szCs w:val="20"/>
        </w:rPr>
        <w:t>.</w:t>
      </w:r>
    </w:p>
    <w:p w14:paraId="555D5D5A" w14:textId="63370324" w:rsidR="006C38A5" w:rsidRPr="00A246EA" w:rsidRDefault="006C38A5" w:rsidP="00B81C88">
      <w:pPr>
        <w:spacing w:line="360" w:lineRule="auto"/>
        <w:jc w:val="left"/>
        <w:rPr>
          <w:rFonts w:ascii="Tahoma" w:hAnsi="Tahoma" w:cs="Tahoma"/>
          <w:szCs w:val="20"/>
        </w:rPr>
      </w:pPr>
    </w:p>
    <w:p w14:paraId="29FC7BE7" w14:textId="5EFCE4DA" w:rsidR="0042646A" w:rsidRPr="00A246EA" w:rsidRDefault="0011046E" w:rsidP="00B81C88">
      <w:pPr>
        <w:spacing w:line="360" w:lineRule="auto"/>
        <w:jc w:val="left"/>
        <w:rPr>
          <w:rFonts w:ascii="Tahoma" w:hAnsi="Tahoma" w:cs="Tahoma"/>
          <w:szCs w:val="20"/>
        </w:rPr>
      </w:pPr>
      <w:r w:rsidRPr="00A246EA">
        <w:rPr>
          <w:rFonts w:ascii="Tahoma" w:hAnsi="Tahoma" w:cs="Tahoma"/>
          <w:szCs w:val="20"/>
        </w:rPr>
        <w:t>To celebrate launching, Samyang Optics will hold various consumer events on Facebook (</w:t>
      </w:r>
      <w:hyperlink r:id="rId7" w:history="1">
        <w:r w:rsidRPr="00A246EA">
          <w:rPr>
            <w:rStyle w:val="a4"/>
            <w:rFonts w:ascii="Tahoma" w:hAnsi="Tahoma" w:cs="Tahoma"/>
            <w:szCs w:val="20"/>
          </w:rPr>
          <w:t>http://www.facebook.com/samyanglensglobal</w:t>
        </w:r>
      </w:hyperlink>
      <w:r w:rsidRPr="00A246EA">
        <w:rPr>
          <w:rFonts w:ascii="Tahoma" w:hAnsi="Tahoma" w:cs="Tahoma"/>
          <w:szCs w:val="20"/>
        </w:rPr>
        <w:t>) and Instagram (</w:t>
      </w:r>
      <w:hyperlink r:id="rId8" w:history="1">
        <w:r w:rsidRPr="00A246EA">
          <w:rPr>
            <w:rStyle w:val="a4"/>
            <w:rFonts w:ascii="Tahoma" w:hAnsi="Tahoma" w:cs="Tahoma"/>
            <w:szCs w:val="20"/>
          </w:rPr>
          <w:t>http://www.instagram.com/samyanglensglobal</w:t>
        </w:r>
      </w:hyperlink>
      <w:r w:rsidRPr="00A246EA">
        <w:rPr>
          <w:rFonts w:ascii="Tahoma" w:hAnsi="Tahoma" w:cs="Tahoma"/>
          <w:szCs w:val="20"/>
        </w:rPr>
        <w:t>). For more information on product, visit Samyang Optics official website (</w:t>
      </w:r>
      <w:hyperlink r:id="rId9" w:history="1">
        <w:r w:rsidRPr="00A246EA">
          <w:rPr>
            <w:rStyle w:val="a4"/>
            <w:rFonts w:ascii="Tahoma" w:hAnsi="Tahoma" w:cs="Tahoma"/>
          </w:rPr>
          <w:t>http://www.samyanglensglobal.com</w:t>
        </w:r>
      </w:hyperlink>
      <w:r w:rsidRPr="00A246EA">
        <w:rPr>
          <w:rFonts w:ascii="Tahoma" w:hAnsi="Tahoma" w:cs="Tahoma"/>
          <w:szCs w:val="20"/>
        </w:rPr>
        <w:t>).</w:t>
      </w:r>
    </w:p>
    <w:p w14:paraId="0176B840" w14:textId="77777777" w:rsidR="00FE5514" w:rsidRDefault="00FE5514" w:rsidP="00CA0B33">
      <w:pPr>
        <w:spacing w:line="360" w:lineRule="auto"/>
        <w:jc w:val="center"/>
        <w:rPr>
          <w:rFonts w:ascii="Tahoma" w:hAnsi="Tahoma" w:cs="Tahoma"/>
          <w:szCs w:val="20"/>
        </w:rPr>
      </w:pPr>
    </w:p>
    <w:p w14:paraId="562A081C" w14:textId="77777777" w:rsidR="00EF0D58" w:rsidRPr="00A246EA" w:rsidRDefault="0042646A" w:rsidP="00CA0B33">
      <w:pPr>
        <w:spacing w:line="360" w:lineRule="auto"/>
        <w:jc w:val="center"/>
        <w:rPr>
          <w:rFonts w:ascii="Tahoma" w:hAnsi="Tahoma" w:cs="Tahoma"/>
        </w:rPr>
      </w:pPr>
      <w:r w:rsidRPr="00A246EA">
        <w:rPr>
          <w:rFonts w:ascii="Tahoma" w:hAnsi="Tahoma" w:cs="Tahoma"/>
          <w:szCs w:val="20"/>
        </w:rPr>
        <w:t># # #</w:t>
      </w:r>
    </w:p>
    <w:sectPr w:rsidR="00EF0D58" w:rsidRPr="00A246EA" w:rsidSect="00FE5514">
      <w:headerReference w:type="default" r:id="rId10"/>
      <w:pgSz w:w="11906" w:h="16838"/>
      <w:pgMar w:top="1560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7169E" w14:textId="77777777" w:rsidR="00EB6CA2" w:rsidRDefault="00EB6CA2">
      <w:r>
        <w:separator/>
      </w:r>
    </w:p>
  </w:endnote>
  <w:endnote w:type="continuationSeparator" w:id="0">
    <w:p w14:paraId="60F51923" w14:textId="77777777" w:rsidR="00EB6CA2" w:rsidRDefault="00EB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70ADD" w14:textId="77777777" w:rsidR="00EB6CA2" w:rsidRDefault="00EB6CA2">
      <w:r>
        <w:separator/>
      </w:r>
    </w:p>
  </w:footnote>
  <w:footnote w:type="continuationSeparator" w:id="0">
    <w:p w14:paraId="73F712DC" w14:textId="77777777" w:rsidR="00EB6CA2" w:rsidRDefault="00EB6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5A2E7" w14:textId="77777777" w:rsidR="00EB6CA2" w:rsidRDefault="00EB6CA2">
    <w:pPr>
      <w:pStyle w:val="a3"/>
    </w:pPr>
    <w:r w:rsidRPr="009E621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F48B0F8" wp14:editId="72B9C1F4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6304915" cy="788670"/>
          <wp:effectExtent l="0" t="0" r="635" b="0"/>
          <wp:wrapThrough wrapText="bothSides">
            <wp:wrapPolygon edited="0">
              <wp:start x="0" y="0"/>
              <wp:lineTo x="0" y="20870"/>
              <wp:lineTo x="21537" y="20870"/>
              <wp:lineTo x="21537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5276CA8" w14:textId="77777777" w:rsidR="00EB6CA2" w:rsidRDefault="00EB6C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6A"/>
    <w:rsid w:val="00047101"/>
    <w:rsid w:val="00055870"/>
    <w:rsid w:val="00064A06"/>
    <w:rsid w:val="00064F22"/>
    <w:rsid w:val="00075727"/>
    <w:rsid w:val="000969E5"/>
    <w:rsid w:val="000C361B"/>
    <w:rsid w:val="00107321"/>
    <w:rsid w:val="0011046E"/>
    <w:rsid w:val="0012263E"/>
    <w:rsid w:val="00136691"/>
    <w:rsid w:val="00142B47"/>
    <w:rsid w:val="00171CA5"/>
    <w:rsid w:val="001752F8"/>
    <w:rsid w:val="00185F2B"/>
    <w:rsid w:val="002132A6"/>
    <w:rsid w:val="002173B4"/>
    <w:rsid w:val="00232D02"/>
    <w:rsid w:val="002655F4"/>
    <w:rsid w:val="002C2790"/>
    <w:rsid w:val="002E7E3C"/>
    <w:rsid w:val="00300E14"/>
    <w:rsid w:val="00316E60"/>
    <w:rsid w:val="003206CD"/>
    <w:rsid w:val="00360B85"/>
    <w:rsid w:val="00375774"/>
    <w:rsid w:val="003A1E4D"/>
    <w:rsid w:val="003D764A"/>
    <w:rsid w:val="003F766C"/>
    <w:rsid w:val="004147C1"/>
    <w:rsid w:val="004240C4"/>
    <w:rsid w:val="0042646A"/>
    <w:rsid w:val="00433BC6"/>
    <w:rsid w:val="004620BD"/>
    <w:rsid w:val="004835CD"/>
    <w:rsid w:val="004851C4"/>
    <w:rsid w:val="004C13E4"/>
    <w:rsid w:val="004F7ED2"/>
    <w:rsid w:val="00506544"/>
    <w:rsid w:val="00521638"/>
    <w:rsid w:val="00530354"/>
    <w:rsid w:val="005404C8"/>
    <w:rsid w:val="005806D3"/>
    <w:rsid w:val="005A4695"/>
    <w:rsid w:val="005B1AC9"/>
    <w:rsid w:val="005E05E7"/>
    <w:rsid w:val="005F3A45"/>
    <w:rsid w:val="006247E8"/>
    <w:rsid w:val="006501B0"/>
    <w:rsid w:val="006622EC"/>
    <w:rsid w:val="006C38A5"/>
    <w:rsid w:val="006D04BC"/>
    <w:rsid w:val="006D3CFB"/>
    <w:rsid w:val="006F1499"/>
    <w:rsid w:val="00707A24"/>
    <w:rsid w:val="00707D51"/>
    <w:rsid w:val="0074321A"/>
    <w:rsid w:val="00760EA6"/>
    <w:rsid w:val="00767FE2"/>
    <w:rsid w:val="00772D98"/>
    <w:rsid w:val="00773C6E"/>
    <w:rsid w:val="007937B4"/>
    <w:rsid w:val="008018A7"/>
    <w:rsid w:val="00803B4F"/>
    <w:rsid w:val="008067B5"/>
    <w:rsid w:val="008107E8"/>
    <w:rsid w:val="00811AB5"/>
    <w:rsid w:val="00816BE6"/>
    <w:rsid w:val="0082588F"/>
    <w:rsid w:val="008823FE"/>
    <w:rsid w:val="0088667F"/>
    <w:rsid w:val="00887AB8"/>
    <w:rsid w:val="008E1AFC"/>
    <w:rsid w:val="00914776"/>
    <w:rsid w:val="00990D26"/>
    <w:rsid w:val="0099329A"/>
    <w:rsid w:val="009959FC"/>
    <w:rsid w:val="009B5FB0"/>
    <w:rsid w:val="009C6C8D"/>
    <w:rsid w:val="009D054A"/>
    <w:rsid w:val="00A054D3"/>
    <w:rsid w:val="00A207CF"/>
    <w:rsid w:val="00A239DD"/>
    <w:rsid w:val="00A246EA"/>
    <w:rsid w:val="00A54BB3"/>
    <w:rsid w:val="00A96356"/>
    <w:rsid w:val="00AC25E8"/>
    <w:rsid w:val="00AD4B56"/>
    <w:rsid w:val="00AD4B58"/>
    <w:rsid w:val="00AE2AA2"/>
    <w:rsid w:val="00B40A64"/>
    <w:rsid w:val="00B71698"/>
    <w:rsid w:val="00B77D21"/>
    <w:rsid w:val="00B81C88"/>
    <w:rsid w:val="00BA5711"/>
    <w:rsid w:val="00BB585B"/>
    <w:rsid w:val="00C376D3"/>
    <w:rsid w:val="00C428E7"/>
    <w:rsid w:val="00C54DF7"/>
    <w:rsid w:val="00C55428"/>
    <w:rsid w:val="00C952B9"/>
    <w:rsid w:val="00CA0B33"/>
    <w:rsid w:val="00CE5460"/>
    <w:rsid w:val="00D13CA0"/>
    <w:rsid w:val="00D42C6C"/>
    <w:rsid w:val="00D50D02"/>
    <w:rsid w:val="00D53B54"/>
    <w:rsid w:val="00DB1580"/>
    <w:rsid w:val="00DC432F"/>
    <w:rsid w:val="00DF05AB"/>
    <w:rsid w:val="00E75B4C"/>
    <w:rsid w:val="00E9139F"/>
    <w:rsid w:val="00E952BC"/>
    <w:rsid w:val="00EA63AD"/>
    <w:rsid w:val="00EB6CA2"/>
    <w:rsid w:val="00EF0D58"/>
    <w:rsid w:val="00F02501"/>
    <w:rsid w:val="00F04C0D"/>
    <w:rsid w:val="00F15D38"/>
    <w:rsid w:val="00F37CE8"/>
    <w:rsid w:val="00F76C4E"/>
    <w:rsid w:val="00F806B1"/>
    <w:rsid w:val="00F85642"/>
    <w:rsid w:val="00F96F1D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BC7A188"/>
  <w15:docId w15:val="{22E67FDA-62EB-4031-83C4-596A2318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6A"/>
    <w:pPr>
      <w:widowControl w:val="0"/>
      <w:wordWrap w:val="0"/>
      <w:autoSpaceDE w:val="0"/>
      <w:autoSpaceDN w:val="0"/>
      <w:spacing w:after="0" w:line="240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4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2646A"/>
  </w:style>
  <w:style w:type="character" w:styleId="a4">
    <w:name w:val="Hyperlink"/>
    <w:basedOn w:val="a0"/>
    <w:uiPriority w:val="99"/>
    <w:unhideWhenUsed/>
    <w:rsid w:val="0042646A"/>
    <w:rPr>
      <w:color w:val="0563C1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816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816BE6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6">
    <w:name w:val="footer"/>
    <w:basedOn w:val="a"/>
    <w:link w:val="Char1"/>
    <w:uiPriority w:val="99"/>
    <w:unhideWhenUsed/>
    <w:rsid w:val="00BB585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B585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samyanglensglo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amyanglensglob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yanglensgloba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amyanglensglob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12</cp:revision>
  <cp:lastPrinted>2017-09-22T00:51:00Z</cp:lastPrinted>
  <dcterms:created xsi:type="dcterms:W3CDTF">2017-09-15T09:01:00Z</dcterms:created>
  <dcterms:modified xsi:type="dcterms:W3CDTF">2017-09-22T02:27:00Z</dcterms:modified>
</cp:coreProperties>
</file>