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A4773" w14:textId="77777777" w:rsidR="006014F7" w:rsidRPr="00EC74FC" w:rsidRDefault="5787E626" w:rsidP="5787E626">
      <w:pPr>
        <w:jc w:val="center"/>
        <w:rPr>
          <w:rFonts w:ascii="Arial" w:eastAsia="Arial" w:hAnsi="Arial" w:cs="Arial"/>
          <w:b/>
          <w:bCs/>
          <w:sz w:val="36"/>
          <w:szCs w:val="36"/>
          <w:lang w:val="da-DK"/>
        </w:rPr>
      </w:pPr>
      <w:r w:rsidRPr="5787E626">
        <w:rPr>
          <w:rFonts w:ascii="Arial" w:eastAsia="Arial" w:hAnsi="Arial" w:cs="Arial"/>
          <w:b/>
          <w:bCs/>
          <w:sz w:val="36"/>
          <w:szCs w:val="36"/>
          <w:lang w:val="da-DK"/>
        </w:rPr>
        <w:t>STEELSERIES ANNONCERER NY DOBBELT TRÅDLØS CONTROLLER OPTIMERET TIL SPIL PÅ ANDROID OG PC - STRATUS DUO</w:t>
      </w:r>
    </w:p>
    <w:p w14:paraId="4C53F9CB" w14:textId="77777777" w:rsidR="006014F7" w:rsidRDefault="006014F7" w:rsidP="5787E626">
      <w:pPr>
        <w:jc w:val="center"/>
        <w:rPr>
          <w:rFonts w:ascii="Arial" w:eastAsia="Arial" w:hAnsi="Arial" w:cs="Arial"/>
          <w:b/>
          <w:bCs/>
          <w:sz w:val="36"/>
          <w:szCs w:val="36"/>
        </w:rPr>
      </w:pPr>
      <w:r>
        <w:rPr>
          <w:rFonts w:ascii="Arial" w:hAnsi="Arial" w:cs="Arial"/>
          <w:noProof/>
        </w:rPr>
        <w:drawing>
          <wp:inline distT="0" distB="0" distL="0" distR="0" wp14:anchorId="36D95708" wp14:editId="4AECA173">
            <wp:extent cx="4218753" cy="26908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4338" b="11880"/>
                    <a:stretch/>
                  </pic:blipFill>
                  <pic:spPr bwMode="auto">
                    <a:xfrm>
                      <a:off x="0" y="0"/>
                      <a:ext cx="4276345" cy="2727545"/>
                    </a:xfrm>
                    <a:prstGeom prst="rect">
                      <a:avLst/>
                    </a:prstGeom>
                    <a:noFill/>
                    <a:ln>
                      <a:noFill/>
                    </a:ln>
                    <a:extLst>
                      <a:ext uri="{53640926-AAD7-44D8-BBD7-CCE9431645EC}">
                        <a14:shadowObscured xmlns:a14="http://schemas.microsoft.com/office/drawing/2010/main"/>
                      </a:ext>
                    </a:extLst>
                  </pic:spPr>
                </pic:pic>
              </a:graphicData>
            </a:graphic>
          </wp:inline>
        </w:drawing>
      </w:r>
    </w:p>
    <w:p w14:paraId="4CA2B3B1" w14:textId="33A49AB6" w:rsidR="006014F7" w:rsidRPr="00EC74FC" w:rsidRDefault="5787E626" w:rsidP="5787E626">
      <w:pPr>
        <w:jc w:val="center"/>
        <w:rPr>
          <w:rFonts w:ascii="Arial" w:eastAsia="Arial" w:hAnsi="Arial" w:cs="Arial"/>
          <w:sz w:val="28"/>
          <w:szCs w:val="28"/>
          <w:lang w:val="da-DK"/>
        </w:rPr>
      </w:pPr>
      <w:r w:rsidRPr="5787E626">
        <w:rPr>
          <w:rFonts w:ascii="Arial" w:eastAsia="Arial" w:hAnsi="Arial" w:cs="Arial"/>
          <w:color w:val="auto"/>
          <w:sz w:val="28"/>
          <w:szCs w:val="28"/>
          <w:lang w:val="da-DK"/>
        </w:rPr>
        <w:t>Stratus Duo er den nemmeste controller til hurtigt at skifte mellem spil på Android eller PC.</w:t>
      </w:r>
    </w:p>
    <w:p w14:paraId="18D46A11" w14:textId="77777777" w:rsidR="006014F7" w:rsidRPr="00EC74FC" w:rsidRDefault="006014F7" w:rsidP="5787E626">
      <w:pPr>
        <w:jc w:val="center"/>
        <w:rPr>
          <w:rFonts w:ascii="Arial" w:eastAsia="Arial" w:hAnsi="Arial" w:cs="Arial"/>
          <w:sz w:val="36"/>
          <w:szCs w:val="36"/>
          <w:lang w:val="da-DK"/>
        </w:rPr>
      </w:pPr>
    </w:p>
    <w:p w14:paraId="27F5BCB5" w14:textId="428AEF5C" w:rsidR="006014F7" w:rsidRPr="00EC74FC" w:rsidRDefault="5787E626" w:rsidP="5787E626">
      <w:pPr>
        <w:jc w:val="both"/>
        <w:rPr>
          <w:rFonts w:ascii="Arial" w:eastAsia="Arial" w:hAnsi="Arial" w:cs="Arial"/>
          <w:lang w:val="da-DK"/>
        </w:rPr>
      </w:pPr>
      <w:r w:rsidRPr="5787E626">
        <w:rPr>
          <w:rFonts w:ascii="Arial" w:eastAsia="Arial" w:hAnsi="Arial" w:cs="Arial"/>
          <w:b/>
          <w:bCs/>
          <w:lang w:val="da-DK"/>
        </w:rPr>
        <w:t>CHICAGO, 29. januar 2019</w:t>
      </w:r>
      <w:r w:rsidRPr="5787E626">
        <w:rPr>
          <w:rFonts w:ascii="Arial" w:eastAsia="Arial" w:hAnsi="Arial" w:cs="Arial"/>
          <w:lang w:val="da-DK"/>
        </w:rPr>
        <w:t xml:space="preserve"> - SteelSeries, verdens førende inden for tilbehør til gaming, annoncerede i dag deres nyeste multiplatformcontroller i fuld størrelse, Stratus Duo. Spillere kan skifte mellem den hurtige 2.4GHz trådløse forbindelse til spil på Windows, og Bluetooth til mobilspil på Android, Oculus Go og Samsung VR.</w:t>
      </w:r>
    </w:p>
    <w:p w14:paraId="19553DE1" w14:textId="77777777" w:rsidR="006014F7" w:rsidRPr="00EC74FC" w:rsidRDefault="006014F7" w:rsidP="5787E626">
      <w:pPr>
        <w:jc w:val="both"/>
        <w:rPr>
          <w:rFonts w:ascii="Arial" w:eastAsia="Arial" w:hAnsi="Arial" w:cs="Arial"/>
          <w:lang w:val="da-DK"/>
        </w:rPr>
      </w:pPr>
    </w:p>
    <w:p w14:paraId="76339735" w14:textId="5CB2F8CA" w:rsidR="006014F7" w:rsidRPr="00EC74FC" w:rsidRDefault="5787E626" w:rsidP="5787E626">
      <w:pPr>
        <w:jc w:val="both"/>
        <w:rPr>
          <w:rFonts w:ascii="Arial" w:eastAsia="Arial" w:hAnsi="Arial" w:cs="Arial"/>
          <w:lang w:val="da-DK"/>
        </w:rPr>
      </w:pPr>
      <w:r w:rsidRPr="5787E626">
        <w:rPr>
          <w:rFonts w:ascii="Arial" w:eastAsia="Arial" w:hAnsi="Arial" w:cs="Arial"/>
          <w:lang w:val="da-DK"/>
        </w:rPr>
        <w:t>Stratus Duo kan desuden bruges på flere måder takket være den 2.4GHz trådløse forbindelse, samt Bluetooth- og kabelforbindelse. Med sin Bluetooth-forbindelse understøtter Stratus Duo Android, Samsung Gear VR og Oculus Go. Nu behøver spillere ikke længere at bakse med en akavet touchscreenbetjening, mens de spiller mobile spil på deres Android-enheder. Stratus Duo tillader gamere at spille på deres Android-enhed via Bluetooth, eller på deres PC via den trådløse 2.4 GHz-forbindelse, uden behov for ekstra software.</w:t>
      </w:r>
    </w:p>
    <w:p w14:paraId="418DD71C" w14:textId="77777777" w:rsidR="009940E4" w:rsidRPr="00EC74FC" w:rsidRDefault="009940E4" w:rsidP="5787E626">
      <w:pPr>
        <w:jc w:val="both"/>
        <w:rPr>
          <w:rFonts w:ascii="Arial" w:eastAsia="Arial" w:hAnsi="Arial" w:cs="Arial"/>
          <w:lang w:val="da-DK"/>
        </w:rPr>
      </w:pPr>
    </w:p>
    <w:p w14:paraId="343CCE7B" w14:textId="490BB4CE" w:rsidR="006014F7" w:rsidRPr="00EC74FC" w:rsidRDefault="5787E626" w:rsidP="5787E626">
      <w:pPr>
        <w:jc w:val="both"/>
        <w:rPr>
          <w:rFonts w:ascii="Arial" w:eastAsia="Arial" w:hAnsi="Arial" w:cs="Arial"/>
          <w:lang w:val="da-DK"/>
        </w:rPr>
      </w:pPr>
      <w:r w:rsidRPr="5787E626">
        <w:rPr>
          <w:rFonts w:ascii="Arial" w:eastAsia="Arial" w:hAnsi="Arial" w:cs="Arial"/>
          <w:lang w:val="da-DK"/>
        </w:rPr>
        <w:t>"Spiløkosystemet fortsætter med at udvikle sig og vokse ud over PC’er og konsoller til at omfatte mobile enheder og VR-systemer," siger Tino Solberg, teknologichef hos SteelSeries. "Stratus Duo gør det muligt for spillere nemt at navigere på tværs af flere platforme, gennem trådløs- og Bluetooth-teknologi, hvilket giver en virkelig gnidningsfri oplevelse."</w:t>
      </w:r>
    </w:p>
    <w:p w14:paraId="1BCA12D6" w14:textId="77777777" w:rsidR="006014F7" w:rsidRPr="00EC74FC" w:rsidRDefault="006014F7" w:rsidP="5787E626">
      <w:pPr>
        <w:jc w:val="both"/>
        <w:rPr>
          <w:rFonts w:ascii="Arial" w:eastAsia="Arial" w:hAnsi="Arial" w:cs="Arial"/>
          <w:lang w:val="da-DK"/>
        </w:rPr>
      </w:pPr>
    </w:p>
    <w:p w14:paraId="32416087" w14:textId="77777777" w:rsidR="006014F7" w:rsidRPr="00EC74FC" w:rsidRDefault="006014F7" w:rsidP="5787E626">
      <w:pPr>
        <w:jc w:val="both"/>
        <w:rPr>
          <w:rFonts w:ascii="Arial" w:eastAsia="Arial" w:hAnsi="Arial" w:cs="Arial"/>
          <w:lang w:val="da-DK"/>
        </w:rPr>
      </w:pPr>
    </w:p>
    <w:p w14:paraId="1120EB25" w14:textId="6319FAE6" w:rsidR="006014F7" w:rsidRDefault="006014F7" w:rsidP="5787E626">
      <w:pPr>
        <w:jc w:val="center"/>
        <w:rPr>
          <w:rFonts w:ascii="Arial" w:eastAsia="Arial" w:hAnsi="Arial" w:cs="Arial"/>
        </w:rPr>
      </w:pPr>
      <w:r>
        <w:rPr>
          <w:noProof/>
        </w:rPr>
        <w:lastRenderedPageBreak/>
        <w:drawing>
          <wp:inline distT="0" distB="0" distL="0" distR="0" wp14:anchorId="72FAA6EB" wp14:editId="0F04F3A3">
            <wp:extent cx="3124200" cy="3124200"/>
            <wp:effectExtent l="0" t="0" r="0" b="0"/>
            <wp:docPr id="697996142" name="Picture 697996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24200" cy="3124200"/>
                    </a:xfrm>
                    <a:prstGeom prst="rect">
                      <a:avLst/>
                    </a:prstGeom>
                  </pic:spPr>
                </pic:pic>
              </a:graphicData>
            </a:graphic>
          </wp:inline>
        </w:drawing>
      </w:r>
    </w:p>
    <w:p w14:paraId="76BB476E" w14:textId="77777777" w:rsidR="006014F7" w:rsidRDefault="006014F7" w:rsidP="5787E626">
      <w:pPr>
        <w:jc w:val="center"/>
        <w:rPr>
          <w:rFonts w:ascii="Arial" w:eastAsia="Arial" w:hAnsi="Arial" w:cs="Arial"/>
        </w:rPr>
      </w:pPr>
    </w:p>
    <w:p w14:paraId="36E9A496" w14:textId="2611ECE7" w:rsidR="006014F7" w:rsidRPr="00EC74FC" w:rsidRDefault="5787E626" w:rsidP="5787E626">
      <w:pPr>
        <w:jc w:val="both"/>
        <w:rPr>
          <w:rFonts w:ascii="Arial" w:eastAsia="Arial" w:hAnsi="Arial" w:cs="Arial"/>
          <w:lang w:val="da-DK"/>
        </w:rPr>
      </w:pPr>
      <w:r w:rsidRPr="5787E626">
        <w:rPr>
          <w:rFonts w:ascii="Arial" w:eastAsia="Arial" w:hAnsi="Arial" w:cs="Arial"/>
          <w:lang w:val="da-DK"/>
        </w:rPr>
        <w:t>Den 2.4 GHz trådløse modtager tilbyder en solid, hurtig plug-and-play-forbindelse med lav forsinkelsestid til uafbrudt PC-spil. Controlleren er også Steam-aktiveret, så brugere kan spille tusindvis af controller-aktiverede spil over Steam, og nyde den fulde Steam Big Picture Mode og SteamLink support.</w:t>
      </w:r>
    </w:p>
    <w:p w14:paraId="3C5BE689" w14:textId="77777777" w:rsidR="006014F7" w:rsidRPr="00EC74FC" w:rsidRDefault="006014F7" w:rsidP="5787E626">
      <w:pPr>
        <w:jc w:val="both"/>
        <w:rPr>
          <w:rFonts w:ascii="Arial" w:eastAsia="Arial" w:hAnsi="Arial" w:cs="Arial"/>
          <w:lang w:val="da-DK"/>
        </w:rPr>
      </w:pPr>
    </w:p>
    <w:p w14:paraId="2CA7D9A8" w14:textId="6B1AF8A9" w:rsidR="006014F7" w:rsidRPr="008A798B" w:rsidRDefault="5787E626" w:rsidP="5787E626">
      <w:pPr>
        <w:jc w:val="both"/>
        <w:rPr>
          <w:rFonts w:ascii="Arial" w:eastAsia="Arial" w:hAnsi="Arial" w:cs="Arial"/>
          <w:lang w:val="da-DK"/>
        </w:rPr>
      </w:pPr>
      <w:r w:rsidRPr="5787E626">
        <w:rPr>
          <w:rFonts w:ascii="Arial" w:eastAsia="Arial" w:hAnsi="Arial" w:cs="Arial"/>
          <w:lang w:val="da-DK"/>
        </w:rPr>
        <w:t>Stratus Duo afspejler konsol controllernes velkendte størrelse og layout, men med et opgraderet design fra Stratus XL med et nyt knappedesign med magnetiske Hall Effect sensorer, der sørger for, at knapperne altid giver en jævn og præcis ydelse. Controlleren indeholder også hårdføre, klikbare analoge joysticks med minimale døde zoner og en fejlfri betjening. Controllerens strømforsyning leveres af det indbyggede lithium-ion-batteri, der tilbyder over 20 timers spilletid, og der medfølger også et 1,8 meter/5,9 fod langt Micro USB-kabel.</w:t>
      </w:r>
    </w:p>
    <w:p w14:paraId="1394F371" w14:textId="77777777" w:rsidR="009940E4" w:rsidRPr="008A798B" w:rsidRDefault="009940E4" w:rsidP="5787E626">
      <w:pPr>
        <w:jc w:val="both"/>
        <w:rPr>
          <w:rFonts w:ascii="Arial" w:eastAsia="Arial" w:hAnsi="Arial" w:cs="Arial"/>
          <w:lang w:val="da-DK"/>
        </w:rPr>
      </w:pPr>
    </w:p>
    <w:p w14:paraId="3E55CB3D" w14:textId="655D8AEC" w:rsidR="006014F7" w:rsidRPr="00EC74FC" w:rsidRDefault="006014F7" w:rsidP="5787E626">
      <w:pPr>
        <w:jc w:val="center"/>
        <w:rPr>
          <w:rFonts w:ascii="Arial" w:eastAsia="Arial" w:hAnsi="Arial" w:cs="Arial"/>
          <w:highlight w:val="yellow"/>
          <w:lang w:val="da-DK"/>
        </w:rPr>
      </w:pPr>
      <w:r>
        <w:rPr>
          <w:noProof/>
        </w:rPr>
        <w:lastRenderedPageBreak/>
        <w:drawing>
          <wp:inline distT="0" distB="0" distL="0" distR="0" wp14:anchorId="5CFB1C4A" wp14:editId="6A2647DE">
            <wp:extent cx="4572000" cy="3048000"/>
            <wp:effectExtent l="0" t="0" r="0" b="0"/>
            <wp:docPr id="15684553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7C62A864" w14:textId="77777777" w:rsidR="006014F7" w:rsidRPr="00EC74FC" w:rsidRDefault="006014F7" w:rsidP="5787E626">
      <w:pPr>
        <w:rPr>
          <w:rFonts w:ascii="Arial" w:eastAsia="Arial" w:hAnsi="Arial" w:cs="Arial"/>
          <w:lang w:val="da-DK"/>
        </w:rPr>
      </w:pPr>
    </w:p>
    <w:p w14:paraId="6FE2FE3C" w14:textId="41CA9DA4" w:rsidR="006014F7" w:rsidRPr="00EC74FC" w:rsidRDefault="5787E626" w:rsidP="5787E626">
      <w:pPr>
        <w:jc w:val="both"/>
        <w:rPr>
          <w:rFonts w:ascii="Arial" w:eastAsia="Arial" w:hAnsi="Arial" w:cs="Arial"/>
          <w:lang w:val="da-DK"/>
        </w:rPr>
      </w:pPr>
      <w:r w:rsidRPr="5787E626">
        <w:rPr>
          <w:rFonts w:ascii="Arial" w:eastAsia="Arial" w:hAnsi="Arial" w:cs="Arial"/>
          <w:lang w:val="da-DK"/>
        </w:rPr>
        <w:t>Stratus Duo er også kompatibel med SteelSeries’ nye SmartGrip tilbehør. SmartGrip er et justerbart telefonbeslag, der nemt klipses til Stratus Duo for at holde spillerens telefon på plads på farten. SmartGrip vil snart kunne købes på SteelSeries hjemmeside for $9.99.</w:t>
      </w:r>
    </w:p>
    <w:p w14:paraId="72403203" w14:textId="77777777" w:rsidR="006014F7" w:rsidRPr="00EC74FC" w:rsidRDefault="006014F7" w:rsidP="5787E626">
      <w:pPr>
        <w:jc w:val="both"/>
        <w:rPr>
          <w:rFonts w:ascii="Arial" w:eastAsia="Arial" w:hAnsi="Arial" w:cs="Arial"/>
          <w:lang w:val="da-DK"/>
        </w:rPr>
      </w:pPr>
    </w:p>
    <w:p w14:paraId="23CBA4C9" w14:textId="77777777" w:rsidR="006014F7" w:rsidRPr="00EC74FC" w:rsidRDefault="5787E626" w:rsidP="5787E626">
      <w:pPr>
        <w:jc w:val="both"/>
        <w:rPr>
          <w:rFonts w:ascii="Arial" w:eastAsia="Arial" w:hAnsi="Arial" w:cs="Arial"/>
          <w:lang w:val="da-DK"/>
        </w:rPr>
      </w:pPr>
      <w:r w:rsidRPr="5787E626">
        <w:rPr>
          <w:rFonts w:ascii="Arial" w:eastAsia="Arial" w:hAnsi="Arial" w:cs="Arial"/>
          <w:lang w:val="da-DK"/>
        </w:rPr>
        <w:t>Med tilføjelsen af ​​Stratus Duo byder SteelSeries på det mest omfattende sortiment af controllere til mobil gaming. Udvalget omfatter også Stratus XL (Android) og Nimbus (iOS/tvOS). Controllerne i SteelSeries-familien giver gamere redskaberne til at få den bedst mulige spiloplevelse, uanset hvilken platform de spiller på.</w:t>
      </w:r>
    </w:p>
    <w:p w14:paraId="567D8B0F" w14:textId="77777777" w:rsidR="006014F7" w:rsidRPr="00EC74FC" w:rsidRDefault="006014F7" w:rsidP="5787E626">
      <w:pPr>
        <w:jc w:val="both"/>
        <w:rPr>
          <w:rFonts w:ascii="Arial" w:eastAsia="Arial" w:hAnsi="Arial" w:cs="Arial"/>
          <w:lang w:val="da-DK"/>
        </w:rPr>
      </w:pPr>
    </w:p>
    <w:p w14:paraId="7765DE5B" w14:textId="3CCD8267" w:rsidR="5787E626" w:rsidRDefault="5787E626" w:rsidP="5787E626">
      <w:pPr>
        <w:jc w:val="both"/>
        <w:rPr>
          <w:rFonts w:ascii="Arial" w:eastAsia="Arial" w:hAnsi="Arial" w:cs="Arial"/>
          <w:lang w:val="da-DK"/>
        </w:rPr>
      </w:pPr>
      <w:r w:rsidRPr="5787E626">
        <w:rPr>
          <w:rFonts w:ascii="Arial" w:eastAsia="Arial" w:hAnsi="Arial" w:cs="Arial"/>
          <w:lang w:val="da-DK"/>
        </w:rPr>
        <w:t xml:space="preserve">Stratus Duo tilbydes for $59,99/€69,99/$69,99 på </w:t>
      </w:r>
      <w:hyperlink r:id="rId10">
        <w:r w:rsidRPr="5787E626">
          <w:rPr>
            <w:rStyle w:val="Hyperlink"/>
            <w:rFonts w:ascii="Arial" w:eastAsia="Arial" w:hAnsi="Arial" w:cs="Arial"/>
            <w:lang w:val="da-DK"/>
          </w:rPr>
          <w:t>www.steelseries.com</w:t>
        </w:r>
      </w:hyperlink>
      <w:r w:rsidRPr="5787E626">
        <w:rPr>
          <w:rFonts w:ascii="Arial" w:eastAsia="Arial" w:hAnsi="Arial" w:cs="Arial"/>
          <w:lang w:val="da-DK"/>
        </w:rPr>
        <w:t>.</w:t>
      </w:r>
      <w:r>
        <w:rPr>
          <w:rStyle w:val="CommentReference"/>
        </w:rPr>
        <w:commentReference w:id="0"/>
      </w:r>
    </w:p>
    <w:p w14:paraId="0B3425AF" w14:textId="38622922" w:rsidR="5787E626" w:rsidRDefault="5787E626" w:rsidP="5787E626">
      <w:pPr>
        <w:rPr>
          <w:rFonts w:ascii="Arial" w:eastAsia="Arial" w:hAnsi="Arial" w:cs="Arial"/>
          <w:lang w:val="da-DK"/>
        </w:rPr>
      </w:pPr>
    </w:p>
    <w:p w14:paraId="14E86C5A" w14:textId="06AECB16" w:rsidR="5787E626" w:rsidRDefault="5787E626" w:rsidP="5787E626">
      <w:pPr>
        <w:rPr>
          <w:rFonts w:ascii="Arial" w:eastAsia="Arial" w:hAnsi="Arial" w:cs="Arial"/>
          <w:lang w:val="da-DK"/>
        </w:rPr>
      </w:pPr>
      <w:r w:rsidRPr="5787E626">
        <w:rPr>
          <w:rFonts w:ascii="Arial" w:eastAsia="Arial" w:hAnsi="Arial" w:cs="Arial"/>
          <w:lang w:val="da-DK"/>
        </w:rPr>
        <w:t>Vejledende priser i de nordiske lande er 699.00SEK / 649.00NOK / 549.00DKK.</w:t>
      </w:r>
    </w:p>
    <w:p w14:paraId="463DEFB9" w14:textId="01085285" w:rsidR="5787E626" w:rsidRDefault="5787E626" w:rsidP="5787E626">
      <w:pPr>
        <w:jc w:val="both"/>
        <w:rPr>
          <w:rFonts w:ascii="Arial" w:eastAsia="Arial" w:hAnsi="Arial" w:cs="Arial"/>
          <w:lang w:val="da-DK"/>
        </w:rPr>
      </w:pPr>
    </w:p>
    <w:p w14:paraId="20F206CF" w14:textId="3A64ED07" w:rsidR="5787E626" w:rsidRDefault="5787E626" w:rsidP="5787E626">
      <w:pPr>
        <w:jc w:val="both"/>
        <w:rPr>
          <w:rFonts w:ascii="Arial" w:eastAsia="Arial" w:hAnsi="Arial" w:cs="Arial"/>
          <w:lang w:val="da-DK"/>
        </w:rPr>
      </w:pPr>
      <w:r w:rsidRPr="5787E626">
        <w:rPr>
          <w:rFonts w:ascii="Arial" w:eastAsia="Arial" w:hAnsi="Arial" w:cs="Arial"/>
          <w:lang w:val="da-DK"/>
        </w:rPr>
        <w:t xml:space="preserve">Se billeder i høj opløsning ved at klikke </w:t>
      </w:r>
      <w:hyperlink r:id="rId13">
        <w:r w:rsidRPr="5787E626">
          <w:rPr>
            <w:rStyle w:val="Hyperlink"/>
            <w:rFonts w:ascii="Arial" w:eastAsia="Arial" w:hAnsi="Arial" w:cs="Arial"/>
            <w:lang w:val="da-DK"/>
          </w:rPr>
          <w:t>her</w:t>
        </w:r>
      </w:hyperlink>
      <w:r w:rsidRPr="5787E626">
        <w:rPr>
          <w:rFonts w:ascii="Arial" w:eastAsia="Arial" w:hAnsi="Arial" w:cs="Arial"/>
          <w:lang w:val="da-DK"/>
        </w:rPr>
        <w:t>.</w:t>
      </w:r>
    </w:p>
    <w:p w14:paraId="31997772" w14:textId="77777777" w:rsidR="009940E4" w:rsidRPr="00EC74FC" w:rsidRDefault="009940E4" w:rsidP="5787E626">
      <w:pPr>
        <w:jc w:val="both"/>
        <w:rPr>
          <w:rFonts w:ascii="Arial" w:eastAsia="Arial" w:hAnsi="Arial" w:cs="Arial"/>
          <w:lang w:val="da-DK"/>
        </w:rPr>
      </w:pPr>
    </w:p>
    <w:p w14:paraId="6D28D886" w14:textId="0185F661" w:rsidR="009940E4" w:rsidRPr="004A12E6" w:rsidRDefault="5787E626" w:rsidP="5787E626">
      <w:pPr>
        <w:pStyle w:val="NoSpacing"/>
        <w:jc w:val="center"/>
        <w:rPr>
          <w:rFonts w:ascii="Arial" w:eastAsia="Arial" w:hAnsi="Arial" w:cs="Arial"/>
          <w:b/>
          <w:bCs/>
          <w:sz w:val="24"/>
          <w:szCs w:val="24"/>
        </w:rPr>
      </w:pPr>
      <w:r w:rsidRPr="5787E626">
        <w:rPr>
          <w:rFonts w:ascii="Arial" w:eastAsia="Arial" w:hAnsi="Arial" w:cs="Arial"/>
          <w:b/>
          <w:bCs/>
          <w:sz w:val="24"/>
          <w:szCs w:val="24"/>
        </w:rPr>
        <w:t># # #</w:t>
      </w:r>
    </w:p>
    <w:p w14:paraId="178141CD" w14:textId="39DFC0F8" w:rsidR="5787E626" w:rsidRDefault="5787E626" w:rsidP="5787E626">
      <w:pPr>
        <w:pStyle w:val="NoSpacing"/>
        <w:rPr>
          <w:rFonts w:ascii="Arial" w:eastAsia="Arial" w:hAnsi="Arial" w:cs="Arial"/>
          <w:b/>
          <w:bCs/>
          <w:sz w:val="24"/>
          <w:szCs w:val="24"/>
        </w:rPr>
      </w:pPr>
    </w:p>
    <w:p w14:paraId="53078D08" w14:textId="77777777" w:rsidR="009940E4" w:rsidRPr="00E824F7" w:rsidRDefault="5787E626" w:rsidP="5787E626">
      <w:pPr>
        <w:widowControl w:val="0"/>
        <w:pBdr>
          <w:top w:val="nil"/>
          <w:left w:val="nil"/>
          <w:bottom w:val="nil"/>
          <w:right w:val="nil"/>
          <w:between w:val="nil"/>
        </w:pBdr>
        <w:spacing w:line="283" w:lineRule="auto"/>
        <w:jc w:val="both"/>
        <w:rPr>
          <w:rFonts w:ascii="Arial" w:eastAsia="Arial" w:hAnsi="Arial" w:cs="Arial"/>
          <w:b/>
          <w:bCs/>
          <w:color w:val="212121"/>
        </w:rPr>
      </w:pPr>
      <w:r w:rsidRPr="5787E626">
        <w:rPr>
          <w:rFonts w:ascii="Arial" w:eastAsia="Arial" w:hAnsi="Arial" w:cs="Arial"/>
          <w:b/>
          <w:bCs/>
          <w:color w:val="212121"/>
        </w:rPr>
        <w:t>About SteelSeries</w:t>
      </w:r>
    </w:p>
    <w:p w14:paraId="63BA4B96" w14:textId="77777777" w:rsidR="009940E4" w:rsidRPr="00E824F7" w:rsidRDefault="5787E626" w:rsidP="5787E626">
      <w:pPr>
        <w:widowControl w:val="0"/>
        <w:pBdr>
          <w:top w:val="nil"/>
          <w:left w:val="nil"/>
          <w:bottom w:val="nil"/>
          <w:right w:val="nil"/>
          <w:between w:val="nil"/>
        </w:pBdr>
        <w:spacing w:line="283" w:lineRule="auto"/>
        <w:jc w:val="both"/>
        <w:rPr>
          <w:rFonts w:ascii="Arial" w:eastAsia="Arial" w:hAnsi="Arial" w:cs="Arial"/>
          <w:color w:val="212121"/>
        </w:rPr>
      </w:pPr>
      <w:r w:rsidRPr="5787E626">
        <w:rPr>
          <w:rFonts w:ascii="Arial" w:eastAsia="Arial" w:hAnsi="Arial" w:cs="Arial"/>
          <w:color w:val="212121"/>
        </w:rPr>
        <w:t>SteelSeries is a leader in gaming peripherals focused on quality, innovation and functionality, and the fastest growing major PC gaming headset brand in the US.</w:t>
      </w:r>
      <w:r w:rsidRPr="5787E626">
        <w:rPr>
          <w:rFonts w:ascii="Arial" w:eastAsia="Arial" w:hAnsi="Arial" w:cs="Arial"/>
          <w:i/>
          <w:iCs/>
          <w:color w:val="212121"/>
        </w:rPr>
        <w:t xml:space="preserve"> </w:t>
      </w:r>
      <w:r w:rsidRPr="5787E626">
        <w:rPr>
          <w:rFonts w:ascii="Arial" w:eastAsia="Arial" w:hAnsi="Arial" w:cs="Arial"/>
          <w:color w:val="212121"/>
        </w:rPr>
        <w:t>Founded in 2001, SteelSeries improves performance through first-to-market innovations and technologies that enable gamers to play harder, train longer, and rise to the challenge. SteelSeries is a pioneer supporter of competitive gaming tournaments and eSports and connects gamers to each other, fostering a sense of community and purpose. SteelSeries’ team of professional and gaming enthusiasts help design and craft every single accessory and are the driving force behind the company.</w:t>
      </w:r>
    </w:p>
    <w:p w14:paraId="7CF2B7F8" w14:textId="77777777" w:rsidR="009940E4" w:rsidRPr="00E824F7" w:rsidRDefault="5787E626" w:rsidP="5787E626">
      <w:pPr>
        <w:widowControl w:val="0"/>
        <w:pBdr>
          <w:top w:val="nil"/>
          <w:left w:val="nil"/>
          <w:bottom w:val="nil"/>
          <w:right w:val="nil"/>
          <w:between w:val="nil"/>
        </w:pBdr>
        <w:spacing w:line="283" w:lineRule="auto"/>
        <w:jc w:val="both"/>
        <w:rPr>
          <w:rFonts w:ascii="Arial" w:eastAsia="Arial" w:hAnsi="Arial" w:cs="Arial"/>
          <w:b/>
          <w:bCs/>
          <w:color w:val="212121"/>
        </w:rPr>
      </w:pPr>
      <w:r w:rsidRPr="5787E626">
        <w:rPr>
          <w:rFonts w:ascii="Arial" w:eastAsia="Arial" w:hAnsi="Arial" w:cs="Arial"/>
          <w:b/>
          <w:bCs/>
          <w:color w:val="212121"/>
        </w:rPr>
        <w:lastRenderedPageBreak/>
        <w:t xml:space="preserve"> </w:t>
      </w:r>
    </w:p>
    <w:p w14:paraId="06889650" w14:textId="77777777" w:rsidR="009940E4" w:rsidRPr="00501F28" w:rsidRDefault="5787E626" w:rsidP="5787E626">
      <w:pPr>
        <w:widowControl w:val="0"/>
        <w:pBdr>
          <w:top w:val="nil"/>
          <w:left w:val="nil"/>
          <w:bottom w:val="nil"/>
          <w:right w:val="nil"/>
          <w:between w:val="nil"/>
        </w:pBdr>
        <w:spacing w:line="283" w:lineRule="auto"/>
        <w:jc w:val="both"/>
        <w:rPr>
          <w:rFonts w:ascii="Arial" w:eastAsia="Arial" w:hAnsi="Arial" w:cs="Arial"/>
          <w:color w:val="212121"/>
        </w:rPr>
      </w:pPr>
      <w:r w:rsidRPr="5787E626">
        <w:rPr>
          <w:rFonts w:ascii="Arial" w:eastAsia="Arial" w:hAnsi="Arial" w:cs="Arial"/>
          <w:color w:val="212121"/>
        </w:rPr>
        <w:t>To learn more about SteelSeries’ products and esports partnerships, visit</w:t>
      </w:r>
      <w:hyperlink r:id="rId14">
        <w:r w:rsidRPr="5787E626">
          <w:rPr>
            <w:rFonts w:ascii="Arial" w:eastAsia="Arial" w:hAnsi="Arial" w:cs="Arial"/>
            <w:color w:val="212121"/>
            <w:u w:val="single"/>
          </w:rPr>
          <w:t xml:space="preserve"> </w:t>
        </w:r>
      </w:hyperlink>
      <w:hyperlink r:id="rId15">
        <w:r w:rsidRPr="5787E626">
          <w:rPr>
            <w:rFonts w:ascii="Arial" w:eastAsia="Arial" w:hAnsi="Arial" w:cs="Arial"/>
            <w:color w:val="1155CC"/>
            <w:u w:val="single"/>
          </w:rPr>
          <w:t>http://SteelSeries.com</w:t>
        </w:r>
      </w:hyperlink>
      <w:r w:rsidRPr="5787E626">
        <w:rPr>
          <w:rFonts w:ascii="Arial" w:eastAsia="Arial" w:hAnsi="Arial" w:cs="Arial"/>
          <w:color w:val="212121"/>
        </w:rPr>
        <w:t xml:space="preserve"> or follow us on social media for the latest updates at </w:t>
      </w:r>
      <w:hyperlink r:id="rId16">
        <w:r w:rsidRPr="5787E626">
          <w:rPr>
            <w:rFonts w:ascii="Arial" w:eastAsia="Arial" w:hAnsi="Arial" w:cs="Arial"/>
            <w:color w:val="1155CC"/>
            <w:u w:val="single"/>
          </w:rPr>
          <w:t>http://facebook.com/steelseries</w:t>
        </w:r>
      </w:hyperlink>
      <w:r w:rsidRPr="5787E626">
        <w:rPr>
          <w:rFonts w:ascii="Arial" w:eastAsia="Arial" w:hAnsi="Arial" w:cs="Arial"/>
          <w:color w:val="212121"/>
        </w:rPr>
        <w:t xml:space="preserve"> and be a part of the conversation on Twitter</w:t>
      </w:r>
      <w:hyperlink r:id="rId17">
        <w:r w:rsidRPr="5787E626">
          <w:rPr>
            <w:rFonts w:ascii="Arial" w:eastAsia="Arial" w:hAnsi="Arial" w:cs="Arial"/>
            <w:color w:val="212121"/>
            <w:u w:val="single"/>
          </w:rPr>
          <w:t xml:space="preserve"> </w:t>
        </w:r>
      </w:hyperlink>
      <w:hyperlink r:id="rId18">
        <w:r w:rsidRPr="5787E626">
          <w:rPr>
            <w:rFonts w:ascii="Arial" w:eastAsia="Arial" w:hAnsi="Arial" w:cs="Arial"/>
            <w:color w:val="1155CC"/>
            <w:u w:val="single"/>
          </w:rPr>
          <w:t>@SteelSeries</w:t>
        </w:r>
      </w:hyperlink>
      <w:r w:rsidRPr="5787E626">
        <w:rPr>
          <w:rFonts w:ascii="Arial" w:eastAsia="Arial" w:hAnsi="Arial" w:cs="Arial"/>
          <w:color w:val="212121"/>
        </w:rPr>
        <w:t>.</w:t>
      </w:r>
    </w:p>
    <w:p w14:paraId="6BF18E4C" w14:textId="0CD215D8" w:rsidR="5787E626" w:rsidRDefault="5787E626" w:rsidP="5787E626">
      <w:pPr>
        <w:pStyle w:val="NoSpacing"/>
        <w:jc w:val="both"/>
        <w:rPr>
          <w:rFonts w:ascii="Arial" w:eastAsia="Arial" w:hAnsi="Arial" w:cs="Arial"/>
          <w:b/>
          <w:bCs/>
          <w:sz w:val="24"/>
          <w:szCs w:val="24"/>
        </w:rPr>
      </w:pPr>
    </w:p>
    <w:p w14:paraId="5F6FB644" w14:textId="6CA71FF3" w:rsidR="002D3D29" w:rsidRPr="00EE1A0B" w:rsidRDefault="5787E626" w:rsidP="5787E626">
      <w:pPr>
        <w:jc w:val="both"/>
        <w:rPr>
          <w:rFonts w:ascii="Arial" w:eastAsia="Arial" w:hAnsi="Arial" w:cs="Arial"/>
        </w:rPr>
      </w:pPr>
      <w:r w:rsidRPr="5787E626">
        <w:rPr>
          <w:rFonts w:ascii="Arial" w:eastAsia="Arial" w:hAnsi="Arial" w:cs="Arial"/>
          <w:b/>
          <w:bCs/>
        </w:rPr>
        <w:t>Media Contact:</w:t>
      </w:r>
    </w:p>
    <w:p w14:paraId="2932C544" w14:textId="7D098D94" w:rsidR="5787E626" w:rsidRDefault="5787E626" w:rsidP="5787E626">
      <w:pPr>
        <w:jc w:val="both"/>
        <w:rPr>
          <w:rFonts w:ascii="Arial" w:eastAsia="Arial" w:hAnsi="Arial" w:cs="Arial"/>
          <w:b/>
          <w:bCs/>
        </w:rPr>
      </w:pPr>
      <w:r w:rsidRPr="5787E626">
        <w:rPr>
          <w:rFonts w:ascii="Arial" w:eastAsia="Arial" w:hAnsi="Arial" w:cs="Arial"/>
        </w:rPr>
        <w:t>Jakob Wilhjelm Poulsen</w:t>
      </w:r>
    </w:p>
    <w:p w14:paraId="1F71F4BA" w14:textId="23B4D576" w:rsidR="5787E626" w:rsidRDefault="5787E626" w:rsidP="5787E626">
      <w:pPr>
        <w:jc w:val="both"/>
        <w:rPr>
          <w:rFonts w:ascii="Arial" w:eastAsia="Arial" w:hAnsi="Arial" w:cs="Arial"/>
        </w:rPr>
      </w:pPr>
      <w:r w:rsidRPr="5787E626">
        <w:rPr>
          <w:rFonts w:ascii="Arial" w:eastAsia="Arial" w:hAnsi="Arial" w:cs="Arial"/>
        </w:rPr>
        <w:t>PR &amp; Community Coordinator - EMEA</w:t>
      </w:r>
    </w:p>
    <w:p w14:paraId="00727F41" w14:textId="5001788E" w:rsidR="5787E626" w:rsidRDefault="0035099D" w:rsidP="5787E626">
      <w:pPr>
        <w:jc w:val="both"/>
        <w:rPr>
          <w:rFonts w:ascii="Arial" w:eastAsia="Arial" w:hAnsi="Arial" w:cs="Arial"/>
        </w:rPr>
      </w:pPr>
      <w:hyperlink r:id="rId19">
        <w:r w:rsidR="5787E626" w:rsidRPr="5787E626">
          <w:rPr>
            <w:rStyle w:val="Hyperlink"/>
            <w:rFonts w:ascii="Arial" w:eastAsia="Arial" w:hAnsi="Arial" w:cs="Arial"/>
          </w:rPr>
          <w:t>Jakob.Wilhjelm@SteelSeries.com</w:t>
        </w:r>
      </w:hyperlink>
    </w:p>
    <w:p w14:paraId="4C1038F4" w14:textId="58F5581A" w:rsidR="5787E626" w:rsidRDefault="5787E626" w:rsidP="5787E626">
      <w:pPr>
        <w:jc w:val="both"/>
        <w:rPr>
          <w:rFonts w:ascii="Arial" w:eastAsia="Arial" w:hAnsi="Arial" w:cs="Arial"/>
        </w:rPr>
      </w:pPr>
      <w:r w:rsidRPr="5787E626">
        <w:rPr>
          <w:rFonts w:ascii="Arial" w:eastAsia="Arial" w:hAnsi="Arial" w:cs="Arial"/>
        </w:rPr>
        <w:t>+45 51 35 48 82</w:t>
      </w:r>
      <w:bookmarkStart w:id="1" w:name="_GoBack"/>
      <w:bookmarkEnd w:id="1"/>
    </w:p>
    <w:sectPr w:rsidR="5787E626">
      <w:head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ristian Cooper" w:date="2019-01-17T10:42:00Z" w:initials="CC">
    <w:p w14:paraId="513C695F" w14:textId="77777777" w:rsidR="006014F7" w:rsidRDefault="006014F7" w:rsidP="006014F7">
      <w:pPr>
        <w:pStyle w:val="CommentText"/>
      </w:pPr>
      <w:r>
        <w:t>Request SmartGrip image from Sivert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3C695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98B8F" w14:textId="77777777" w:rsidR="0035099D" w:rsidRDefault="0035099D" w:rsidP="00385DF7">
      <w:r>
        <w:separator/>
      </w:r>
    </w:p>
  </w:endnote>
  <w:endnote w:type="continuationSeparator" w:id="0">
    <w:p w14:paraId="726B0646" w14:textId="77777777" w:rsidR="0035099D" w:rsidRDefault="0035099D" w:rsidP="0038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5B77C" w14:textId="77777777" w:rsidR="0035099D" w:rsidRDefault="0035099D" w:rsidP="00385DF7">
      <w:r>
        <w:separator/>
      </w:r>
    </w:p>
  </w:footnote>
  <w:footnote w:type="continuationSeparator" w:id="0">
    <w:p w14:paraId="662D5C4E" w14:textId="77777777" w:rsidR="0035099D" w:rsidRDefault="0035099D" w:rsidP="0038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D2C5" w14:textId="06B57E57" w:rsidR="00385DF7" w:rsidRDefault="00385DF7" w:rsidP="00385DF7">
    <w:pPr>
      <w:pStyle w:val="Header"/>
      <w:jc w:val="center"/>
    </w:pPr>
    <w:r>
      <w:rPr>
        <w:b/>
        <w:noProof/>
      </w:rPr>
      <w:drawing>
        <wp:inline distT="0" distB="0" distL="0" distR="0" wp14:anchorId="7BBC784A" wp14:editId="085FA0ED">
          <wp:extent cx="2672080" cy="354768"/>
          <wp:effectExtent l="0" t="0" r="0" b="1270"/>
          <wp:docPr id="3" name="Picture 3" descr="Macintosh HD:Users:victoriapugliese:Desktop:Smal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pugliese:Desktop:Small-Black.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3503" b="43220"/>
                  <a:stretch/>
                </pic:blipFill>
                <pic:spPr bwMode="auto">
                  <a:xfrm>
                    <a:off x="0" y="0"/>
                    <a:ext cx="2676025" cy="3552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F7"/>
    <w:rsid w:val="00016F34"/>
    <w:rsid w:val="000419C3"/>
    <w:rsid w:val="0015745F"/>
    <w:rsid w:val="001611C8"/>
    <w:rsid w:val="001712C6"/>
    <w:rsid w:val="001936FB"/>
    <w:rsid w:val="002369E8"/>
    <w:rsid w:val="002428BF"/>
    <w:rsid w:val="00265507"/>
    <w:rsid w:val="00280575"/>
    <w:rsid w:val="002D3D29"/>
    <w:rsid w:val="00305B60"/>
    <w:rsid w:val="00316F46"/>
    <w:rsid w:val="003406EA"/>
    <w:rsid w:val="0035099D"/>
    <w:rsid w:val="00385DF7"/>
    <w:rsid w:val="00495679"/>
    <w:rsid w:val="005A02E6"/>
    <w:rsid w:val="006014F7"/>
    <w:rsid w:val="0066773E"/>
    <w:rsid w:val="006A0D3F"/>
    <w:rsid w:val="008540A9"/>
    <w:rsid w:val="008569C6"/>
    <w:rsid w:val="008A798B"/>
    <w:rsid w:val="008D3643"/>
    <w:rsid w:val="00943F1D"/>
    <w:rsid w:val="00980E7C"/>
    <w:rsid w:val="009940E4"/>
    <w:rsid w:val="009C06CC"/>
    <w:rsid w:val="00A26632"/>
    <w:rsid w:val="00AA37EA"/>
    <w:rsid w:val="00AE082E"/>
    <w:rsid w:val="00AE7EA4"/>
    <w:rsid w:val="00B43B1A"/>
    <w:rsid w:val="00B83B5E"/>
    <w:rsid w:val="00CC39E4"/>
    <w:rsid w:val="00CE48B9"/>
    <w:rsid w:val="00D0565C"/>
    <w:rsid w:val="00D24B91"/>
    <w:rsid w:val="00D41D48"/>
    <w:rsid w:val="00DE07C7"/>
    <w:rsid w:val="00E824F7"/>
    <w:rsid w:val="00EC74FC"/>
    <w:rsid w:val="00EC78AB"/>
    <w:rsid w:val="00EE1A0B"/>
    <w:rsid w:val="00FA710A"/>
    <w:rsid w:val="00FB1422"/>
    <w:rsid w:val="00FB3B10"/>
    <w:rsid w:val="058535B8"/>
    <w:rsid w:val="0BBE948E"/>
    <w:rsid w:val="17CB09C3"/>
    <w:rsid w:val="284B7875"/>
    <w:rsid w:val="46E696C3"/>
    <w:rsid w:val="5787E626"/>
    <w:rsid w:val="5932A116"/>
    <w:rsid w:val="6D3317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BCB5"/>
  <w15:docId w15:val="{B27AD4DE-FA7E-4AD1-8AEA-0DF1B404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DF7"/>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DF7"/>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385DF7"/>
  </w:style>
  <w:style w:type="paragraph" w:styleId="Footer">
    <w:name w:val="footer"/>
    <w:basedOn w:val="Normal"/>
    <w:link w:val="FooterChar"/>
    <w:uiPriority w:val="99"/>
    <w:unhideWhenUsed/>
    <w:rsid w:val="00385DF7"/>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385DF7"/>
  </w:style>
  <w:style w:type="character" w:styleId="Hyperlink">
    <w:name w:val="Hyperlink"/>
    <w:rsid w:val="002D3D29"/>
    <w:rPr>
      <w:color w:val="0000FF"/>
      <w:u w:val="single"/>
    </w:rPr>
  </w:style>
  <w:style w:type="paragraph" w:styleId="NoSpacing">
    <w:name w:val="No Spacing"/>
    <w:uiPriority w:val="1"/>
    <w:qFormat/>
    <w:rsid w:val="002D3D29"/>
    <w:pPr>
      <w:spacing w:after="0" w:line="240" w:lineRule="auto"/>
    </w:pPr>
  </w:style>
  <w:style w:type="character" w:customStyle="1" w:styleId="UnresolvedMention1">
    <w:name w:val="Unresolved Mention1"/>
    <w:basedOn w:val="DefaultParagraphFont"/>
    <w:uiPriority w:val="99"/>
    <w:semiHidden/>
    <w:unhideWhenUsed/>
    <w:rsid w:val="002D3D29"/>
    <w:rPr>
      <w:color w:val="605E5C"/>
      <w:shd w:val="clear" w:color="auto" w:fill="E1DFDD"/>
    </w:rPr>
  </w:style>
  <w:style w:type="character" w:styleId="CommentReference">
    <w:name w:val="annotation reference"/>
    <w:basedOn w:val="DefaultParagraphFont"/>
    <w:uiPriority w:val="99"/>
    <w:semiHidden/>
    <w:unhideWhenUsed/>
    <w:rsid w:val="00016F34"/>
    <w:rPr>
      <w:sz w:val="16"/>
      <w:szCs w:val="16"/>
    </w:rPr>
  </w:style>
  <w:style w:type="paragraph" w:styleId="CommentText">
    <w:name w:val="annotation text"/>
    <w:basedOn w:val="Normal"/>
    <w:link w:val="CommentTextChar"/>
    <w:uiPriority w:val="99"/>
    <w:semiHidden/>
    <w:unhideWhenUsed/>
    <w:rsid w:val="00016F34"/>
    <w:rPr>
      <w:sz w:val="20"/>
      <w:szCs w:val="20"/>
    </w:rPr>
  </w:style>
  <w:style w:type="character" w:customStyle="1" w:styleId="CommentTextChar">
    <w:name w:val="Comment Text Char"/>
    <w:basedOn w:val="DefaultParagraphFont"/>
    <w:link w:val="CommentText"/>
    <w:uiPriority w:val="99"/>
    <w:semiHidden/>
    <w:rsid w:val="00016F34"/>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16F34"/>
    <w:rPr>
      <w:b/>
      <w:bCs/>
    </w:rPr>
  </w:style>
  <w:style w:type="character" w:customStyle="1" w:styleId="CommentSubjectChar">
    <w:name w:val="Comment Subject Char"/>
    <w:basedOn w:val="CommentTextChar"/>
    <w:link w:val="CommentSubject"/>
    <w:uiPriority w:val="99"/>
    <w:semiHidden/>
    <w:rsid w:val="00016F34"/>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016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F34"/>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teelseries.app.box.com/v/stratusduomediakit" TargetMode="External"/><Relationship Id="rId18" Type="http://schemas.openxmlformats.org/officeDocument/2006/relationships/hyperlink" Target="https://mail.steelseries.com/owa/redir.aspx?REF=8DCqV6iAZHxwHQWIDWtjYe1SuCsIjWsSZFNFLfDF4LvUBpGj4G_VCAFodHRwOi8vdHdpdHRlci5jb20vc3RlZWxzZXJpZX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yperlink" Target="https://mail.steelseries.com/owa/redir.aspx?REF=8DCqV6iAZHxwHQWIDWtjYe1SuCsIjWsSZFNFLfDF4LvUBpGj4G_VCAFodHRwOi8vdHdpdHRlci5jb20vc3RlZWxzZXJpZXM." TargetMode="External"/><Relationship Id="rId2" Type="http://schemas.openxmlformats.org/officeDocument/2006/relationships/styles" Target="styles.xml"/><Relationship Id="rId16" Type="http://schemas.openxmlformats.org/officeDocument/2006/relationships/hyperlink" Target="https://mail.steelseries.com/owa/redir.aspx?REF=hIf0Sn3kYBkgrvmTc7Hm2VFat4X0M1pk_WgvfiZSdDbUBpGj4G_VCAFodHRwOi8vZmFjZWJvb2suY29tL3N0ZWVsc2VyaWV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s://mail.steelseries.com/owa/redir.aspx?REF=3qLvVRpGUVfy_mHGSpNHuySYIfE-_d1d8e6Ejn9r48XUBpGj4G_VCAFodHRwOi8vc3RlZWxzZXJpZXMuY29tLw.." TargetMode="External"/><Relationship Id="rId10" Type="http://schemas.openxmlformats.org/officeDocument/2006/relationships/hyperlink" Target="http://www.steelseries.com" TargetMode="External"/><Relationship Id="rId19" Type="http://schemas.openxmlformats.org/officeDocument/2006/relationships/hyperlink" Target="mailto:Jakob.wilhjelm@SteelSerie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ail.steelseries.com/owa/redir.aspx?REF=3qLvVRpGUVfy_mHGSpNHuySYIfE-_d1d8e6Ejn9r48XUBpGj4G_VCAFodHRwOi8vc3RlZWxzZXJpZXMuY29tL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AEBF-64EE-4FB3-A2C4-3E03E09F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RES - Americas</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Nunez</dc:creator>
  <cp:lastModifiedBy>Jakob Wilhjelm Poulsen</cp:lastModifiedBy>
  <cp:revision>2</cp:revision>
  <cp:lastPrinted>2019-01-29T09:43:00Z</cp:lastPrinted>
  <dcterms:created xsi:type="dcterms:W3CDTF">2019-01-29T09:44:00Z</dcterms:created>
  <dcterms:modified xsi:type="dcterms:W3CDTF">2019-01-29T09:44:00Z</dcterms:modified>
</cp:coreProperties>
</file>