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B8" w:rsidRDefault="003C31B8" w:rsidP="003C31B8">
      <w:pPr>
        <w:pStyle w:val="Rubrik1"/>
      </w:pPr>
      <w:r>
        <w:t>Hur du gör när du ska köpa ponny</w:t>
      </w:r>
    </w:p>
    <w:p w:rsidR="003C31B8" w:rsidRDefault="003C31B8" w:rsidP="003C31B8">
      <w:pPr>
        <w:rPr>
          <w:b/>
        </w:rPr>
      </w:pPr>
    </w:p>
    <w:p w:rsidR="003C31B8" w:rsidRDefault="003C31B8" w:rsidP="003C31B8">
      <w:r>
        <w:rPr>
          <w:b/>
        </w:rPr>
        <w:t xml:space="preserve">När övertalningen från barnen gjort att du tillslut tänker ”Ja, en ponny kanske vi klarar av” så kan vi hjälpa till med goda råd. </w:t>
      </w:r>
      <w:r>
        <w:rPr>
          <w:b/>
        </w:rPr>
        <w:br/>
      </w:r>
    </w:p>
    <w:p w:rsidR="003C31B8" w:rsidRDefault="003C31B8" w:rsidP="003C31B8">
      <w:r>
        <w:t xml:space="preserve">Först och främst: köp en ponny som familjen trivs med och klarar av. Vilka är ambitionerna – är det att tävla eller en kompis på skogsturen? Är det första hästen, köp en lite äldre </w:t>
      </w:r>
      <w:proofErr w:type="spellStart"/>
      <w:r>
        <w:t>välriden</w:t>
      </w:r>
      <w:proofErr w:type="spellEnd"/>
      <w:r>
        <w:t xml:space="preserve"> ponny. </w:t>
      </w:r>
    </w:p>
    <w:p w:rsidR="003C31B8" w:rsidRDefault="003C31B8" w:rsidP="003C31B8"/>
    <w:p w:rsidR="003C31B8" w:rsidRDefault="003C31B8" w:rsidP="003C31B8">
      <w:r>
        <w:t>När ni har hittat drömponnyn, provridit den flera gånger och kommit överens om priset, då är det dags för en veterinärbesiktning. Det är ni som köper ponnyn som ska välja veterinär; av flera skäl är det olämpligt att använda säljarens veterinär. Känner ni inte till någon lämplig hästveterinär i närheten av säljaren, ring gärna Dina Försäkringar så ger vi dig tips.</w:t>
      </w:r>
    </w:p>
    <w:p w:rsidR="003C31B8" w:rsidRDefault="003C31B8" w:rsidP="003C31B8"/>
    <w:p w:rsidR="003C31B8" w:rsidRDefault="003C31B8" w:rsidP="003C31B8">
      <w:r>
        <w:t>Om det finns en försäkring på ponnyn, så be att få se försäkringsbrevet. Be också om fullmakt att kontrollera försäkringen – att ringa till försäkringsbolaget och fråga om hur försäkringen ser ut. Fråga då om hur länge ponnyn varit försäkrad, vilken slags försäkring den haft och om det gjorts skadeutbetalningar. Har ponnyn varit återkommande halt eller hostat – köp den inte!</w:t>
      </w:r>
    </w:p>
    <w:p w:rsidR="003C31B8" w:rsidRDefault="003C31B8" w:rsidP="003C31B8"/>
    <w:p w:rsidR="003C31B8" w:rsidRDefault="003C31B8" w:rsidP="003C31B8">
      <w:r>
        <w:t>När veterinärbesiktningen är gjord, ta kontakt med ditt försäkringsbolag och be att få faxa eller skicka in intyget för att få en bedömning om vi försäkrar ponnyn utan inskränkningar. Teckna en Hel Livförsäkring i inköpspriset och en Hel Veterinärvårdsförsäkring för ponnyn – då har ni bästa möjliga skydd.</w:t>
      </w:r>
    </w:p>
    <w:p w:rsidR="003C31B8" w:rsidRDefault="003C31B8" w:rsidP="003C31B8"/>
    <w:p w:rsidR="003C31B8" w:rsidRDefault="003C31B8" w:rsidP="003C31B8">
      <w:r>
        <w:t>När ponnyn – äntligen – kommit hem till er, ge den då tid att acklimatisera sig. Låt den gå i hage, rid den lugnt och vänta några veckor med ansträngande träning och tävling. Tänk också på att en abrupt foderomställning kan ge kolik eller andra matsmältningsproblem.</w:t>
      </w:r>
    </w:p>
    <w:p w:rsidR="003C31B8" w:rsidRDefault="003C31B8" w:rsidP="003C31B8"/>
    <w:p w:rsidR="003C31B8" w:rsidRDefault="003C31B8" w:rsidP="003C31B8">
      <w:r>
        <w:t>Det är förknippat med mycket glädje och stort ansvar att ta hand om en ponny. Lycka till!</w:t>
      </w:r>
    </w:p>
    <w:p w:rsidR="003C31B8" w:rsidRDefault="003C31B8" w:rsidP="003C31B8"/>
    <w:p w:rsidR="003C31B8" w:rsidRDefault="003C31B8" w:rsidP="003C31B8">
      <w:r>
        <w:t>Kontakt:</w:t>
      </w:r>
      <w:r>
        <w:br/>
      </w:r>
      <w:r>
        <w:br/>
        <w:t xml:space="preserve">Anna </w:t>
      </w:r>
      <w:proofErr w:type="spellStart"/>
      <w:r>
        <w:t>Mörée</w:t>
      </w:r>
      <w:proofErr w:type="spellEnd"/>
      <w:r>
        <w:t>, chef för djurförsäkringar</w:t>
      </w:r>
      <w:r>
        <w:br/>
        <w:t>020-319 000</w:t>
      </w:r>
      <w:r>
        <w:br/>
      </w:r>
    </w:p>
    <w:p w:rsidR="003C31B8" w:rsidRDefault="003C31B8" w:rsidP="003C31B8"/>
    <w:p w:rsidR="003C31B8" w:rsidRDefault="003C31B8" w:rsidP="003C31B8">
      <w:r w:rsidRPr="00385052">
        <w:rPr>
          <w:i/>
          <w:sz w:val="20"/>
          <w:szCs w:val="20"/>
        </w:rPr>
        <w:t xml:space="preserve">Vi är ett tjugotal försäkringsbolag runt om i Sverige som samverkar under det gemensamma varumärket Dina Försäkringar. Vi finns på nära hundra platser i landet, från Lund i söder till Piteå i norr. Med anor sedan 1768 har vi på Dina Försäkringar erfarenhet av att försäkra det du bryr dig om och att hjälpa dig att göra vardagen tryggare. Dina Försäkringar är landets sjätte största sakförsäkringsgivare och vi har Sveriges nöjdaste kunder. Läs mer på </w:t>
      </w:r>
      <w:hyperlink r:id="rId8" w:history="1">
        <w:r w:rsidRPr="00385052">
          <w:rPr>
            <w:rStyle w:val="Hyperlnk"/>
            <w:i/>
            <w:sz w:val="20"/>
            <w:szCs w:val="20"/>
          </w:rPr>
          <w:t>www.dina.se</w:t>
        </w:r>
      </w:hyperlink>
      <w:r w:rsidRPr="00385052">
        <w:rPr>
          <w:i/>
          <w:sz w:val="20"/>
          <w:szCs w:val="20"/>
        </w:rPr>
        <w:t xml:space="preserve"> och på www.facebook.com/dinaforsakringar</w:t>
      </w:r>
    </w:p>
    <w:p w:rsidR="003C31B8" w:rsidRDefault="003C31B8" w:rsidP="003C31B8"/>
    <w:p w:rsidR="00BE2DF0" w:rsidRPr="00BE2DF0" w:rsidRDefault="00BE2DF0" w:rsidP="00BE2DF0">
      <w:bookmarkStart w:id="0" w:name="_GoBack"/>
      <w:bookmarkEnd w:id="0"/>
    </w:p>
    <w:sectPr w:rsidR="00BE2DF0" w:rsidRPr="00BE2DF0" w:rsidSect="00296893">
      <w:headerReference w:type="first" r:id="rId9"/>
      <w:pgSz w:w="11906" w:h="16838" w:code="9"/>
      <w:pgMar w:top="2552" w:right="1276" w:bottom="1134" w:left="2155"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B8" w:rsidRDefault="003C31B8" w:rsidP="00296893">
      <w:r>
        <w:separator/>
      </w:r>
    </w:p>
  </w:endnote>
  <w:endnote w:type="continuationSeparator" w:id="0">
    <w:p w:rsidR="003C31B8" w:rsidRDefault="003C31B8" w:rsidP="0029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B8" w:rsidRDefault="003C31B8" w:rsidP="00296893">
      <w:r>
        <w:separator/>
      </w:r>
    </w:p>
  </w:footnote>
  <w:footnote w:type="continuationSeparator" w:id="0">
    <w:p w:rsidR="003C31B8" w:rsidRDefault="003C31B8" w:rsidP="0029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5176"/>
    </w:tblGrid>
    <w:tr w:rsidR="00296893" w:rsidTr="004E36FF">
      <w:tc>
        <w:tcPr>
          <w:tcW w:w="4180" w:type="dxa"/>
        </w:tcPr>
        <w:p w:rsidR="00296893" w:rsidRDefault="004F3857" w:rsidP="004E36FF">
          <w:pPr>
            <w:pStyle w:val="Sidhuvud"/>
            <w:tabs>
              <w:tab w:val="clear" w:pos="9072"/>
            </w:tabs>
          </w:pPr>
          <w:bookmarkStart w:id="1" w:name="bkmlogoplac_1"/>
          <w:bookmarkStart w:id="2" w:name="bkmlogoimg_1"/>
          <w:bookmarkEnd w:id="1"/>
          <w:r>
            <w:rPr>
              <w:noProof/>
            </w:rPr>
            <w:drawing>
              <wp:inline distT="0" distB="0" distL="0" distR="0" wp14:anchorId="074BFE58" wp14:editId="09692F84">
                <wp:extent cx="2161032" cy="7010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701040"/>
                        </a:xfrm>
                        <a:prstGeom prst="rect">
                          <a:avLst/>
                        </a:prstGeom>
                      </pic:spPr>
                    </pic:pic>
                  </a:graphicData>
                </a:graphic>
              </wp:inline>
            </w:drawing>
          </w:r>
          <w:bookmarkEnd w:id="2"/>
        </w:p>
      </w:tc>
      <w:tc>
        <w:tcPr>
          <w:tcW w:w="5176" w:type="dxa"/>
        </w:tcPr>
        <w:p w:rsidR="00296893" w:rsidRPr="00740E42" w:rsidRDefault="00296893" w:rsidP="004E36FF">
          <w:pPr>
            <w:pStyle w:val="Sidhuvud"/>
            <w:tabs>
              <w:tab w:val="clear" w:pos="4536"/>
            </w:tabs>
            <w:jc w:val="right"/>
            <w:rPr>
              <w:rFonts w:cs="Arial"/>
              <w:szCs w:val="16"/>
            </w:rPr>
          </w:pPr>
        </w:p>
      </w:tc>
    </w:tr>
  </w:tbl>
  <w:p w:rsidR="00296893" w:rsidRDefault="0029689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EEE00"/>
    <w:lvl w:ilvl="0">
      <w:start w:val="1"/>
      <w:numFmt w:val="decimal"/>
      <w:lvlText w:val="%1."/>
      <w:lvlJc w:val="left"/>
      <w:pPr>
        <w:tabs>
          <w:tab w:val="num" w:pos="1492"/>
        </w:tabs>
        <w:ind w:left="1492" w:hanging="360"/>
      </w:pPr>
    </w:lvl>
  </w:abstractNum>
  <w:abstractNum w:abstractNumId="1">
    <w:nsid w:val="FFFFFF7D"/>
    <w:multiLevelType w:val="singleLevel"/>
    <w:tmpl w:val="9FF05216"/>
    <w:lvl w:ilvl="0">
      <w:start w:val="1"/>
      <w:numFmt w:val="decimal"/>
      <w:lvlText w:val="%1."/>
      <w:lvlJc w:val="left"/>
      <w:pPr>
        <w:tabs>
          <w:tab w:val="num" w:pos="1209"/>
        </w:tabs>
        <w:ind w:left="1209" w:hanging="360"/>
      </w:pPr>
    </w:lvl>
  </w:abstractNum>
  <w:abstractNum w:abstractNumId="2">
    <w:nsid w:val="FFFFFF7E"/>
    <w:multiLevelType w:val="singleLevel"/>
    <w:tmpl w:val="CC427678"/>
    <w:lvl w:ilvl="0">
      <w:start w:val="1"/>
      <w:numFmt w:val="decimal"/>
      <w:lvlText w:val="%1."/>
      <w:lvlJc w:val="left"/>
      <w:pPr>
        <w:tabs>
          <w:tab w:val="num" w:pos="926"/>
        </w:tabs>
        <w:ind w:left="926" w:hanging="360"/>
      </w:pPr>
    </w:lvl>
  </w:abstractNum>
  <w:abstractNum w:abstractNumId="3">
    <w:nsid w:val="FFFFFF7F"/>
    <w:multiLevelType w:val="singleLevel"/>
    <w:tmpl w:val="DC46FB00"/>
    <w:lvl w:ilvl="0">
      <w:start w:val="1"/>
      <w:numFmt w:val="decimal"/>
      <w:lvlText w:val="%1."/>
      <w:lvlJc w:val="left"/>
      <w:pPr>
        <w:tabs>
          <w:tab w:val="num" w:pos="643"/>
        </w:tabs>
        <w:ind w:left="643" w:hanging="360"/>
      </w:pPr>
    </w:lvl>
  </w:abstractNum>
  <w:abstractNum w:abstractNumId="4">
    <w:nsid w:val="FFFFFF80"/>
    <w:multiLevelType w:val="singleLevel"/>
    <w:tmpl w:val="48C658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00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89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D86AF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EBC2DB2"/>
    <w:lvl w:ilvl="0">
      <w:start w:val="1"/>
      <w:numFmt w:val="bullet"/>
      <w:lvlText w:val=""/>
      <w:lvlJc w:val="left"/>
      <w:pPr>
        <w:tabs>
          <w:tab w:val="num" w:pos="360"/>
        </w:tabs>
        <w:ind w:left="360" w:hanging="360"/>
      </w:pPr>
      <w:rPr>
        <w:rFonts w:ascii="Symbol" w:hAnsi="Symbol" w:hint="default"/>
      </w:rPr>
    </w:lvl>
  </w:abstractNum>
  <w:abstractNum w:abstractNumId="9">
    <w:nsid w:val="397877C1"/>
    <w:multiLevelType w:val="hybridMultilevel"/>
    <w:tmpl w:val="EF3A11EE"/>
    <w:lvl w:ilvl="0" w:tplc="8B2EDF3E">
      <w:start w:val="1"/>
      <w:numFmt w:val="bullet"/>
      <w:lvlText w:val=""/>
      <w:lvlJc w:val="left"/>
      <w:pPr>
        <w:ind w:left="720" w:hanging="360"/>
      </w:pPr>
      <w:rPr>
        <w:rFonts w:ascii="Symbol" w:hAnsi="Symbol" w:hint="default"/>
      </w:rPr>
    </w:lvl>
    <w:lvl w:ilvl="1" w:tplc="D57A5A40" w:tentative="1">
      <w:start w:val="1"/>
      <w:numFmt w:val="bullet"/>
      <w:lvlText w:val="o"/>
      <w:lvlJc w:val="left"/>
      <w:pPr>
        <w:ind w:left="1440" w:hanging="360"/>
      </w:pPr>
      <w:rPr>
        <w:rFonts w:ascii="Courier New" w:hAnsi="Courier New" w:cs="Courier New" w:hint="default"/>
      </w:rPr>
    </w:lvl>
    <w:lvl w:ilvl="2" w:tplc="C9E61942" w:tentative="1">
      <w:start w:val="1"/>
      <w:numFmt w:val="bullet"/>
      <w:lvlText w:val=""/>
      <w:lvlJc w:val="left"/>
      <w:pPr>
        <w:ind w:left="2160" w:hanging="360"/>
      </w:pPr>
      <w:rPr>
        <w:rFonts w:ascii="Wingdings" w:hAnsi="Wingdings" w:hint="default"/>
      </w:rPr>
    </w:lvl>
    <w:lvl w:ilvl="3" w:tplc="7A72D0FA" w:tentative="1">
      <w:start w:val="1"/>
      <w:numFmt w:val="bullet"/>
      <w:lvlText w:val=""/>
      <w:lvlJc w:val="left"/>
      <w:pPr>
        <w:ind w:left="2880" w:hanging="360"/>
      </w:pPr>
      <w:rPr>
        <w:rFonts w:ascii="Symbol" w:hAnsi="Symbol" w:hint="default"/>
      </w:rPr>
    </w:lvl>
    <w:lvl w:ilvl="4" w:tplc="BBC067CA" w:tentative="1">
      <w:start w:val="1"/>
      <w:numFmt w:val="bullet"/>
      <w:lvlText w:val="o"/>
      <w:lvlJc w:val="left"/>
      <w:pPr>
        <w:ind w:left="3600" w:hanging="360"/>
      </w:pPr>
      <w:rPr>
        <w:rFonts w:ascii="Courier New" w:hAnsi="Courier New" w:cs="Courier New" w:hint="default"/>
      </w:rPr>
    </w:lvl>
    <w:lvl w:ilvl="5" w:tplc="160041AA" w:tentative="1">
      <w:start w:val="1"/>
      <w:numFmt w:val="bullet"/>
      <w:lvlText w:val=""/>
      <w:lvlJc w:val="left"/>
      <w:pPr>
        <w:ind w:left="4320" w:hanging="360"/>
      </w:pPr>
      <w:rPr>
        <w:rFonts w:ascii="Wingdings" w:hAnsi="Wingdings" w:hint="default"/>
      </w:rPr>
    </w:lvl>
    <w:lvl w:ilvl="6" w:tplc="A752646C" w:tentative="1">
      <w:start w:val="1"/>
      <w:numFmt w:val="bullet"/>
      <w:lvlText w:val=""/>
      <w:lvlJc w:val="left"/>
      <w:pPr>
        <w:ind w:left="5040" w:hanging="360"/>
      </w:pPr>
      <w:rPr>
        <w:rFonts w:ascii="Symbol" w:hAnsi="Symbol" w:hint="default"/>
      </w:rPr>
    </w:lvl>
    <w:lvl w:ilvl="7" w:tplc="1116E1AC" w:tentative="1">
      <w:start w:val="1"/>
      <w:numFmt w:val="bullet"/>
      <w:lvlText w:val="o"/>
      <w:lvlJc w:val="left"/>
      <w:pPr>
        <w:ind w:left="5760" w:hanging="360"/>
      </w:pPr>
      <w:rPr>
        <w:rFonts w:ascii="Courier New" w:hAnsi="Courier New" w:cs="Courier New" w:hint="default"/>
      </w:rPr>
    </w:lvl>
    <w:lvl w:ilvl="8" w:tplc="040CB736" w:tentative="1">
      <w:start w:val="1"/>
      <w:numFmt w:val="bullet"/>
      <w:lvlText w:val=""/>
      <w:lvlJc w:val="left"/>
      <w:pPr>
        <w:ind w:left="6480" w:hanging="360"/>
      </w:pPr>
      <w:rPr>
        <w:rFonts w:ascii="Wingdings" w:hAnsi="Wingdings" w:hint="default"/>
      </w:rPr>
    </w:lvl>
  </w:abstractNum>
  <w:abstractNum w:abstractNumId="10">
    <w:nsid w:val="4CCB4347"/>
    <w:multiLevelType w:val="multilevel"/>
    <w:tmpl w:val="F9D28874"/>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ind w:left="792" w:hanging="432"/>
      </w:pPr>
      <w:rPr>
        <w:rFonts w:hint="default"/>
      </w:rPr>
    </w:lvl>
    <w:lvl w:ilvl="2">
      <w:start w:val="1"/>
      <w:numFmt w:val="decimal"/>
      <w:pStyle w:val="Numreradlista3"/>
      <w:lvlText w:val="%1.%2.%3."/>
      <w:lvlJc w:val="left"/>
      <w:pPr>
        <w:ind w:left="1224" w:hanging="504"/>
      </w:pPr>
      <w:rPr>
        <w:rFonts w:hint="default"/>
      </w:rPr>
    </w:lvl>
    <w:lvl w:ilvl="3">
      <w:start w:val="1"/>
      <w:numFmt w:val="decimal"/>
      <w:pStyle w:val="Numreradlista4"/>
      <w:lvlText w:val="%1.%2.%3.%4."/>
      <w:lvlJc w:val="left"/>
      <w:pPr>
        <w:ind w:left="1728" w:hanging="648"/>
      </w:pPr>
      <w:rPr>
        <w:rFonts w:hint="default"/>
      </w:rPr>
    </w:lvl>
    <w:lvl w:ilvl="4">
      <w:start w:val="1"/>
      <w:numFmt w:val="decimal"/>
      <w:pStyle w:val="Numreradlista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586C31"/>
    <w:multiLevelType w:val="multilevel"/>
    <w:tmpl w:val="822C3462"/>
    <w:lvl w:ilvl="0">
      <w:start w:val="1"/>
      <w:numFmt w:val="bullet"/>
      <w:pStyle w:val="Punktlista"/>
      <w:lvlText w:val=""/>
      <w:lvlJc w:val="left"/>
      <w:pPr>
        <w:ind w:left="170" w:hanging="170"/>
      </w:pPr>
      <w:rPr>
        <w:rFonts w:ascii="Symbol" w:hAnsi="Symbol" w:hint="default"/>
      </w:rPr>
    </w:lvl>
    <w:lvl w:ilvl="1">
      <w:start w:val="1"/>
      <w:numFmt w:val="bullet"/>
      <w:pStyle w:val="Punktlista2"/>
      <w:lvlText w:val="o"/>
      <w:lvlJc w:val="left"/>
      <w:pPr>
        <w:ind w:left="737" w:hanging="170"/>
      </w:pPr>
      <w:rPr>
        <w:rFonts w:ascii="Courier New" w:hAnsi="Courier New" w:hint="default"/>
      </w:rPr>
    </w:lvl>
    <w:lvl w:ilvl="2">
      <w:start w:val="1"/>
      <w:numFmt w:val="bullet"/>
      <w:pStyle w:val="Punktlista3"/>
      <w:lvlText w:val=""/>
      <w:lvlJc w:val="left"/>
      <w:pPr>
        <w:ind w:left="1304" w:hanging="170"/>
      </w:pPr>
      <w:rPr>
        <w:rFonts w:ascii="Wingdings" w:hAnsi="Wingdings" w:hint="default"/>
      </w:rPr>
    </w:lvl>
    <w:lvl w:ilvl="3">
      <w:start w:val="1"/>
      <w:numFmt w:val="bullet"/>
      <w:pStyle w:val="Punktlista4"/>
      <w:lvlText w:val=""/>
      <w:lvlJc w:val="left"/>
      <w:pPr>
        <w:ind w:left="1871" w:hanging="170"/>
      </w:pPr>
      <w:rPr>
        <w:rFonts w:ascii="Symbol" w:hAnsi="Symbol" w:hint="default"/>
      </w:rPr>
    </w:lvl>
    <w:lvl w:ilvl="4">
      <w:start w:val="1"/>
      <w:numFmt w:val="bullet"/>
      <w:pStyle w:val="Punktlista5"/>
      <w:lvlText w:val="o"/>
      <w:lvlJc w:val="left"/>
      <w:pPr>
        <w:ind w:left="2438" w:hanging="170"/>
      </w:pPr>
      <w:rPr>
        <w:rFonts w:ascii="Courier New" w:hAnsi="Courier New" w:hint="default"/>
      </w:rPr>
    </w:lvl>
    <w:lvl w:ilvl="5">
      <w:start w:val="1"/>
      <w:numFmt w:val="bullet"/>
      <w:lvlText w:val=""/>
      <w:lvlJc w:val="left"/>
      <w:pPr>
        <w:ind w:left="3005" w:hanging="170"/>
      </w:pPr>
      <w:rPr>
        <w:rFonts w:ascii="Wingdings" w:hAnsi="Wingdings" w:hint="default"/>
      </w:rPr>
    </w:lvl>
    <w:lvl w:ilvl="6">
      <w:start w:val="1"/>
      <w:numFmt w:val="bullet"/>
      <w:lvlText w:val=""/>
      <w:lvlJc w:val="left"/>
      <w:pPr>
        <w:ind w:left="3572" w:hanging="170"/>
      </w:pPr>
      <w:rPr>
        <w:rFonts w:ascii="Symbol" w:hAnsi="Symbol" w:hint="default"/>
      </w:rPr>
    </w:lvl>
    <w:lvl w:ilvl="7">
      <w:start w:val="1"/>
      <w:numFmt w:val="bullet"/>
      <w:lvlText w:val="o"/>
      <w:lvlJc w:val="left"/>
      <w:pPr>
        <w:ind w:left="4139" w:hanging="170"/>
      </w:pPr>
      <w:rPr>
        <w:rFonts w:ascii="Courier New" w:hAnsi="Courier New" w:cs="Courier New" w:hint="default"/>
      </w:rPr>
    </w:lvl>
    <w:lvl w:ilvl="8">
      <w:start w:val="1"/>
      <w:numFmt w:val="bullet"/>
      <w:lvlText w:val=""/>
      <w:lvlJc w:val="left"/>
      <w:pPr>
        <w:ind w:left="4706" w:hanging="170"/>
      </w:pPr>
      <w:rPr>
        <w:rFonts w:ascii="Wingdings" w:hAnsi="Wingdings" w:hint="default"/>
      </w:rPr>
    </w:lvl>
  </w:abstractNum>
  <w:abstractNum w:abstractNumId="12">
    <w:nsid w:val="60C1278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7A0192"/>
    <w:multiLevelType w:val="multilevel"/>
    <w:tmpl w:val="5DAC2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8"/>
  </w:num>
  <w:num w:numId="4">
    <w:abstractNumId w:val="11"/>
  </w:num>
  <w:num w:numId="5">
    <w:abstractNumId w:val="7"/>
  </w:num>
  <w:num w:numId="6">
    <w:abstractNumId w:val="11"/>
  </w:num>
  <w:num w:numId="7">
    <w:abstractNumId w:val="6"/>
  </w:num>
  <w:num w:numId="8">
    <w:abstractNumId w:val="11"/>
  </w:num>
  <w:num w:numId="9">
    <w:abstractNumId w:val="5"/>
  </w:num>
  <w:num w:numId="10">
    <w:abstractNumId w:val="11"/>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B8"/>
    <w:rsid w:val="0000042E"/>
    <w:rsid w:val="00065E1B"/>
    <w:rsid w:val="001E4E5A"/>
    <w:rsid w:val="001F411C"/>
    <w:rsid w:val="00214B58"/>
    <w:rsid w:val="00296893"/>
    <w:rsid w:val="002B4DF9"/>
    <w:rsid w:val="00395E5F"/>
    <w:rsid w:val="003A2166"/>
    <w:rsid w:val="003C31B8"/>
    <w:rsid w:val="004113E8"/>
    <w:rsid w:val="004330D7"/>
    <w:rsid w:val="004857BD"/>
    <w:rsid w:val="004F3857"/>
    <w:rsid w:val="004F4614"/>
    <w:rsid w:val="00546CB5"/>
    <w:rsid w:val="005676E8"/>
    <w:rsid w:val="005844DC"/>
    <w:rsid w:val="00591F0E"/>
    <w:rsid w:val="005D2FBD"/>
    <w:rsid w:val="007449A2"/>
    <w:rsid w:val="00753B64"/>
    <w:rsid w:val="007A1B34"/>
    <w:rsid w:val="00845C58"/>
    <w:rsid w:val="00890C4D"/>
    <w:rsid w:val="008D1F87"/>
    <w:rsid w:val="009071D7"/>
    <w:rsid w:val="0094153B"/>
    <w:rsid w:val="00B372FE"/>
    <w:rsid w:val="00B7591F"/>
    <w:rsid w:val="00B921BB"/>
    <w:rsid w:val="00BD432B"/>
    <w:rsid w:val="00BE2DF0"/>
    <w:rsid w:val="00C577DA"/>
    <w:rsid w:val="00CF2C5B"/>
    <w:rsid w:val="00D337FD"/>
    <w:rsid w:val="00DA1D0C"/>
    <w:rsid w:val="00DB719B"/>
    <w:rsid w:val="00E50FA5"/>
    <w:rsid w:val="00E8799D"/>
    <w:rsid w:val="00EA4D90"/>
    <w:rsid w:val="00ED2EE0"/>
    <w:rsid w:val="00EF5185"/>
    <w:rsid w:val="00FA3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C31B8"/>
    <w:pPr>
      <w:spacing w:after="0" w:line="240" w:lineRule="auto"/>
    </w:pPr>
    <w:rPr>
      <w:rFonts w:ascii="Times New Roman" w:eastAsia="Times New Roman" w:hAnsi="Times New Roman" w:cs="Times New Roman"/>
      <w:sz w:val="24"/>
      <w:szCs w:val="24"/>
      <w:lang w:eastAsia="sv-SE"/>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spacing w:after="200"/>
      <w:ind w:left="720"/>
      <w:contextualSpacing/>
    </w:pPr>
    <w:rPr>
      <w:rFonts w:ascii="Georgia" w:eastAsiaTheme="minorHAnsi" w:hAnsi="Georgia" w:cstheme="minorBidi"/>
      <w:sz w:val="22"/>
      <w:szCs w:val="22"/>
      <w:lang w:eastAsia="en-US"/>
    </w:rPr>
  </w:style>
  <w:style w:type="paragraph" w:styleId="Sidhuvud">
    <w:name w:val="header"/>
    <w:basedOn w:val="Normal"/>
    <w:link w:val="Sidhuvud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rPr>
      <w:rFonts w:ascii="Georgia" w:eastAsiaTheme="minorHAnsi" w:hAnsi="Georgia" w:cstheme="minorBidi"/>
      <w:sz w:val="22"/>
      <w:szCs w:val="22"/>
      <w:lang w:eastAsia="en-US"/>
    </w:rPr>
  </w:style>
  <w:style w:type="paragraph" w:styleId="Punktlista">
    <w:name w:val="List Bullet"/>
    <w:basedOn w:val="Normal"/>
    <w:uiPriority w:val="10"/>
    <w:qFormat/>
    <w:rsid w:val="0000042E"/>
    <w:pPr>
      <w:numPr>
        <w:numId w:val="12"/>
      </w:numPr>
      <w:spacing w:before="120" w:after="120"/>
      <w:ind w:left="284" w:hanging="284"/>
    </w:pPr>
    <w:rPr>
      <w:rFonts w:ascii="Georgia" w:eastAsiaTheme="minorHAnsi" w:hAnsi="Georgia" w:cstheme="minorBidi"/>
      <w:sz w:val="22"/>
      <w:szCs w:val="22"/>
      <w:lang w:eastAsia="en-US"/>
    </w:rPr>
  </w:style>
  <w:style w:type="paragraph" w:styleId="Punktlista2">
    <w:name w:val="List Bullet 2"/>
    <w:basedOn w:val="Normal"/>
    <w:uiPriority w:val="99"/>
    <w:semiHidden/>
    <w:rsid w:val="004113E8"/>
    <w:pPr>
      <w:numPr>
        <w:ilvl w:val="1"/>
        <w:numId w:val="12"/>
      </w:numPr>
      <w:spacing w:before="120" w:after="120"/>
      <w:ind w:left="851" w:hanging="284"/>
    </w:pPr>
    <w:rPr>
      <w:rFonts w:ascii="Georgia" w:eastAsiaTheme="minorHAnsi" w:hAnsi="Georgia" w:cstheme="minorBidi"/>
      <w:sz w:val="22"/>
      <w:szCs w:val="22"/>
      <w:lang w:eastAsia="en-US"/>
    </w:rPr>
  </w:style>
  <w:style w:type="paragraph" w:styleId="Punktlista3">
    <w:name w:val="List Bullet 3"/>
    <w:basedOn w:val="Normal"/>
    <w:uiPriority w:val="99"/>
    <w:semiHidden/>
    <w:rsid w:val="004113E8"/>
    <w:pPr>
      <w:numPr>
        <w:ilvl w:val="2"/>
        <w:numId w:val="12"/>
      </w:numPr>
      <w:spacing w:before="120" w:after="120"/>
      <w:ind w:left="1418" w:hanging="284"/>
    </w:pPr>
    <w:rPr>
      <w:rFonts w:ascii="Georgia" w:eastAsiaTheme="minorHAnsi" w:hAnsi="Georgia" w:cstheme="minorBidi"/>
      <w:sz w:val="22"/>
      <w:szCs w:val="22"/>
      <w:lang w:eastAsia="en-US"/>
    </w:rPr>
  </w:style>
  <w:style w:type="paragraph" w:styleId="Punktlista4">
    <w:name w:val="List Bullet 4"/>
    <w:basedOn w:val="Normal"/>
    <w:uiPriority w:val="99"/>
    <w:semiHidden/>
    <w:rsid w:val="004113E8"/>
    <w:pPr>
      <w:numPr>
        <w:ilvl w:val="3"/>
        <w:numId w:val="12"/>
      </w:numPr>
      <w:spacing w:before="120" w:after="120"/>
      <w:ind w:left="1985" w:hanging="284"/>
    </w:pPr>
    <w:rPr>
      <w:rFonts w:ascii="Georgia" w:eastAsiaTheme="minorHAnsi" w:hAnsi="Georgia" w:cstheme="minorBidi"/>
      <w:sz w:val="22"/>
      <w:szCs w:val="22"/>
      <w:lang w:eastAsia="en-US"/>
    </w:rPr>
  </w:style>
  <w:style w:type="paragraph" w:styleId="Punktlista5">
    <w:name w:val="List Bullet 5"/>
    <w:basedOn w:val="Normal"/>
    <w:uiPriority w:val="99"/>
    <w:semiHidden/>
    <w:rsid w:val="004113E8"/>
    <w:pPr>
      <w:numPr>
        <w:ilvl w:val="4"/>
        <w:numId w:val="12"/>
      </w:numPr>
      <w:spacing w:before="120" w:after="120"/>
      <w:ind w:left="2552" w:hanging="284"/>
    </w:pPr>
    <w:rPr>
      <w:rFonts w:ascii="Georgia" w:eastAsiaTheme="minorHAnsi" w:hAnsi="Georgia" w:cstheme="minorBidi"/>
      <w:sz w:val="22"/>
      <w:szCs w:val="22"/>
      <w:lang w:eastAsia="en-US"/>
    </w:rPr>
  </w:style>
  <w:style w:type="paragraph" w:styleId="Rubrik">
    <w:name w:val="Title"/>
    <w:aliases w:val="Huvudrubrik"/>
    <w:basedOn w:val="Normal"/>
    <w:next w:val="Normal"/>
    <w:link w:val="RubrikChar"/>
    <w:uiPriority w:val="99"/>
    <w:qFormat/>
    <w:rsid w:val="00395E5F"/>
    <w:pPr>
      <w:spacing w:after="300"/>
      <w:contextualSpacing/>
    </w:pPr>
    <w:rPr>
      <w:rFonts w:ascii="Georgia" w:eastAsiaTheme="majorEastAsia" w:hAnsi="Georgia" w:cstheme="majorBidi"/>
      <w:b/>
      <w:spacing w:val="5"/>
      <w:kern w:val="28"/>
      <w:sz w:val="52"/>
      <w:szCs w:val="52"/>
      <w:lang w:eastAsia="en-US"/>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uiPriority w:val="99"/>
    <w:unhideWhenUsed/>
    <w:rsid w:val="003C3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C31B8"/>
    <w:pPr>
      <w:spacing w:after="0" w:line="240" w:lineRule="auto"/>
    </w:pPr>
    <w:rPr>
      <w:rFonts w:ascii="Times New Roman" w:eastAsia="Times New Roman" w:hAnsi="Times New Roman" w:cs="Times New Roman"/>
      <w:sz w:val="24"/>
      <w:szCs w:val="24"/>
      <w:lang w:eastAsia="sv-SE"/>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spacing w:after="200"/>
      <w:ind w:left="720"/>
      <w:contextualSpacing/>
    </w:pPr>
    <w:rPr>
      <w:rFonts w:ascii="Georgia" w:eastAsiaTheme="minorHAnsi" w:hAnsi="Georgia" w:cstheme="minorBidi"/>
      <w:sz w:val="22"/>
      <w:szCs w:val="22"/>
      <w:lang w:eastAsia="en-US"/>
    </w:rPr>
  </w:style>
  <w:style w:type="paragraph" w:styleId="Sidhuvud">
    <w:name w:val="header"/>
    <w:basedOn w:val="Normal"/>
    <w:link w:val="Sidhuvud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rPr>
      <w:rFonts w:ascii="Georgia" w:eastAsiaTheme="minorHAnsi" w:hAnsi="Georgia" w:cstheme="minorBidi"/>
      <w:sz w:val="22"/>
      <w:szCs w:val="22"/>
      <w:lang w:eastAsia="en-US"/>
    </w:rPr>
  </w:style>
  <w:style w:type="paragraph" w:styleId="Punktlista">
    <w:name w:val="List Bullet"/>
    <w:basedOn w:val="Normal"/>
    <w:uiPriority w:val="10"/>
    <w:qFormat/>
    <w:rsid w:val="0000042E"/>
    <w:pPr>
      <w:numPr>
        <w:numId w:val="12"/>
      </w:numPr>
      <w:spacing w:before="120" w:after="120"/>
      <w:ind w:left="284" w:hanging="284"/>
    </w:pPr>
    <w:rPr>
      <w:rFonts w:ascii="Georgia" w:eastAsiaTheme="minorHAnsi" w:hAnsi="Georgia" w:cstheme="minorBidi"/>
      <w:sz w:val="22"/>
      <w:szCs w:val="22"/>
      <w:lang w:eastAsia="en-US"/>
    </w:rPr>
  </w:style>
  <w:style w:type="paragraph" w:styleId="Punktlista2">
    <w:name w:val="List Bullet 2"/>
    <w:basedOn w:val="Normal"/>
    <w:uiPriority w:val="99"/>
    <w:semiHidden/>
    <w:rsid w:val="004113E8"/>
    <w:pPr>
      <w:numPr>
        <w:ilvl w:val="1"/>
        <w:numId w:val="12"/>
      </w:numPr>
      <w:spacing w:before="120" w:after="120"/>
      <w:ind w:left="851" w:hanging="284"/>
    </w:pPr>
    <w:rPr>
      <w:rFonts w:ascii="Georgia" w:eastAsiaTheme="minorHAnsi" w:hAnsi="Georgia" w:cstheme="minorBidi"/>
      <w:sz w:val="22"/>
      <w:szCs w:val="22"/>
      <w:lang w:eastAsia="en-US"/>
    </w:rPr>
  </w:style>
  <w:style w:type="paragraph" w:styleId="Punktlista3">
    <w:name w:val="List Bullet 3"/>
    <w:basedOn w:val="Normal"/>
    <w:uiPriority w:val="99"/>
    <w:semiHidden/>
    <w:rsid w:val="004113E8"/>
    <w:pPr>
      <w:numPr>
        <w:ilvl w:val="2"/>
        <w:numId w:val="12"/>
      </w:numPr>
      <w:spacing w:before="120" w:after="120"/>
      <w:ind w:left="1418" w:hanging="284"/>
    </w:pPr>
    <w:rPr>
      <w:rFonts w:ascii="Georgia" w:eastAsiaTheme="minorHAnsi" w:hAnsi="Georgia" w:cstheme="minorBidi"/>
      <w:sz w:val="22"/>
      <w:szCs w:val="22"/>
      <w:lang w:eastAsia="en-US"/>
    </w:rPr>
  </w:style>
  <w:style w:type="paragraph" w:styleId="Punktlista4">
    <w:name w:val="List Bullet 4"/>
    <w:basedOn w:val="Normal"/>
    <w:uiPriority w:val="99"/>
    <w:semiHidden/>
    <w:rsid w:val="004113E8"/>
    <w:pPr>
      <w:numPr>
        <w:ilvl w:val="3"/>
        <w:numId w:val="12"/>
      </w:numPr>
      <w:spacing w:before="120" w:after="120"/>
      <w:ind w:left="1985" w:hanging="284"/>
    </w:pPr>
    <w:rPr>
      <w:rFonts w:ascii="Georgia" w:eastAsiaTheme="minorHAnsi" w:hAnsi="Georgia" w:cstheme="minorBidi"/>
      <w:sz w:val="22"/>
      <w:szCs w:val="22"/>
      <w:lang w:eastAsia="en-US"/>
    </w:rPr>
  </w:style>
  <w:style w:type="paragraph" w:styleId="Punktlista5">
    <w:name w:val="List Bullet 5"/>
    <w:basedOn w:val="Normal"/>
    <w:uiPriority w:val="99"/>
    <w:semiHidden/>
    <w:rsid w:val="004113E8"/>
    <w:pPr>
      <w:numPr>
        <w:ilvl w:val="4"/>
        <w:numId w:val="12"/>
      </w:numPr>
      <w:spacing w:before="120" w:after="120"/>
      <w:ind w:left="2552" w:hanging="284"/>
    </w:pPr>
    <w:rPr>
      <w:rFonts w:ascii="Georgia" w:eastAsiaTheme="minorHAnsi" w:hAnsi="Georgia" w:cstheme="minorBidi"/>
      <w:sz w:val="22"/>
      <w:szCs w:val="22"/>
      <w:lang w:eastAsia="en-US"/>
    </w:rPr>
  </w:style>
  <w:style w:type="paragraph" w:styleId="Rubrik">
    <w:name w:val="Title"/>
    <w:aliases w:val="Huvudrubrik"/>
    <w:basedOn w:val="Normal"/>
    <w:next w:val="Normal"/>
    <w:link w:val="RubrikChar"/>
    <w:uiPriority w:val="99"/>
    <w:qFormat/>
    <w:rsid w:val="00395E5F"/>
    <w:pPr>
      <w:spacing w:after="300"/>
      <w:contextualSpacing/>
    </w:pPr>
    <w:rPr>
      <w:rFonts w:ascii="Georgia" w:eastAsiaTheme="majorEastAsia" w:hAnsi="Georgia" w:cstheme="majorBidi"/>
      <w:b/>
      <w:spacing w:val="5"/>
      <w:kern w:val="28"/>
      <w:sz w:val="52"/>
      <w:szCs w:val="52"/>
      <w:lang w:eastAsia="en-US"/>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uiPriority w:val="99"/>
    <w:unhideWhenUsed/>
    <w:rsid w:val="003C3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1495">
      <w:bodyDiv w:val="1"/>
      <w:marLeft w:val="0"/>
      <w:marRight w:val="0"/>
      <w:marTop w:val="0"/>
      <w:marBottom w:val="0"/>
      <w:divBdr>
        <w:top w:val="none" w:sz="0" w:space="0" w:color="auto"/>
        <w:left w:val="none" w:sz="0" w:space="0" w:color="auto"/>
        <w:bottom w:val="none" w:sz="0" w:space="0" w:color="auto"/>
        <w:right w:val="none" w:sz="0" w:space="0" w:color="auto"/>
      </w:divBdr>
      <w:divsChild>
        <w:div w:id="759135681">
          <w:marLeft w:val="0"/>
          <w:marRight w:val="0"/>
          <w:marTop w:val="0"/>
          <w:marBottom w:val="0"/>
          <w:divBdr>
            <w:top w:val="none" w:sz="0" w:space="0" w:color="auto"/>
            <w:left w:val="none" w:sz="0" w:space="0" w:color="auto"/>
            <w:bottom w:val="none" w:sz="0" w:space="0" w:color="auto"/>
            <w:right w:val="none" w:sz="0" w:space="0" w:color="auto"/>
          </w:divBdr>
          <w:divsChild>
            <w:div w:id="380327646">
              <w:marLeft w:val="0"/>
              <w:marRight w:val="0"/>
              <w:marTop w:val="0"/>
              <w:marBottom w:val="0"/>
              <w:divBdr>
                <w:top w:val="none" w:sz="0" w:space="0" w:color="auto"/>
                <w:left w:val="none" w:sz="0" w:space="0" w:color="auto"/>
                <w:bottom w:val="none" w:sz="0" w:space="0" w:color="auto"/>
                <w:right w:val="none" w:sz="0" w:space="0" w:color="auto"/>
              </w:divBdr>
              <w:divsChild>
                <w:div w:id="1371688716">
                  <w:marLeft w:val="0"/>
                  <w:marRight w:val="0"/>
                  <w:marTop w:val="0"/>
                  <w:marBottom w:val="0"/>
                  <w:divBdr>
                    <w:top w:val="none" w:sz="0" w:space="0" w:color="auto"/>
                    <w:left w:val="none" w:sz="0" w:space="0" w:color="auto"/>
                    <w:bottom w:val="none" w:sz="0" w:space="0" w:color="auto"/>
                    <w:right w:val="none" w:sz="0" w:space="0" w:color="auto"/>
                  </w:divBdr>
                  <w:divsChild>
                    <w:div w:id="909659640">
                      <w:marLeft w:val="0"/>
                      <w:marRight w:val="0"/>
                      <w:marTop w:val="0"/>
                      <w:marBottom w:val="0"/>
                      <w:divBdr>
                        <w:top w:val="none" w:sz="0" w:space="0" w:color="auto"/>
                        <w:left w:val="none" w:sz="0" w:space="0" w:color="auto"/>
                        <w:bottom w:val="none" w:sz="0" w:space="0" w:color="auto"/>
                        <w:right w:val="none" w:sz="0" w:space="0" w:color="auto"/>
                      </w:divBdr>
                      <w:divsChild>
                        <w:div w:id="29690982">
                          <w:marLeft w:val="0"/>
                          <w:marRight w:val="0"/>
                          <w:marTop w:val="0"/>
                          <w:marBottom w:val="0"/>
                          <w:divBdr>
                            <w:top w:val="none" w:sz="0" w:space="0" w:color="auto"/>
                            <w:left w:val="none" w:sz="0" w:space="0" w:color="auto"/>
                            <w:bottom w:val="none" w:sz="0" w:space="0" w:color="auto"/>
                            <w:right w:val="none" w:sz="0" w:space="0" w:color="auto"/>
                          </w:divBdr>
                          <w:divsChild>
                            <w:div w:id="1532841816">
                              <w:marLeft w:val="30"/>
                              <w:marRight w:val="0"/>
                              <w:marTop w:val="525"/>
                              <w:marBottom w:val="0"/>
                              <w:divBdr>
                                <w:top w:val="none" w:sz="0" w:space="0" w:color="auto"/>
                                <w:left w:val="none" w:sz="0" w:space="0" w:color="auto"/>
                                <w:bottom w:val="none" w:sz="0" w:space="0" w:color="auto"/>
                                <w:right w:val="none" w:sz="0" w:space="0" w:color="auto"/>
                              </w:divBdr>
                              <w:divsChild>
                                <w:div w:id="11880812">
                                  <w:marLeft w:val="0"/>
                                  <w:marRight w:val="0"/>
                                  <w:marTop w:val="0"/>
                                  <w:marBottom w:val="0"/>
                                  <w:divBdr>
                                    <w:top w:val="none" w:sz="0" w:space="0" w:color="auto"/>
                                    <w:left w:val="none" w:sz="0" w:space="0" w:color="auto"/>
                                    <w:bottom w:val="none" w:sz="0" w:space="0" w:color="auto"/>
                                    <w:right w:val="none" w:sz="0" w:space="0" w:color="auto"/>
                                  </w:divBdr>
                                  <w:divsChild>
                                    <w:div w:id="549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na Försäkringar">
  <a:themeElements>
    <a:clrScheme name="Dina Försäkringar">
      <a:dk1>
        <a:sysClr val="windowText" lastClr="000000"/>
      </a:dk1>
      <a:lt1>
        <a:sysClr val="window" lastClr="FFFFFF"/>
      </a:lt1>
      <a:dk2>
        <a:srgbClr val="1F497D"/>
      </a:dk2>
      <a:lt2>
        <a:srgbClr val="EEECE1"/>
      </a:lt2>
      <a:accent1>
        <a:srgbClr val="4B9B32"/>
      </a:accent1>
      <a:accent2>
        <a:srgbClr val="C7C2BA"/>
      </a:accent2>
      <a:accent3>
        <a:srgbClr val="E98300"/>
      </a:accent3>
      <a:accent4>
        <a:srgbClr val="CC2700"/>
      </a:accent4>
      <a:accent5>
        <a:srgbClr val="FFE100"/>
      </a:accent5>
      <a:accent6>
        <a:srgbClr val="0070AF"/>
      </a:accent6>
      <a:hlink>
        <a:srgbClr val="0000FF"/>
      </a:hlink>
      <a:folHlink>
        <a:srgbClr val="800080"/>
      </a:folHlink>
    </a:clrScheme>
    <a:fontScheme name="Dina Försäkring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Adeen</dc:creator>
  <cp:lastModifiedBy>Eva Adeen</cp:lastModifiedBy>
  <cp:revision>1</cp:revision>
  <cp:lastPrinted>2012-04-13T14:54:00Z</cp:lastPrinted>
  <dcterms:created xsi:type="dcterms:W3CDTF">2012-11-13T08:57:00Z</dcterms:created>
  <dcterms:modified xsi:type="dcterms:W3CDTF">2012-11-13T08:58:00Z</dcterms:modified>
</cp:coreProperties>
</file>