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D33D4" w:rsidRPr="00852FDB" w:rsidRDefault="007D33D4" w:rsidP="007D33D4">
      <w:pPr>
        <w:rPr>
          <w:b/>
          <w:sz w:val="18"/>
        </w:rPr>
      </w:pPr>
      <w:r w:rsidRPr="00852FDB">
        <w:rPr>
          <w:b/>
          <w:sz w:val="18"/>
        </w:rPr>
        <w:t>PRESSMEDDELANDE</w:t>
      </w:r>
      <w:r w:rsidRPr="00852FDB">
        <w:rPr>
          <w:b/>
          <w:sz w:val="18"/>
        </w:rPr>
        <w:tab/>
      </w:r>
      <w:r w:rsidRPr="00852FDB">
        <w:rPr>
          <w:b/>
          <w:sz w:val="18"/>
        </w:rPr>
        <w:tab/>
      </w:r>
      <w:r w:rsidRPr="00852FDB">
        <w:rPr>
          <w:b/>
          <w:sz w:val="18"/>
        </w:rPr>
        <w:tab/>
      </w:r>
      <w:r w:rsidRPr="00852FDB">
        <w:rPr>
          <w:b/>
          <w:sz w:val="18"/>
        </w:rPr>
        <w:tab/>
        <w:t xml:space="preserve">          Gö</w:t>
      </w:r>
      <w:r w:rsidR="005C38FD">
        <w:rPr>
          <w:b/>
          <w:sz w:val="18"/>
        </w:rPr>
        <w:t>teborg 2013-10-07</w:t>
      </w:r>
    </w:p>
    <w:p w:rsidR="007D33D4" w:rsidRPr="00852FDB" w:rsidRDefault="00852FDB" w:rsidP="007D33D4">
      <w:pPr>
        <w:rPr>
          <w:i/>
          <w:sz w:val="32"/>
          <w:u w:val="single"/>
        </w:rPr>
      </w:pPr>
      <w:r w:rsidRPr="00852FDB">
        <w:rPr>
          <w:sz w:val="18"/>
        </w:rPr>
        <w:t>Att: Nyhetschefen</w:t>
      </w:r>
    </w:p>
    <w:p w:rsidR="00852FDB" w:rsidRPr="00852FDB" w:rsidRDefault="00852FDB" w:rsidP="007D33D4">
      <w:pPr>
        <w:rPr>
          <w:i/>
          <w:sz w:val="28"/>
          <w:u w:val="single"/>
        </w:rPr>
      </w:pPr>
    </w:p>
    <w:p w:rsidR="007D33D4" w:rsidRPr="009D6A22" w:rsidRDefault="007D33D4" w:rsidP="007D33D4">
      <w:pPr>
        <w:rPr>
          <w:i/>
          <w:sz w:val="32"/>
          <w:u w:val="single"/>
        </w:rPr>
      </w:pPr>
      <w:r w:rsidRPr="009D6A22">
        <w:rPr>
          <w:i/>
          <w:sz w:val="32"/>
          <w:u w:val="single"/>
        </w:rPr>
        <w:t>Svenska Smarteyes på frammarsch i Europa</w:t>
      </w:r>
    </w:p>
    <w:p w:rsidR="007D33D4" w:rsidRPr="009D6A22" w:rsidRDefault="007D33D4" w:rsidP="007D33D4">
      <w:pPr>
        <w:rPr>
          <w:sz w:val="44"/>
        </w:rPr>
      </w:pPr>
      <w:r w:rsidRPr="009D6A22">
        <w:rPr>
          <w:sz w:val="44"/>
        </w:rPr>
        <w:t>Planerar öppna 45 butiker i Danmark</w:t>
      </w:r>
    </w:p>
    <w:p w:rsidR="007D33D4" w:rsidRPr="009D6A22" w:rsidRDefault="007D33D4" w:rsidP="007D33D4"/>
    <w:p w:rsidR="007D33D4" w:rsidRPr="009D6A22" w:rsidRDefault="00A63251" w:rsidP="007D33D4">
      <w:pPr>
        <w:rPr>
          <w:b/>
          <w:sz w:val="22"/>
        </w:rPr>
      </w:pPr>
      <w:r>
        <w:rPr>
          <w:b/>
          <w:noProof/>
          <w:sz w:val="2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6" type="#_x0000_t202" style="position:absolute;margin-left:198pt;margin-top:60.2pt;width:252pt;height:205.6pt;z-index:251660288;visibility:visible;mso-wrap-style:square;mso-wrap-edited:f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" filled="f" stroked="f">
            <v:textbox style="mso-next-textbox:#Text Box 3" inset=",7.2pt,,7.2pt">
              <w:txbxContent>
                <w:p w:rsidR="00852FDB" w:rsidRDefault="00852FDB" w:rsidP="007D33D4">
                  <w:r>
                    <w:rPr>
                      <w:noProof/>
                    </w:rPr>
                    <w:drawing>
                      <wp:inline distT="0" distB="0" distL="0" distR="0">
                        <wp:extent cx="3014345" cy="2006600"/>
                        <wp:effectExtent l="25400" t="0" r="8255" b="0"/>
                        <wp:docPr id="2" name="Bild 2" descr=":bild fran oppningen ran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bild fran oppningen ran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4345" cy="200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2FDB" w:rsidRPr="009B6052" w:rsidRDefault="00852FDB" w:rsidP="007D33D4">
                  <w:pPr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Smarteyes butik i Randers är den andra av totalt 45 planerade butiker i Danmark.</w:t>
                  </w:r>
                  <w:r>
                    <w:rPr>
                      <w:i/>
                      <w:sz w:val="18"/>
                    </w:rPr>
                    <w:br/>
                    <w:t>Foto: Smarteyes</w:t>
                  </w:r>
                </w:p>
              </w:txbxContent>
            </v:textbox>
            <w10:wrap type="tight"/>
          </v:shape>
        </w:pict>
      </w:r>
      <w:r w:rsidR="007D33D4" w:rsidRPr="009D6A22">
        <w:rPr>
          <w:b/>
          <w:sz w:val="22"/>
        </w:rPr>
        <w:t>Svenska optikerkedjan Smarteyes, som har 40 butiker i Sverige och 11 i Tyskland, expanderar nu till Danmark där man planerar för 45 nya butiker för att initialt bli den näst största optikerkedjan på den danska marknaden. Under den första månaden i Danmark har man redan hunnit öppna två butiker.</w:t>
      </w:r>
      <w:r w:rsidR="007D33D4" w:rsidRPr="009D6A22">
        <w:rPr>
          <w:b/>
          <w:sz w:val="22"/>
        </w:rPr>
        <w:br/>
      </w:r>
    </w:p>
    <w:p w:rsidR="007D33D4" w:rsidRPr="009D6A22" w:rsidRDefault="007D33D4" w:rsidP="007D33D4">
      <w:pPr>
        <w:rPr>
          <w:sz w:val="22"/>
        </w:rPr>
      </w:pPr>
      <w:r w:rsidRPr="009D6A22">
        <w:rPr>
          <w:sz w:val="22"/>
        </w:rPr>
        <w:t>– Det är ett naturligt steg i vår internationalisering, vi ser ett stort behov hos danskarna att få snygga glasögon till vettiga priser. Våra två senaste öppningar i Vejle och Randers har varit väldigt lyckade och planen är att öppna ytterligare 43 butiker, säger Fredrik Wistrand, koncernchef för Smarteyes.</w:t>
      </w:r>
    </w:p>
    <w:p w:rsidR="007D33D4" w:rsidRPr="009D6A22" w:rsidRDefault="007D33D4" w:rsidP="007D33D4">
      <w:pPr>
        <w:rPr>
          <w:sz w:val="22"/>
        </w:rPr>
      </w:pPr>
    </w:p>
    <w:p w:rsidR="007D33D4" w:rsidRPr="009D6A22" w:rsidRDefault="007D33D4" w:rsidP="007D33D4">
      <w:pPr>
        <w:rPr>
          <w:sz w:val="22"/>
        </w:rPr>
      </w:pPr>
      <w:r w:rsidRPr="009D6A22">
        <w:rPr>
          <w:sz w:val="22"/>
        </w:rPr>
        <w:t xml:space="preserve">Smarteyes startade 2007 och har sedan dess expanderat kraftigt i Sverige. För tre år sedan öppnade man den första butiken i Tyskland och nu har man även tagit konceptet med moderiktiga glasögon till fasta, attraktiva priser, över till danskarna. </w:t>
      </w:r>
    </w:p>
    <w:p w:rsidR="007D33D4" w:rsidRPr="009D6A22" w:rsidRDefault="007D33D4" w:rsidP="007D33D4">
      <w:pPr>
        <w:rPr>
          <w:sz w:val="22"/>
        </w:rPr>
      </w:pPr>
      <w:r w:rsidRPr="009D6A22">
        <w:rPr>
          <w:sz w:val="22"/>
        </w:rPr>
        <w:t xml:space="preserve">– Våra kunder uppskattar enkelheten och ärligheten i vårt erbjudande såväl i Sverige som i Tyskland och jag är övertygad om att det samma gäller för oss danskar. Det ska bli riktigt spännande att fortsätta ta Smarteyes in på den danska marknaden, säger Niels Adolfsen, </w:t>
      </w:r>
      <w:r w:rsidRPr="00F018B0">
        <w:rPr>
          <w:sz w:val="22"/>
        </w:rPr>
        <w:t>Landschef</w:t>
      </w:r>
      <w:r w:rsidRPr="009D6A22">
        <w:rPr>
          <w:sz w:val="22"/>
        </w:rPr>
        <w:t xml:space="preserve"> för Smarteyes Danmark.</w:t>
      </w:r>
    </w:p>
    <w:p w:rsidR="007D33D4" w:rsidRPr="009D6A22" w:rsidRDefault="007D33D4" w:rsidP="007D33D4">
      <w:pPr>
        <w:rPr>
          <w:sz w:val="22"/>
        </w:rPr>
      </w:pPr>
    </w:p>
    <w:p w:rsidR="007D33D4" w:rsidRPr="009D6A22" w:rsidRDefault="007D33D4" w:rsidP="007D33D4">
      <w:pPr>
        <w:rPr>
          <w:sz w:val="22"/>
        </w:rPr>
      </w:pPr>
    </w:p>
    <w:p w:rsidR="007D33D4" w:rsidRPr="009D6A22" w:rsidRDefault="007D33D4" w:rsidP="007D33D4">
      <w:pPr>
        <w:rPr>
          <w:rFonts w:eastAsia="Cambria"/>
          <w:b/>
          <w:sz w:val="22"/>
          <w:szCs w:val="20"/>
          <w:u w:val="single"/>
        </w:rPr>
      </w:pPr>
      <w:r w:rsidRPr="009D6A22">
        <w:rPr>
          <w:rFonts w:eastAsia="Cambria"/>
          <w:b/>
          <w:sz w:val="22"/>
          <w:szCs w:val="20"/>
          <w:u w:val="single"/>
        </w:rPr>
        <w:t>För ytterligare information kontakta:</w:t>
      </w:r>
    </w:p>
    <w:p w:rsidR="007D33D4" w:rsidRPr="009D6A22" w:rsidRDefault="007D33D4" w:rsidP="007D33D4">
      <w:pPr>
        <w:rPr>
          <w:rFonts w:eastAsia="Cambria"/>
          <w:sz w:val="22"/>
          <w:szCs w:val="20"/>
        </w:rPr>
      </w:pPr>
      <w:r w:rsidRPr="009D6A22">
        <w:rPr>
          <w:rFonts w:eastAsia="Cambria"/>
          <w:sz w:val="22"/>
          <w:szCs w:val="20"/>
        </w:rPr>
        <w:t>Fredrik Wistrand, koncernchef för Smarteyes, tfn 0707-23 27 27</w:t>
      </w:r>
      <w:r w:rsidRPr="009D6A22">
        <w:rPr>
          <w:rFonts w:eastAsia="Cambria"/>
          <w:sz w:val="22"/>
          <w:szCs w:val="20"/>
        </w:rPr>
        <w:br/>
      </w:r>
      <w:hyperlink r:id="rId5" w:history="1">
        <w:r w:rsidRPr="009D6A22">
          <w:rPr>
            <w:rStyle w:val="Hyperlnk"/>
            <w:sz w:val="22"/>
          </w:rPr>
          <w:t>fredrik.wistrand@smarteyes.se</w:t>
        </w:r>
      </w:hyperlink>
    </w:p>
    <w:p w:rsidR="007D33D4" w:rsidRPr="007D33D4" w:rsidRDefault="007D33D4" w:rsidP="007D33D4">
      <w:pPr>
        <w:rPr>
          <w:sz w:val="22"/>
        </w:rPr>
      </w:pPr>
      <w:r w:rsidRPr="00A94A0D">
        <w:rPr>
          <w:sz w:val="22"/>
          <w:szCs w:val="22"/>
        </w:rPr>
        <w:t>Niels Adolfssen</w:t>
      </w:r>
      <w:r w:rsidR="005C38FD">
        <w:rPr>
          <w:sz w:val="22"/>
          <w:szCs w:val="22"/>
        </w:rPr>
        <w:t>,</w:t>
      </w:r>
      <w:r w:rsidRPr="00D0127B">
        <w:rPr>
          <w:color w:val="000000"/>
          <w:sz w:val="22"/>
          <w:szCs w:val="22"/>
        </w:rPr>
        <w:t xml:space="preserve"> Landschef för Smarteyes Danmark</w:t>
      </w:r>
      <w:r w:rsidR="005C38FD">
        <w:rPr>
          <w:color w:val="000000"/>
          <w:sz w:val="22"/>
          <w:szCs w:val="22"/>
        </w:rPr>
        <w:t>, tfn</w:t>
      </w:r>
      <w:r w:rsidRPr="00D0127B">
        <w:rPr>
          <w:color w:val="000000"/>
          <w:sz w:val="22"/>
          <w:szCs w:val="22"/>
        </w:rPr>
        <w:t xml:space="preserve"> +45 3126 2536</w:t>
      </w:r>
      <w:r w:rsidRPr="009D6A22">
        <w:rPr>
          <w:sz w:val="22"/>
        </w:rPr>
        <w:br/>
      </w:r>
      <w:r>
        <w:rPr>
          <w:rFonts w:cs="Times"/>
          <w:b/>
          <w:sz w:val="22"/>
        </w:rPr>
        <w:br/>
      </w:r>
      <w:r w:rsidRPr="009D6A22">
        <w:rPr>
          <w:rFonts w:cs="Times"/>
          <w:b/>
          <w:sz w:val="22"/>
        </w:rPr>
        <w:t>Bilder för fri publicering:</w:t>
      </w:r>
      <w:r w:rsidRPr="009D6A22">
        <w:rPr>
          <w:rFonts w:cs="Times"/>
          <w:sz w:val="22"/>
        </w:rPr>
        <w:t xml:space="preserve"> Olof Mattson, tfn 031-701 33 81</w:t>
      </w:r>
      <w:r>
        <w:rPr>
          <w:sz w:val="22"/>
        </w:rPr>
        <w:t xml:space="preserve">, e-post: </w:t>
      </w:r>
      <w:r w:rsidRPr="009D6A22">
        <w:rPr>
          <w:rFonts w:eastAsia="Cambria"/>
          <w:sz w:val="22"/>
          <w:szCs w:val="20"/>
        </w:rPr>
        <w:t>olof.mattson@perspective.se</w:t>
      </w:r>
    </w:p>
    <w:p w:rsidR="00852FDB" w:rsidRDefault="00852FDB"/>
    <w:sectPr w:rsidR="00852FDB" w:rsidSect="00852FDB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DB" w:rsidRPr="003703E5" w:rsidRDefault="00A63251" w:rsidP="00852FDB">
    <w:pPr>
      <w:widowControl w:val="0"/>
      <w:autoSpaceDE w:val="0"/>
      <w:autoSpaceDN w:val="0"/>
      <w:adjustRightInd w:val="0"/>
      <w:spacing w:after="300"/>
      <w:rPr>
        <w:rFonts w:cs="Helvetica Neue"/>
        <w:color w:val="3A3A3A"/>
        <w:sz w:val="18"/>
        <w:lang w:eastAsia="en-US"/>
      </w:rPr>
    </w:pPr>
    <w:hyperlink r:id="rId1" w:history="1">
      <w:r w:rsidR="00852FDB" w:rsidRPr="003703E5">
        <w:rPr>
          <w:rFonts w:cs="Helvetica Neue"/>
          <w:b/>
          <w:bCs/>
          <w:i/>
          <w:iCs/>
          <w:color w:val="262626"/>
          <w:sz w:val="18"/>
          <w:szCs w:val="26"/>
          <w:lang w:eastAsia="en-US"/>
        </w:rPr>
        <w:t>Smarteyes</w:t>
      </w:r>
    </w:hyperlink>
    <w:r w:rsidR="00852FDB" w:rsidRPr="003703E5">
      <w:rPr>
        <w:rFonts w:cs="Helvetica Neue"/>
        <w:i/>
        <w:iCs/>
        <w:color w:val="3A3A3A"/>
        <w:sz w:val="18"/>
        <w:lang w:eastAsia="en-US"/>
      </w:rPr>
      <w:t xml:space="preserve"> startade i april 2007 och är ett svenskt privatägt optikföretag. Huvudägare är Rune Andersson med familj via bolaget </w:t>
    </w:r>
    <w:hyperlink r:id="rId2" w:history="1">
      <w:r w:rsidR="00852FDB" w:rsidRPr="003703E5">
        <w:rPr>
          <w:rFonts w:cs="Helvetica Neue"/>
          <w:i/>
          <w:iCs/>
          <w:color w:val="3689B2"/>
          <w:sz w:val="18"/>
          <w:u w:val="single" w:color="3689B2"/>
          <w:lang w:eastAsia="en-US"/>
        </w:rPr>
        <w:t>Mellby Gård AB</w:t>
      </w:r>
    </w:hyperlink>
    <w:r w:rsidR="00852FDB" w:rsidRPr="003703E5">
      <w:rPr>
        <w:rFonts w:cs="Helvetica Neue"/>
        <w:i/>
        <w:iCs/>
        <w:color w:val="3A3A3A"/>
        <w:sz w:val="18"/>
        <w:lang w:eastAsia="en-US"/>
      </w:rPr>
      <w:t>, övriga ägare är vd och styrelse. Smarteyes affärsidé är att sälja kvalitetsglasögon med hög modegrad till fast lågt pris, utan tillägg. Smarteyes finns i de flesta större sve</w:t>
    </w:r>
    <w:r w:rsidR="00852FDB">
      <w:rPr>
        <w:rFonts w:cs="Helvetica Neue"/>
        <w:i/>
        <w:iCs/>
        <w:color w:val="3A3A3A"/>
        <w:sz w:val="18"/>
        <w:lang w:eastAsia="en-US"/>
      </w:rPr>
      <w:t>nska städer från Trelleborg i söder till Boden</w:t>
    </w:r>
    <w:r w:rsidR="00852FDB" w:rsidRPr="003703E5">
      <w:rPr>
        <w:rFonts w:cs="Helvetica Neue"/>
        <w:i/>
        <w:iCs/>
        <w:color w:val="3A3A3A"/>
        <w:sz w:val="18"/>
        <w:lang w:eastAsia="en-US"/>
      </w:rPr>
      <w:t xml:space="preserve"> i norr och har en snabb expanderingstakt. Sedan 2010 finns Smarteyes även i </w:t>
    </w:r>
    <w:hyperlink r:id="rId3" w:history="1">
      <w:r w:rsidR="00852FDB" w:rsidRPr="003703E5">
        <w:rPr>
          <w:rFonts w:cs="Helvetica Neue"/>
          <w:i/>
          <w:iCs/>
          <w:color w:val="3689B2"/>
          <w:sz w:val="18"/>
          <w:u w:val="single" w:color="3689B2"/>
          <w:lang w:eastAsia="en-US"/>
        </w:rPr>
        <w:t>Tyskland</w:t>
      </w:r>
    </w:hyperlink>
    <w:r w:rsidR="00852FDB">
      <w:rPr>
        <w:rFonts w:cs="Helvetica Neue"/>
        <w:i/>
        <w:iCs/>
        <w:color w:val="3A3A3A"/>
        <w:sz w:val="18"/>
        <w:lang w:eastAsia="en-US"/>
      </w:rPr>
      <w:t>. Med elva</w:t>
    </w:r>
    <w:r w:rsidR="00852FDB" w:rsidRPr="003703E5">
      <w:rPr>
        <w:rFonts w:cs="Helvetica Neue"/>
        <w:i/>
        <w:iCs/>
        <w:color w:val="3A3A3A"/>
        <w:sz w:val="18"/>
        <w:lang w:eastAsia="en-US"/>
      </w:rPr>
      <w:t xml:space="preserve"> butiker i dagsläget räknar man med samm</w:t>
    </w:r>
    <w:r w:rsidR="00852FDB">
      <w:rPr>
        <w:rFonts w:cs="Helvetica Neue"/>
        <w:i/>
        <w:iCs/>
        <w:color w:val="3A3A3A"/>
        <w:sz w:val="18"/>
        <w:lang w:eastAsia="en-US"/>
      </w:rPr>
      <w:t>a expansionstakt som i Sverige.</w:t>
    </w:r>
  </w:p>
  <w:p w:rsidR="00852FDB" w:rsidRDefault="00852FDB">
    <w:pPr>
      <w:pStyle w:val="Sidfot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DB" w:rsidRDefault="00852FDB" w:rsidP="00852FDB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1371600</wp:posOffset>
          </wp:positionH>
          <wp:positionV relativeFrom="paragraph">
            <wp:posOffset>-235585</wp:posOffset>
          </wp:positionV>
          <wp:extent cx="3094990" cy="516255"/>
          <wp:effectExtent l="25400" t="0" r="3810" b="0"/>
          <wp:wrapSquare wrapText="bothSides"/>
          <wp:docPr id="5" name="" descr=":smarteyes_logo_magen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smarteyes_logo_magen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4990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7D33D4"/>
    <w:rsid w:val="00564BF7"/>
    <w:rsid w:val="005C38FD"/>
    <w:rsid w:val="007D33D4"/>
    <w:rsid w:val="00852FDB"/>
    <w:rsid w:val="00A6325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3D4"/>
    <w:rPr>
      <w:rFonts w:ascii="Times New Roman" w:eastAsia="Times New Roman" w:hAnsi="Times New Roman" w:cs="Times New Roman"/>
      <w:lang w:eastAsia="sv-SE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Sidhuvud">
    <w:name w:val="header"/>
    <w:basedOn w:val="Normal"/>
    <w:link w:val="SidhuvudChar"/>
    <w:rsid w:val="007D33D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ypsnitt"/>
    <w:link w:val="Sidhuvud"/>
    <w:rsid w:val="007D33D4"/>
  </w:style>
  <w:style w:type="paragraph" w:styleId="Sidfot">
    <w:name w:val="footer"/>
    <w:basedOn w:val="Normal"/>
    <w:link w:val="SidfotChar"/>
    <w:rsid w:val="007D33D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fotChar">
    <w:name w:val="Sidfot Char"/>
    <w:basedOn w:val="Standardstycketypsnitt"/>
    <w:link w:val="Sidfot"/>
    <w:rsid w:val="007D33D4"/>
  </w:style>
  <w:style w:type="character" w:styleId="Hyperlnk">
    <w:name w:val="Hyperlink"/>
    <w:basedOn w:val="Standardstycketypsnitt"/>
    <w:uiPriority w:val="99"/>
    <w:rsid w:val="007D33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fredrik.wistrand@smarteyes.se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rteyes.se/" TargetMode="External"/><Relationship Id="rId2" Type="http://schemas.openxmlformats.org/officeDocument/2006/relationships/hyperlink" Target="http://www.mellby-gaard.se/" TargetMode="External"/><Relationship Id="rId3" Type="http://schemas.openxmlformats.org/officeDocument/2006/relationships/hyperlink" Target="http://smarteyes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238</Words>
  <Characters>1359</Characters>
  <Application>Microsoft Macintosh Word</Application>
  <DocSecurity>0</DocSecurity>
  <Lines>11</Lines>
  <Paragraphs>2</Paragraphs>
  <ScaleCrop>false</ScaleCrop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Olof Mattson</dc:creator>
  <cp:keywords/>
  <cp:lastModifiedBy>Olof Mattson</cp:lastModifiedBy>
  <cp:revision>3</cp:revision>
  <dcterms:created xsi:type="dcterms:W3CDTF">2013-10-04T09:52:00Z</dcterms:created>
  <dcterms:modified xsi:type="dcterms:W3CDTF">2013-10-07T06:14:00Z</dcterms:modified>
</cp:coreProperties>
</file>