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A24885">
        <w:rPr>
          <w:sz w:val="19"/>
          <w:szCs w:val="19"/>
        </w:rPr>
        <w:t>1</w:t>
      </w:r>
      <w:r w:rsidR="004C485C">
        <w:rPr>
          <w:sz w:val="19"/>
          <w:szCs w:val="19"/>
        </w:rPr>
        <w:t>2</w:t>
      </w:r>
      <w:r w:rsidR="00934862">
        <w:rPr>
          <w:sz w:val="19"/>
          <w:szCs w:val="19"/>
        </w:rPr>
        <w:t>-</w:t>
      </w:r>
      <w:r w:rsidR="004C485C">
        <w:rPr>
          <w:sz w:val="19"/>
          <w:szCs w:val="19"/>
        </w:rPr>
        <w:t>04</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A53302" w:rsidRPr="004C485C" w:rsidRDefault="004C485C" w:rsidP="00A53302">
      <w:pPr>
        <w:widowControl w:val="0"/>
        <w:autoSpaceDE w:val="0"/>
        <w:autoSpaceDN w:val="0"/>
        <w:adjustRightInd w:val="0"/>
        <w:spacing w:after="160" w:line="600" w:lineRule="atLeast"/>
        <w:rPr>
          <w:rFonts w:eastAsiaTheme="minorHAnsi" w:cs="Verdana"/>
          <w:b/>
          <w:bCs/>
          <w:sz w:val="30"/>
          <w:szCs w:val="40"/>
          <w:lang w:eastAsia="en-US"/>
        </w:rPr>
      </w:pPr>
      <w:r>
        <w:rPr>
          <w:rFonts w:eastAsiaTheme="minorHAnsi" w:cs="Verdana"/>
          <w:b/>
          <w:bCs/>
          <w:sz w:val="30"/>
          <w:szCs w:val="40"/>
          <w:lang w:eastAsia="en-US"/>
        </w:rPr>
        <w:t>Umeå Energis ljusterapi</w:t>
      </w:r>
      <w:r>
        <w:rPr>
          <w:rFonts w:eastAsiaTheme="minorHAnsi" w:cs="Verdana"/>
          <w:b/>
          <w:bCs/>
          <w:sz w:val="30"/>
          <w:szCs w:val="40"/>
          <w:lang w:eastAsia="en-US"/>
        </w:rPr>
        <w:br/>
        <w:t>sprids över hela världen</w:t>
      </w:r>
    </w:p>
    <w:p w:rsidR="00A24885" w:rsidRDefault="00A24885" w:rsidP="00A53302">
      <w:pPr>
        <w:widowControl w:val="0"/>
        <w:autoSpaceDE w:val="0"/>
        <w:autoSpaceDN w:val="0"/>
        <w:adjustRightInd w:val="0"/>
        <w:spacing w:after="160" w:line="320" w:lineRule="atLeast"/>
        <w:rPr>
          <w:rFonts w:eastAsiaTheme="minorHAnsi" w:cs="Verdana"/>
          <w:b/>
          <w:bCs/>
          <w:sz w:val="17"/>
          <w:szCs w:val="22"/>
          <w:lang w:eastAsia="en-US"/>
        </w:rPr>
      </w:pPr>
    </w:p>
    <w:p w:rsidR="004C485C" w:rsidRPr="004C485C" w:rsidRDefault="004C485C" w:rsidP="004C485C">
      <w:pPr>
        <w:widowControl w:val="0"/>
        <w:autoSpaceDE w:val="0"/>
        <w:autoSpaceDN w:val="0"/>
        <w:adjustRightInd w:val="0"/>
        <w:spacing w:line="320" w:lineRule="atLeast"/>
        <w:rPr>
          <w:rFonts w:eastAsiaTheme="minorHAnsi" w:cs="Verdana"/>
          <w:b/>
          <w:bCs/>
          <w:sz w:val="17"/>
          <w:szCs w:val="22"/>
          <w:lang w:eastAsia="en-US"/>
        </w:rPr>
      </w:pPr>
      <w:r w:rsidRPr="004C485C">
        <w:rPr>
          <w:rFonts w:eastAsiaTheme="minorHAnsi" w:cs="Verdana"/>
          <w:b/>
          <w:bCs/>
          <w:sz w:val="17"/>
          <w:szCs w:val="22"/>
          <w:lang w:eastAsia="en-US"/>
        </w:rPr>
        <w:t xml:space="preserve">Nyheten om att Umeå Energi bjuder på ljusterapi i stans busskurer sprids nu som en löpeld över jordklotet. BBC, Pravda, </w:t>
      </w:r>
      <w:proofErr w:type="spellStart"/>
      <w:r w:rsidRPr="004C485C">
        <w:rPr>
          <w:rFonts w:eastAsiaTheme="minorHAnsi" w:cs="Verdana"/>
          <w:b/>
          <w:bCs/>
          <w:sz w:val="17"/>
          <w:szCs w:val="22"/>
          <w:lang w:eastAsia="en-US"/>
        </w:rPr>
        <w:t>Scientific</w:t>
      </w:r>
      <w:proofErr w:type="spellEnd"/>
      <w:r w:rsidRPr="004C485C">
        <w:rPr>
          <w:rFonts w:eastAsiaTheme="minorHAnsi" w:cs="Verdana"/>
          <w:b/>
          <w:bCs/>
          <w:sz w:val="17"/>
          <w:szCs w:val="22"/>
          <w:lang w:eastAsia="en-US"/>
        </w:rPr>
        <w:t xml:space="preserve"> American, Der Spiegel och Shenzhen Daily i den kinesiska tiomiljonersstaden </w:t>
      </w:r>
      <w:proofErr w:type="spellStart"/>
      <w:r w:rsidRPr="004C485C">
        <w:rPr>
          <w:rFonts w:eastAsiaTheme="minorHAnsi" w:cs="Verdana"/>
          <w:b/>
          <w:bCs/>
          <w:sz w:val="17"/>
          <w:szCs w:val="22"/>
          <w:lang w:eastAsia="en-US"/>
        </w:rPr>
        <w:t>Shēnzhèn</w:t>
      </w:r>
      <w:proofErr w:type="spellEnd"/>
      <w:r w:rsidRPr="004C485C">
        <w:rPr>
          <w:rFonts w:eastAsiaTheme="minorHAnsi" w:cs="Verdana"/>
          <w:b/>
          <w:bCs/>
          <w:sz w:val="17"/>
          <w:szCs w:val="22"/>
          <w:lang w:eastAsia="en-US"/>
        </w:rPr>
        <w:t xml:space="preserve"> är bara några få av de media som berättat om detta.</w:t>
      </w:r>
      <w:r>
        <w:rPr>
          <w:rFonts w:eastAsiaTheme="minorHAnsi" w:cs="Verdana"/>
          <w:b/>
          <w:bCs/>
          <w:sz w:val="17"/>
          <w:szCs w:val="22"/>
          <w:lang w:eastAsia="en-US"/>
        </w:rPr>
        <w:br/>
      </w:r>
      <w:r w:rsidRPr="004C485C">
        <w:rPr>
          <w:rFonts w:eastAsiaTheme="minorHAnsi" w:cs="Verdana"/>
          <w:b/>
          <w:bCs/>
          <w:sz w:val="17"/>
          <w:szCs w:val="22"/>
          <w:lang w:eastAsia="en-US"/>
        </w:rPr>
        <w:t>– Umeå är en kreativ stad, och det här är ett av många goda bevis på att det vi gör uppmärksammas över hela världen, säger Anna Olofsson, platsen Umeås marknadschef och verksam vid kommunens näringslivsservice.</w:t>
      </w:r>
    </w:p>
    <w:p w:rsidR="004C485C" w:rsidRPr="004C485C" w:rsidRDefault="004C485C" w:rsidP="004C485C">
      <w:pPr>
        <w:widowControl w:val="0"/>
        <w:autoSpaceDE w:val="0"/>
        <w:autoSpaceDN w:val="0"/>
        <w:adjustRightInd w:val="0"/>
        <w:spacing w:line="320" w:lineRule="atLeast"/>
        <w:rPr>
          <w:rFonts w:eastAsiaTheme="minorHAnsi" w:cs="Verdana"/>
          <w:b/>
          <w:bCs/>
          <w:sz w:val="17"/>
          <w:szCs w:val="22"/>
          <w:lang w:eastAsia="en-US"/>
        </w:rPr>
      </w:pPr>
      <w:r w:rsidRPr="004C485C">
        <w:rPr>
          <w:rFonts w:eastAsiaTheme="minorHAnsi" w:cs="Verdana"/>
          <w:b/>
          <w:bCs/>
          <w:sz w:val="17"/>
          <w:szCs w:val="22"/>
          <w:lang w:eastAsia="en-US"/>
        </w:rPr>
        <w:t xml:space="preserve">– Det här är största </w:t>
      </w:r>
      <w:proofErr w:type="spellStart"/>
      <w:r w:rsidRPr="004C485C">
        <w:rPr>
          <w:rFonts w:eastAsiaTheme="minorHAnsi" w:cs="Verdana"/>
          <w:b/>
          <w:bCs/>
          <w:sz w:val="17"/>
          <w:szCs w:val="22"/>
          <w:lang w:eastAsia="en-US"/>
        </w:rPr>
        <w:t>mediehypen</w:t>
      </w:r>
      <w:proofErr w:type="spellEnd"/>
      <w:r w:rsidRPr="004C485C">
        <w:rPr>
          <w:rFonts w:eastAsiaTheme="minorHAnsi" w:cs="Verdana"/>
          <w:b/>
          <w:bCs/>
          <w:sz w:val="17"/>
          <w:szCs w:val="22"/>
          <w:lang w:eastAsia="en-US"/>
        </w:rPr>
        <w:t xml:space="preserve"> jag </w:t>
      </w:r>
      <w:r>
        <w:rPr>
          <w:rFonts w:eastAsiaTheme="minorHAnsi" w:cs="Verdana"/>
          <w:b/>
          <w:bCs/>
          <w:sz w:val="17"/>
          <w:szCs w:val="22"/>
          <w:lang w:eastAsia="en-US"/>
        </w:rPr>
        <w:t>varit med om</w:t>
      </w:r>
      <w:r w:rsidRPr="004C485C">
        <w:rPr>
          <w:rFonts w:eastAsiaTheme="minorHAnsi" w:cs="Verdana"/>
          <w:b/>
          <w:bCs/>
          <w:sz w:val="17"/>
          <w:szCs w:val="22"/>
          <w:lang w:eastAsia="en-US"/>
        </w:rPr>
        <w:t xml:space="preserve"> under mina år här, säger Gun Blomquist Bergman, kommunikationschef på Umeå Energi sedan 15 år tillbaka.</w:t>
      </w:r>
    </w:p>
    <w:p w:rsidR="004C485C" w:rsidRPr="004C485C" w:rsidRDefault="004C485C" w:rsidP="004C485C">
      <w:pPr>
        <w:widowControl w:val="0"/>
        <w:autoSpaceDE w:val="0"/>
        <w:autoSpaceDN w:val="0"/>
        <w:adjustRightInd w:val="0"/>
        <w:spacing w:line="320" w:lineRule="atLeast"/>
        <w:rPr>
          <w:rFonts w:eastAsiaTheme="minorHAnsi" w:cs="Verdana"/>
          <w:b/>
          <w:bCs/>
          <w:sz w:val="17"/>
          <w:szCs w:val="22"/>
          <w:lang w:eastAsia="en-US"/>
        </w:rPr>
      </w:pP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xml:space="preserve">Bakgrunden till nyheten är att Umeå Energi under förra veckan inledde en kampanj där företaget bjuder Umeåborna på gratis ljusterapi i ett antal av stadens busskurer. Satsningen ledde till kommentarer på </w:t>
      </w:r>
      <w:proofErr w:type="spellStart"/>
      <w:r w:rsidRPr="004C485C">
        <w:rPr>
          <w:rFonts w:eastAsiaTheme="minorHAnsi" w:cs="Verdana"/>
          <w:bCs/>
          <w:sz w:val="17"/>
          <w:szCs w:val="22"/>
          <w:lang w:eastAsia="en-US"/>
        </w:rPr>
        <w:t>Facebook</w:t>
      </w:r>
      <w:proofErr w:type="spellEnd"/>
      <w:r w:rsidRPr="004C485C">
        <w:rPr>
          <w:rFonts w:eastAsiaTheme="minorHAnsi" w:cs="Verdana"/>
          <w:bCs/>
          <w:sz w:val="17"/>
          <w:szCs w:val="22"/>
          <w:lang w:eastAsia="en-US"/>
        </w:rPr>
        <w:t xml:space="preserve"> och </w:t>
      </w:r>
      <w:proofErr w:type="spellStart"/>
      <w:r w:rsidRPr="004C485C">
        <w:rPr>
          <w:rFonts w:eastAsiaTheme="minorHAnsi" w:cs="Verdana"/>
          <w:bCs/>
          <w:sz w:val="17"/>
          <w:szCs w:val="22"/>
          <w:lang w:eastAsia="en-US"/>
        </w:rPr>
        <w:t>Twitter</w:t>
      </w:r>
      <w:proofErr w:type="spellEnd"/>
      <w:r w:rsidRPr="004C485C">
        <w:rPr>
          <w:rFonts w:eastAsiaTheme="minorHAnsi" w:cs="Verdana"/>
          <w:bCs/>
          <w:sz w:val="17"/>
          <w:szCs w:val="22"/>
          <w:lang w:eastAsia="en-US"/>
        </w:rPr>
        <w:t xml:space="preserve"> där många tyckte att detta är något bra som andra städer borde ta efter. Samtidigt reagerade </w:t>
      </w:r>
      <w:r w:rsidR="001A6475">
        <w:rPr>
          <w:rFonts w:eastAsiaTheme="minorHAnsi" w:cs="Verdana"/>
          <w:bCs/>
          <w:sz w:val="17"/>
          <w:szCs w:val="22"/>
          <w:lang w:eastAsia="en-US"/>
        </w:rPr>
        <w:t>e</w:t>
      </w:r>
      <w:r w:rsidRPr="004C485C">
        <w:rPr>
          <w:rFonts w:eastAsiaTheme="minorHAnsi" w:cs="Verdana"/>
          <w:bCs/>
          <w:sz w:val="17"/>
          <w:szCs w:val="22"/>
          <w:lang w:eastAsia="en-US"/>
        </w:rPr>
        <w:t>tt antal busschaufförer negativt, eftersom de blev bländade av ljuset.</w:t>
      </w: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Vi svarade snabbt på kritiken och justerade det bländande ljuset i dialog med bussbolaget, så att ljusterapin kunde fortsätta, säger Anna Norrgård, marknadsföringschef på Umeå Energi.</w:t>
      </w: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xml:space="preserve">De positiva reaktionerna överväger i antal, både på </w:t>
      </w:r>
      <w:proofErr w:type="spellStart"/>
      <w:r w:rsidRPr="004C485C">
        <w:rPr>
          <w:rFonts w:eastAsiaTheme="minorHAnsi" w:cs="Verdana"/>
          <w:bCs/>
          <w:sz w:val="17"/>
          <w:szCs w:val="22"/>
          <w:lang w:eastAsia="en-US"/>
        </w:rPr>
        <w:t>Twitter</w:t>
      </w:r>
      <w:proofErr w:type="spellEnd"/>
      <w:r w:rsidRPr="004C485C">
        <w:rPr>
          <w:rFonts w:eastAsiaTheme="minorHAnsi" w:cs="Verdana"/>
          <w:bCs/>
          <w:sz w:val="17"/>
          <w:szCs w:val="22"/>
          <w:lang w:eastAsia="en-US"/>
        </w:rPr>
        <w:t xml:space="preserve"> och </w:t>
      </w:r>
      <w:proofErr w:type="spellStart"/>
      <w:r w:rsidRPr="004C485C">
        <w:rPr>
          <w:rFonts w:eastAsiaTheme="minorHAnsi" w:cs="Verdana"/>
          <w:bCs/>
          <w:sz w:val="17"/>
          <w:szCs w:val="22"/>
          <w:lang w:eastAsia="en-US"/>
        </w:rPr>
        <w:t>Facebook</w:t>
      </w:r>
      <w:proofErr w:type="spellEnd"/>
      <w:r w:rsidRPr="004C485C">
        <w:rPr>
          <w:rFonts w:eastAsiaTheme="minorHAnsi" w:cs="Verdana"/>
          <w:bCs/>
          <w:sz w:val="17"/>
          <w:szCs w:val="22"/>
          <w:lang w:eastAsia="en-US"/>
        </w:rPr>
        <w:t xml:space="preserve"> – </w:t>
      </w:r>
      <w:r w:rsidR="001A6475">
        <w:rPr>
          <w:rFonts w:eastAsiaTheme="minorHAnsi" w:cs="Verdana"/>
          <w:bCs/>
          <w:sz w:val="17"/>
          <w:szCs w:val="22"/>
          <w:lang w:eastAsia="en-US"/>
        </w:rPr>
        <w:t xml:space="preserve">och inläggen om ljusterapin har haft överlägset flest gillare på Umeå Energis </w:t>
      </w:r>
      <w:proofErr w:type="spellStart"/>
      <w:r w:rsidR="001A6475">
        <w:rPr>
          <w:rFonts w:eastAsiaTheme="minorHAnsi" w:cs="Verdana"/>
          <w:bCs/>
          <w:sz w:val="17"/>
          <w:szCs w:val="22"/>
          <w:lang w:eastAsia="en-US"/>
        </w:rPr>
        <w:t>Facebooksida</w:t>
      </w:r>
      <w:proofErr w:type="spellEnd"/>
      <w:r w:rsidRPr="004C485C">
        <w:rPr>
          <w:rFonts w:eastAsiaTheme="minorHAnsi" w:cs="Verdana"/>
          <w:bCs/>
          <w:sz w:val="17"/>
          <w:szCs w:val="22"/>
          <w:lang w:eastAsia="en-US"/>
        </w:rPr>
        <w:t>.</w:t>
      </w: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xml:space="preserve">– För oss, som är Umeåbornas eget energibolag, är det ändå viktigast att människor här i Umeå gillar detta grepp för att lysa upp i vintermörkret, säger Gun Blomquist Bergman. </w:t>
      </w: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xml:space="preserve"> </w:t>
      </w: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Hon fortsätter:</w:t>
      </w: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xml:space="preserve"> </w:t>
      </w: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xml:space="preserve">– Sedan får vi se den enorma vågen av internationell uppmärksamhet som en bonus, som i bästa fall förstärker bilden av den kreativa platsen Umeå och att vi som lokalt energibolag hela tiden tänker i nya banor. </w:t>
      </w:r>
    </w:p>
    <w:p w:rsidR="004C485C" w:rsidRPr="004C485C" w:rsidRDefault="004C485C" w:rsidP="0009061D">
      <w:pPr>
        <w:widowControl w:val="0"/>
        <w:autoSpaceDE w:val="0"/>
        <w:autoSpaceDN w:val="0"/>
        <w:adjustRightInd w:val="0"/>
        <w:spacing w:line="320" w:lineRule="atLeast"/>
        <w:jc w:val="center"/>
        <w:rPr>
          <w:rFonts w:eastAsiaTheme="minorHAnsi" w:cs="Verdana"/>
          <w:bCs/>
          <w:sz w:val="17"/>
          <w:szCs w:val="22"/>
          <w:lang w:eastAsia="en-US"/>
        </w:rPr>
      </w:pP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xml:space="preserve">I samband med ljusterapin berättar också Umeå Energi om att all den el som bolaget säljer kommer från 100 procent förnybara källor, som sol, vind och vatten. </w:t>
      </w: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xml:space="preserve"> </w:t>
      </w:r>
    </w:p>
    <w:p w:rsidR="001A6475" w:rsidRDefault="001A6475" w:rsidP="004C485C">
      <w:pPr>
        <w:widowControl w:val="0"/>
        <w:autoSpaceDE w:val="0"/>
        <w:autoSpaceDN w:val="0"/>
        <w:adjustRightInd w:val="0"/>
        <w:spacing w:line="320" w:lineRule="atLeast"/>
        <w:rPr>
          <w:rFonts w:eastAsiaTheme="minorHAnsi" w:cs="Verdana"/>
          <w:bCs/>
          <w:sz w:val="17"/>
          <w:szCs w:val="22"/>
          <w:lang w:eastAsia="en-US"/>
        </w:rPr>
      </w:pP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r w:rsidRPr="004C485C">
        <w:rPr>
          <w:rFonts w:eastAsiaTheme="minorHAnsi" w:cs="Verdana"/>
          <w:bCs/>
          <w:sz w:val="17"/>
          <w:szCs w:val="22"/>
          <w:lang w:eastAsia="en-US"/>
        </w:rPr>
        <w:t>– Allt är ett led i vår strävan att ta ansvar både för våra kunders vardag men också för klimatet i stort, där hållbarhet är vår ledstjärna, säger Anna Norrgård.</w:t>
      </w:r>
    </w:p>
    <w:p w:rsidR="004C485C" w:rsidRPr="004C485C" w:rsidRDefault="004C485C" w:rsidP="004C485C">
      <w:pPr>
        <w:widowControl w:val="0"/>
        <w:autoSpaceDE w:val="0"/>
        <w:autoSpaceDN w:val="0"/>
        <w:adjustRightInd w:val="0"/>
        <w:spacing w:line="320" w:lineRule="atLeast"/>
        <w:rPr>
          <w:rFonts w:eastAsiaTheme="minorHAnsi" w:cs="Verdana"/>
          <w:bCs/>
          <w:sz w:val="17"/>
          <w:szCs w:val="22"/>
          <w:lang w:eastAsia="en-US"/>
        </w:rPr>
      </w:pPr>
    </w:p>
    <w:p w:rsidR="00A53302" w:rsidRPr="00A24885" w:rsidRDefault="00A53302" w:rsidP="004C485C">
      <w:pPr>
        <w:widowControl w:val="0"/>
        <w:autoSpaceDE w:val="0"/>
        <w:autoSpaceDN w:val="0"/>
        <w:adjustRightInd w:val="0"/>
        <w:spacing w:line="320" w:lineRule="atLeast"/>
        <w:rPr>
          <w:rFonts w:eastAsiaTheme="minorHAnsi" w:cs="Verdana"/>
          <w:sz w:val="17"/>
          <w:szCs w:val="32"/>
          <w:lang w:eastAsia="en-US"/>
        </w:rPr>
      </w:pPr>
      <w:proofErr w:type="gramStart"/>
      <w:r w:rsidRPr="00A24885">
        <w:rPr>
          <w:rFonts w:eastAsiaTheme="minorHAnsi" w:cs="Verdana"/>
          <w:sz w:val="17"/>
          <w:szCs w:val="22"/>
          <w:lang w:eastAsia="en-US"/>
        </w:rPr>
        <w:t>…………………………………………………………………………………………….................</w:t>
      </w:r>
      <w:proofErr w:type="gramEnd"/>
    </w:p>
    <w:p w:rsidR="00A24885" w:rsidRDefault="00A53302" w:rsidP="00A53302">
      <w:pPr>
        <w:widowControl w:val="0"/>
        <w:autoSpaceDE w:val="0"/>
        <w:autoSpaceDN w:val="0"/>
        <w:adjustRightInd w:val="0"/>
        <w:spacing w:line="320" w:lineRule="atLeast"/>
        <w:rPr>
          <w:rFonts w:eastAsiaTheme="minorHAnsi" w:cs="Verdana"/>
          <w:b/>
          <w:bCs/>
          <w:sz w:val="17"/>
          <w:szCs w:val="22"/>
          <w:lang w:eastAsia="en-US"/>
        </w:rPr>
      </w:pPr>
      <w:r w:rsidRPr="00A24885">
        <w:rPr>
          <w:rFonts w:eastAsiaTheme="minorHAnsi" w:cs="Verdana"/>
          <w:b/>
          <w:bCs/>
          <w:sz w:val="17"/>
          <w:szCs w:val="22"/>
          <w:lang w:eastAsia="en-US"/>
        </w:rPr>
        <w:t>För mer information, kontakta:</w:t>
      </w:r>
    </w:p>
    <w:p w:rsidR="004C485C" w:rsidRDefault="00A53302" w:rsidP="00A53302">
      <w:pPr>
        <w:widowControl w:val="0"/>
        <w:autoSpaceDE w:val="0"/>
        <w:autoSpaceDN w:val="0"/>
        <w:adjustRightInd w:val="0"/>
        <w:spacing w:line="320" w:lineRule="atLeast"/>
        <w:rPr>
          <w:rFonts w:eastAsiaTheme="minorHAnsi" w:cs="Verdana"/>
          <w:sz w:val="17"/>
          <w:szCs w:val="22"/>
          <w:lang w:eastAsia="en-US"/>
        </w:rPr>
      </w:pPr>
      <w:r w:rsidRPr="00A24885">
        <w:rPr>
          <w:rFonts w:eastAsiaTheme="minorHAnsi" w:cs="Verdana"/>
          <w:sz w:val="17"/>
          <w:szCs w:val="22"/>
          <w:lang w:eastAsia="en-US"/>
        </w:rPr>
        <w:t xml:space="preserve">Gun Blomquist Bergman, kommunikationschef Umeå Energi </w:t>
      </w:r>
      <w:r w:rsidR="0009061D">
        <w:rPr>
          <w:rFonts w:eastAsiaTheme="minorHAnsi" w:cs="Verdana"/>
          <w:sz w:val="17"/>
          <w:szCs w:val="22"/>
          <w:lang w:eastAsia="en-US"/>
        </w:rPr>
        <w:t xml:space="preserve">+46 </w:t>
      </w:r>
      <w:r w:rsidRPr="00A24885">
        <w:rPr>
          <w:rFonts w:eastAsiaTheme="minorHAnsi" w:cs="Verdana"/>
          <w:sz w:val="17"/>
          <w:szCs w:val="22"/>
          <w:lang w:eastAsia="en-US"/>
        </w:rPr>
        <w:t>70</w:t>
      </w:r>
      <w:r w:rsidR="0009061D">
        <w:rPr>
          <w:rFonts w:eastAsiaTheme="minorHAnsi" w:cs="Verdana"/>
          <w:sz w:val="17"/>
          <w:szCs w:val="22"/>
          <w:lang w:eastAsia="en-US"/>
        </w:rPr>
        <w:t xml:space="preserve"> </w:t>
      </w:r>
      <w:r w:rsidRPr="00A24885">
        <w:rPr>
          <w:rFonts w:eastAsiaTheme="minorHAnsi" w:cs="Verdana"/>
          <w:sz w:val="17"/>
          <w:szCs w:val="22"/>
          <w:lang w:eastAsia="en-US"/>
        </w:rPr>
        <w:t>642 46</w:t>
      </w:r>
      <w:r w:rsidR="00A24885">
        <w:rPr>
          <w:rFonts w:eastAsiaTheme="minorHAnsi" w:cs="Verdana"/>
          <w:sz w:val="17"/>
          <w:szCs w:val="22"/>
          <w:lang w:eastAsia="en-US"/>
        </w:rPr>
        <w:t xml:space="preserve"> </w:t>
      </w:r>
      <w:r w:rsidRPr="00A24885">
        <w:rPr>
          <w:rFonts w:eastAsiaTheme="minorHAnsi" w:cs="Verdana"/>
          <w:sz w:val="17"/>
          <w:szCs w:val="22"/>
          <w:lang w:eastAsia="en-US"/>
        </w:rPr>
        <w:t>33</w:t>
      </w:r>
    </w:p>
    <w:p w:rsidR="00A24885" w:rsidRDefault="004C485C" w:rsidP="00A53302">
      <w:pPr>
        <w:widowControl w:val="0"/>
        <w:autoSpaceDE w:val="0"/>
        <w:autoSpaceDN w:val="0"/>
        <w:adjustRightInd w:val="0"/>
        <w:spacing w:line="320" w:lineRule="atLeast"/>
        <w:rPr>
          <w:rFonts w:eastAsiaTheme="minorHAnsi" w:cs="Verdana"/>
          <w:sz w:val="17"/>
          <w:szCs w:val="22"/>
          <w:lang w:eastAsia="en-US"/>
        </w:rPr>
      </w:pPr>
      <w:r>
        <w:rPr>
          <w:rFonts w:eastAsiaTheme="minorHAnsi" w:cs="Verdana"/>
          <w:sz w:val="17"/>
          <w:szCs w:val="22"/>
          <w:lang w:eastAsia="en-US"/>
        </w:rPr>
        <w:t xml:space="preserve">Anna Norrgård, </w:t>
      </w:r>
      <w:r w:rsidR="0009061D">
        <w:rPr>
          <w:rFonts w:eastAsiaTheme="minorHAnsi" w:cs="Verdana"/>
          <w:sz w:val="17"/>
          <w:szCs w:val="22"/>
          <w:lang w:eastAsia="en-US"/>
        </w:rPr>
        <w:t>m</w:t>
      </w:r>
      <w:r>
        <w:rPr>
          <w:rFonts w:eastAsiaTheme="minorHAnsi" w:cs="Verdana"/>
          <w:sz w:val="17"/>
          <w:szCs w:val="22"/>
          <w:lang w:eastAsia="en-US"/>
        </w:rPr>
        <w:t xml:space="preserve">arknadsföringschef Umeå Energi </w:t>
      </w:r>
      <w:r w:rsidR="0009061D">
        <w:rPr>
          <w:rFonts w:eastAsiaTheme="minorHAnsi" w:cs="Verdana"/>
          <w:sz w:val="17"/>
          <w:szCs w:val="22"/>
          <w:lang w:eastAsia="en-US"/>
        </w:rPr>
        <w:t xml:space="preserve">+46 </w:t>
      </w:r>
      <w:r>
        <w:rPr>
          <w:rFonts w:eastAsiaTheme="minorHAnsi" w:cs="Verdana"/>
          <w:sz w:val="17"/>
          <w:szCs w:val="22"/>
          <w:lang w:eastAsia="en-US"/>
        </w:rPr>
        <w:t>70</w:t>
      </w:r>
      <w:r w:rsidR="0009061D">
        <w:rPr>
          <w:rFonts w:eastAsiaTheme="minorHAnsi" w:cs="Verdana"/>
          <w:sz w:val="17"/>
          <w:szCs w:val="22"/>
          <w:lang w:eastAsia="en-US"/>
        </w:rPr>
        <w:t xml:space="preserve"> </w:t>
      </w:r>
      <w:r>
        <w:rPr>
          <w:rFonts w:eastAsiaTheme="minorHAnsi" w:cs="Verdana"/>
          <w:sz w:val="17"/>
          <w:szCs w:val="22"/>
          <w:lang w:eastAsia="en-US"/>
        </w:rPr>
        <w:t>633 00 77</w:t>
      </w:r>
    </w:p>
    <w:p w:rsidR="00A53302" w:rsidRPr="00A24885" w:rsidRDefault="00A53302" w:rsidP="00A53302">
      <w:pPr>
        <w:widowControl w:val="0"/>
        <w:autoSpaceDE w:val="0"/>
        <w:autoSpaceDN w:val="0"/>
        <w:adjustRightInd w:val="0"/>
        <w:spacing w:line="320" w:lineRule="atLeast"/>
        <w:rPr>
          <w:rFonts w:eastAsiaTheme="minorHAnsi" w:cs="Verdana"/>
          <w:sz w:val="17"/>
          <w:szCs w:val="32"/>
          <w:lang w:eastAsia="en-US"/>
        </w:rPr>
      </w:pPr>
      <w:proofErr w:type="gramStart"/>
      <w:r w:rsidRPr="00A24885">
        <w:rPr>
          <w:rFonts w:eastAsiaTheme="minorHAnsi" w:cs="Verdana"/>
          <w:sz w:val="17"/>
          <w:szCs w:val="22"/>
          <w:lang w:eastAsia="en-US"/>
        </w:rPr>
        <w:t>……………………………………………………………………………………………………............</w:t>
      </w:r>
      <w:proofErr w:type="gramEnd"/>
    </w:p>
    <w:p w:rsidR="00DE1856" w:rsidRPr="00A24885" w:rsidRDefault="00A53302" w:rsidP="00A53302">
      <w:pPr>
        <w:spacing w:line="360" w:lineRule="auto"/>
        <w:rPr>
          <w:rFonts w:cs="Verdana"/>
          <w:b/>
          <w:bCs/>
          <w:sz w:val="17"/>
          <w:szCs w:val="32"/>
        </w:rPr>
      </w:pPr>
      <w:r w:rsidRPr="00A24885">
        <w:rPr>
          <w:rFonts w:ascii="Calibri" w:eastAsiaTheme="minorHAnsi" w:hAnsi="Calibri" w:cs="Calibri"/>
          <w:sz w:val="17"/>
          <w:szCs w:val="30"/>
          <w:lang w:eastAsia="en-US"/>
        </w:rPr>
        <w:t> </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A53BB9" w:rsidP="004C0036">
      <w:pPr>
        <w:rPr>
          <w:b/>
          <w:sz w:val="16"/>
        </w:rPr>
      </w:pPr>
      <w:hyperlink r:id="rId6"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27A2D"/>
    <w:rsid w:val="000359BE"/>
    <w:rsid w:val="00040F90"/>
    <w:rsid w:val="0009061D"/>
    <w:rsid w:val="001A0D41"/>
    <w:rsid w:val="001A6475"/>
    <w:rsid w:val="001C693D"/>
    <w:rsid w:val="001E1B12"/>
    <w:rsid w:val="00294EB5"/>
    <w:rsid w:val="002A69FE"/>
    <w:rsid w:val="002B3B74"/>
    <w:rsid w:val="00317ECE"/>
    <w:rsid w:val="003A31A7"/>
    <w:rsid w:val="00405915"/>
    <w:rsid w:val="004A534B"/>
    <w:rsid w:val="004C0036"/>
    <w:rsid w:val="004C485C"/>
    <w:rsid w:val="004D4D7C"/>
    <w:rsid w:val="005406B6"/>
    <w:rsid w:val="005642F0"/>
    <w:rsid w:val="0058186E"/>
    <w:rsid w:val="006220DC"/>
    <w:rsid w:val="00626832"/>
    <w:rsid w:val="006D69A5"/>
    <w:rsid w:val="00741EA9"/>
    <w:rsid w:val="00767C60"/>
    <w:rsid w:val="008361BF"/>
    <w:rsid w:val="00855BA8"/>
    <w:rsid w:val="00883903"/>
    <w:rsid w:val="008A52BD"/>
    <w:rsid w:val="008B65BF"/>
    <w:rsid w:val="008F2EEC"/>
    <w:rsid w:val="00934862"/>
    <w:rsid w:val="00940E12"/>
    <w:rsid w:val="00961038"/>
    <w:rsid w:val="00A24885"/>
    <w:rsid w:val="00A53302"/>
    <w:rsid w:val="00A53BB9"/>
    <w:rsid w:val="00B9004B"/>
    <w:rsid w:val="00B96FC0"/>
    <w:rsid w:val="00C22DE7"/>
    <w:rsid w:val="00C70387"/>
    <w:rsid w:val="00C74DD6"/>
    <w:rsid w:val="00C804A3"/>
    <w:rsid w:val="00C90919"/>
    <w:rsid w:val="00D15DD0"/>
    <w:rsid w:val="00D57A5C"/>
    <w:rsid w:val="00DE1856"/>
    <w:rsid w:val="00E4388A"/>
    <w:rsid w:val="00E75B02"/>
    <w:rsid w:val="00EC1781"/>
    <w:rsid w:val="00EF3DA4"/>
    <w:rsid w:val="00F81B00"/>
    <w:rsid w:val="00FB45BB"/>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461</Words>
  <Characters>2632</Characters>
  <Application>Microsoft Macintosh Word</Application>
  <DocSecurity>0</DocSecurity>
  <Lines>21</Lines>
  <Paragraphs>5</Paragraphs>
  <ScaleCrop>false</ScaleCrop>
  <Company>Plakat</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9</cp:revision>
  <cp:lastPrinted>2012-12-03T14:40:00Z</cp:lastPrinted>
  <dcterms:created xsi:type="dcterms:W3CDTF">2012-11-15T10:21:00Z</dcterms:created>
  <dcterms:modified xsi:type="dcterms:W3CDTF">2012-12-03T15:17:00Z</dcterms:modified>
</cp:coreProperties>
</file>