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17" w:rsidRDefault="00650617" w:rsidP="00A41D51">
      <w:pPr>
        <w:rPr>
          <w:rFonts w:asciiTheme="minorHAnsi" w:hAnsiTheme="minorHAnsi" w:cstheme="minorHAnsi"/>
        </w:rPr>
      </w:pPr>
    </w:p>
    <w:p w:rsidR="00650617" w:rsidRDefault="00650617" w:rsidP="00A41D51">
      <w:pPr>
        <w:rPr>
          <w:rFonts w:asciiTheme="minorHAnsi" w:hAnsiTheme="minorHAnsi" w:cstheme="minorHAnsi"/>
        </w:rPr>
      </w:pPr>
    </w:p>
    <w:p w:rsidR="00F71A36" w:rsidRPr="00A305B9" w:rsidRDefault="00F71A36" w:rsidP="00A41D51">
      <w:pPr>
        <w:rPr>
          <w:rFonts w:asciiTheme="minorHAnsi" w:hAnsiTheme="minorHAnsi" w:cstheme="minorHAnsi"/>
        </w:rPr>
      </w:pPr>
    </w:p>
    <w:p w:rsidR="008220A0" w:rsidRPr="00650617" w:rsidRDefault="00E140FB" w:rsidP="008220A0">
      <w:pPr>
        <w:rPr>
          <w:rFonts w:asciiTheme="minorHAnsi" w:hAnsiTheme="minorHAnsi"/>
          <w:b/>
          <w:sz w:val="40"/>
          <w:szCs w:val="32"/>
        </w:rPr>
      </w:pPr>
      <w:r>
        <w:rPr>
          <w:rFonts w:asciiTheme="minorHAnsi" w:hAnsiTheme="minorHAnsi" w:cstheme="minorHAnsi"/>
          <w:b/>
          <w:sz w:val="40"/>
          <w:szCs w:val="32"/>
        </w:rPr>
        <w:t xml:space="preserve">Kvinnliga kocknätverket </w:t>
      </w:r>
      <w:proofErr w:type="spellStart"/>
      <w:r>
        <w:rPr>
          <w:rFonts w:asciiTheme="minorHAnsi" w:hAnsiTheme="minorHAnsi" w:cstheme="minorHAnsi"/>
          <w:b/>
          <w:sz w:val="40"/>
          <w:szCs w:val="32"/>
        </w:rPr>
        <w:t>TakeOver</w:t>
      </w:r>
      <w:proofErr w:type="spellEnd"/>
      <w:r>
        <w:rPr>
          <w:rFonts w:asciiTheme="minorHAnsi" w:hAnsiTheme="minorHAnsi" w:cstheme="minorHAnsi"/>
          <w:b/>
          <w:sz w:val="40"/>
          <w:szCs w:val="32"/>
        </w:rPr>
        <w:t xml:space="preserve"> tar över köket på B</w:t>
      </w:r>
      <w:r w:rsidR="00000CD2">
        <w:rPr>
          <w:rFonts w:asciiTheme="minorHAnsi" w:hAnsiTheme="minorHAnsi" w:cstheme="minorHAnsi"/>
          <w:b/>
          <w:sz w:val="40"/>
          <w:szCs w:val="32"/>
        </w:rPr>
        <w:t>anken Bar &amp; Brasseri</w:t>
      </w:r>
      <w:r>
        <w:rPr>
          <w:rFonts w:asciiTheme="minorHAnsi" w:hAnsiTheme="minorHAnsi" w:cstheme="minorHAnsi"/>
          <w:b/>
          <w:sz w:val="40"/>
          <w:szCs w:val="32"/>
        </w:rPr>
        <w:t>e</w:t>
      </w:r>
      <w:r w:rsidR="00000CD2">
        <w:rPr>
          <w:rFonts w:asciiTheme="minorHAnsi" w:hAnsiTheme="minorHAnsi" w:cstheme="minorHAnsi"/>
          <w:b/>
          <w:sz w:val="40"/>
          <w:szCs w:val="32"/>
        </w:rPr>
        <w:t xml:space="preserve"> i Falun</w:t>
      </w:r>
      <w:r w:rsidR="008A2FE0" w:rsidRPr="00650617">
        <w:rPr>
          <w:rFonts w:asciiTheme="minorHAnsi" w:hAnsiTheme="minorHAnsi" w:cstheme="minorHAnsi"/>
          <w:b/>
          <w:sz w:val="40"/>
          <w:szCs w:val="32"/>
        </w:rPr>
        <w:t xml:space="preserve"> den </w:t>
      </w:r>
      <w:r w:rsidR="00000CD2">
        <w:rPr>
          <w:rFonts w:asciiTheme="minorHAnsi" w:hAnsiTheme="minorHAnsi" w:cstheme="minorHAnsi"/>
          <w:b/>
          <w:sz w:val="40"/>
          <w:szCs w:val="32"/>
        </w:rPr>
        <w:t>16 november</w:t>
      </w:r>
      <w:r w:rsidR="008A2FE0" w:rsidRPr="00650617">
        <w:rPr>
          <w:rFonts w:asciiTheme="minorHAnsi" w:hAnsiTheme="minorHAnsi" w:cstheme="minorHAnsi"/>
          <w:b/>
          <w:sz w:val="40"/>
          <w:szCs w:val="32"/>
        </w:rPr>
        <w:t xml:space="preserve"> </w:t>
      </w:r>
    </w:p>
    <w:p w:rsidR="002A28D8" w:rsidRDefault="002A28D8" w:rsidP="00F16BDB">
      <w:pPr>
        <w:rPr>
          <w:rFonts w:asciiTheme="minorHAnsi" w:hAnsiTheme="minorHAnsi" w:cstheme="minorHAnsi"/>
          <w:b/>
          <w:sz w:val="22"/>
          <w:szCs w:val="22"/>
        </w:rPr>
      </w:pPr>
    </w:p>
    <w:p w:rsidR="00F16BDB" w:rsidRPr="001924FE" w:rsidRDefault="00F264C3" w:rsidP="00F16BDB">
      <w:pPr>
        <w:rPr>
          <w:rFonts w:asciiTheme="minorHAnsi" w:hAnsiTheme="minorHAnsi" w:cstheme="minorHAnsi"/>
          <w:i/>
          <w:sz w:val="22"/>
          <w:szCs w:val="22"/>
        </w:rPr>
      </w:pPr>
      <w:r w:rsidRPr="001924FE">
        <w:rPr>
          <w:rFonts w:asciiTheme="minorHAnsi" w:hAnsiTheme="minorHAnsi" w:cstheme="minorHAnsi"/>
          <w:i/>
          <w:sz w:val="22"/>
          <w:szCs w:val="22"/>
        </w:rPr>
        <w:t>N</w:t>
      </w:r>
      <w:r w:rsidR="001149A3" w:rsidRPr="001924FE">
        <w:rPr>
          <w:rFonts w:asciiTheme="minorHAnsi" w:hAnsiTheme="minorHAnsi" w:cstheme="minorHAnsi"/>
          <w:i/>
          <w:sz w:val="22"/>
          <w:szCs w:val="22"/>
        </w:rPr>
        <w:t xml:space="preserve">ästa </w:t>
      </w:r>
      <w:r w:rsidR="00E140FB" w:rsidRPr="001924FE">
        <w:rPr>
          <w:rFonts w:asciiTheme="minorHAnsi" w:hAnsiTheme="minorHAnsi" w:cstheme="minorHAnsi"/>
          <w:i/>
          <w:sz w:val="22"/>
          <w:szCs w:val="22"/>
        </w:rPr>
        <w:t xml:space="preserve">anhalt </w:t>
      </w:r>
      <w:r w:rsidR="001149A3" w:rsidRPr="001924FE">
        <w:rPr>
          <w:rFonts w:asciiTheme="minorHAnsi" w:hAnsiTheme="minorHAnsi" w:cstheme="minorHAnsi"/>
          <w:i/>
          <w:sz w:val="22"/>
          <w:szCs w:val="22"/>
        </w:rPr>
        <w:t xml:space="preserve">i </w:t>
      </w:r>
      <w:proofErr w:type="spellStart"/>
      <w:r w:rsidR="001149A3" w:rsidRPr="001924FE">
        <w:rPr>
          <w:rFonts w:asciiTheme="minorHAnsi" w:hAnsiTheme="minorHAnsi" w:cstheme="minorHAnsi"/>
          <w:i/>
          <w:sz w:val="22"/>
          <w:szCs w:val="22"/>
        </w:rPr>
        <w:t>TakeOver</w:t>
      </w:r>
      <w:r w:rsidR="00E140FB" w:rsidRPr="001924FE">
        <w:rPr>
          <w:rFonts w:asciiTheme="minorHAnsi" w:hAnsiTheme="minorHAnsi" w:cstheme="minorHAnsi"/>
          <w:i/>
          <w:sz w:val="22"/>
          <w:szCs w:val="22"/>
        </w:rPr>
        <w:t>s</w:t>
      </w:r>
      <w:proofErr w:type="spellEnd"/>
      <w:r w:rsidR="001149A3" w:rsidRPr="001924FE">
        <w:rPr>
          <w:rFonts w:asciiTheme="minorHAnsi" w:hAnsiTheme="minorHAnsi" w:cstheme="minorHAnsi"/>
          <w:i/>
          <w:sz w:val="22"/>
          <w:szCs w:val="22"/>
        </w:rPr>
        <w:t xml:space="preserve"> </w:t>
      </w:r>
      <w:r w:rsidR="00E140FB" w:rsidRPr="001924FE">
        <w:rPr>
          <w:rFonts w:asciiTheme="minorHAnsi" w:hAnsiTheme="minorHAnsi" w:cstheme="minorHAnsi"/>
          <w:i/>
          <w:sz w:val="22"/>
          <w:szCs w:val="22"/>
        </w:rPr>
        <w:t>gästspels</w:t>
      </w:r>
      <w:r w:rsidR="001149A3" w:rsidRPr="001924FE">
        <w:rPr>
          <w:rFonts w:asciiTheme="minorHAnsi" w:hAnsiTheme="minorHAnsi" w:cstheme="minorHAnsi"/>
          <w:i/>
          <w:sz w:val="22"/>
          <w:szCs w:val="22"/>
        </w:rPr>
        <w:t xml:space="preserve">turné </w:t>
      </w:r>
      <w:r w:rsidRPr="001924FE">
        <w:rPr>
          <w:rFonts w:asciiTheme="minorHAnsi" w:hAnsiTheme="minorHAnsi" w:cstheme="minorHAnsi"/>
          <w:i/>
          <w:sz w:val="22"/>
          <w:szCs w:val="22"/>
        </w:rPr>
        <w:t xml:space="preserve">är </w:t>
      </w:r>
      <w:r w:rsidR="00000CD2" w:rsidRPr="001924FE">
        <w:rPr>
          <w:rFonts w:asciiTheme="minorHAnsi" w:hAnsiTheme="minorHAnsi" w:cstheme="minorHAnsi"/>
          <w:i/>
          <w:sz w:val="22"/>
          <w:szCs w:val="22"/>
        </w:rPr>
        <w:t xml:space="preserve">Banken </w:t>
      </w:r>
      <w:r w:rsidR="00E140FB" w:rsidRPr="001924FE">
        <w:rPr>
          <w:rFonts w:asciiTheme="minorHAnsi" w:hAnsiTheme="minorHAnsi" w:cstheme="minorHAnsi"/>
          <w:i/>
          <w:sz w:val="22"/>
          <w:szCs w:val="22"/>
        </w:rPr>
        <w:t>B</w:t>
      </w:r>
      <w:r w:rsidR="00000CD2" w:rsidRPr="001924FE">
        <w:rPr>
          <w:rFonts w:asciiTheme="minorHAnsi" w:hAnsiTheme="minorHAnsi" w:cstheme="minorHAnsi"/>
          <w:i/>
          <w:sz w:val="22"/>
          <w:szCs w:val="22"/>
        </w:rPr>
        <w:t>ar &amp; Brasseri</w:t>
      </w:r>
      <w:r w:rsidR="00E140FB" w:rsidRPr="001924FE">
        <w:rPr>
          <w:rFonts w:asciiTheme="minorHAnsi" w:hAnsiTheme="minorHAnsi" w:cstheme="minorHAnsi"/>
          <w:i/>
          <w:sz w:val="22"/>
          <w:szCs w:val="22"/>
        </w:rPr>
        <w:t>e</w:t>
      </w:r>
      <w:r w:rsidR="00000CD2" w:rsidRPr="001924FE">
        <w:rPr>
          <w:rFonts w:asciiTheme="minorHAnsi" w:hAnsiTheme="minorHAnsi" w:cstheme="minorHAnsi"/>
          <w:i/>
          <w:sz w:val="22"/>
          <w:szCs w:val="22"/>
        </w:rPr>
        <w:t xml:space="preserve"> i Falun den 16 november</w:t>
      </w:r>
      <w:r w:rsidR="001149A3" w:rsidRPr="001924FE">
        <w:rPr>
          <w:rFonts w:asciiTheme="minorHAnsi" w:hAnsiTheme="minorHAnsi" w:cstheme="minorHAnsi"/>
          <w:i/>
          <w:sz w:val="22"/>
          <w:szCs w:val="22"/>
        </w:rPr>
        <w:t xml:space="preserve">. </w:t>
      </w:r>
      <w:proofErr w:type="spellStart"/>
      <w:r w:rsidR="00913D6E" w:rsidRPr="001924FE">
        <w:rPr>
          <w:rFonts w:asciiTheme="minorHAnsi" w:hAnsiTheme="minorHAnsi" w:cstheme="minorHAnsi"/>
          <w:i/>
          <w:sz w:val="22"/>
          <w:szCs w:val="22"/>
        </w:rPr>
        <w:t>TakeOver</w:t>
      </w:r>
      <w:proofErr w:type="spellEnd"/>
      <w:r w:rsidR="00913D6E" w:rsidRPr="001924FE">
        <w:rPr>
          <w:rFonts w:asciiTheme="minorHAnsi" w:hAnsiTheme="minorHAnsi" w:cstheme="minorHAnsi"/>
          <w:i/>
          <w:sz w:val="22"/>
          <w:szCs w:val="22"/>
        </w:rPr>
        <w:t xml:space="preserve"> Sverigeturné </w:t>
      </w:r>
      <w:r w:rsidR="002A28D8" w:rsidRPr="001924FE">
        <w:rPr>
          <w:rFonts w:asciiTheme="minorHAnsi" w:hAnsiTheme="minorHAnsi" w:cstheme="minorHAnsi"/>
          <w:i/>
          <w:sz w:val="22"/>
          <w:szCs w:val="22"/>
        </w:rPr>
        <w:t>drivs</w:t>
      </w:r>
      <w:r w:rsidR="001149A3" w:rsidRPr="001924FE">
        <w:rPr>
          <w:rFonts w:asciiTheme="minorHAnsi" w:hAnsiTheme="minorHAnsi" w:cstheme="minorHAnsi"/>
          <w:i/>
          <w:sz w:val="22"/>
          <w:szCs w:val="22"/>
        </w:rPr>
        <w:t xml:space="preserve"> av Linn Söderström </w:t>
      </w:r>
      <w:r w:rsidR="00913D6E" w:rsidRPr="001924FE">
        <w:rPr>
          <w:rFonts w:asciiTheme="minorHAnsi" w:hAnsiTheme="minorHAnsi" w:cstheme="minorHAnsi"/>
          <w:i/>
          <w:sz w:val="22"/>
          <w:szCs w:val="22"/>
        </w:rPr>
        <w:t xml:space="preserve">och Lisa Lönner Pulkkinen </w:t>
      </w:r>
      <w:r w:rsidR="001149A3" w:rsidRPr="001924FE">
        <w:rPr>
          <w:rFonts w:asciiTheme="minorHAnsi" w:hAnsiTheme="minorHAnsi" w:cstheme="minorHAnsi"/>
          <w:i/>
          <w:sz w:val="22"/>
          <w:szCs w:val="22"/>
        </w:rPr>
        <w:t xml:space="preserve">och går ut på att </w:t>
      </w:r>
      <w:r w:rsidR="00631FD5" w:rsidRPr="001924FE">
        <w:rPr>
          <w:rFonts w:asciiTheme="minorHAnsi" w:hAnsiTheme="minorHAnsi" w:cstheme="minorHAnsi"/>
          <w:i/>
          <w:sz w:val="22"/>
          <w:szCs w:val="22"/>
        </w:rPr>
        <w:t xml:space="preserve">kockar – </w:t>
      </w:r>
      <w:r w:rsidR="00C85C45">
        <w:rPr>
          <w:rFonts w:asciiTheme="minorHAnsi" w:hAnsiTheme="minorHAnsi" w:cstheme="minorHAnsi"/>
          <w:i/>
          <w:sz w:val="22"/>
          <w:szCs w:val="22"/>
        </w:rPr>
        <w:t xml:space="preserve">som </w:t>
      </w:r>
      <w:r w:rsidR="00631FD5" w:rsidRPr="001924FE">
        <w:rPr>
          <w:rFonts w:asciiTheme="minorHAnsi" w:hAnsiTheme="minorHAnsi" w:cstheme="minorHAnsi"/>
          <w:i/>
          <w:sz w:val="22"/>
          <w:szCs w:val="22"/>
        </w:rPr>
        <w:t>alla</w:t>
      </w:r>
      <w:r w:rsidR="00C85C45">
        <w:rPr>
          <w:rFonts w:asciiTheme="minorHAnsi" w:hAnsiTheme="minorHAnsi" w:cstheme="minorHAnsi"/>
          <w:i/>
          <w:sz w:val="22"/>
          <w:szCs w:val="22"/>
        </w:rPr>
        <w:t xml:space="preserve"> är</w:t>
      </w:r>
      <w:r w:rsidR="00631FD5" w:rsidRPr="001924FE">
        <w:rPr>
          <w:rFonts w:asciiTheme="minorHAnsi" w:hAnsiTheme="minorHAnsi" w:cstheme="minorHAnsi"/>
          <w:i/>
          <w:sz w:val="22"/>
          <w:szCs w:val="22"/>
        </w:rPr>
        <w:t xml:space="preserve"> kvinnor </w:t>
      </w:r>
      <w:r w:rsidR="00650617" w:rsidRPr="001924FE">
        <w:rPr>
          <w:rFonts w:asciiTheme="minorHAnsi" w:hAnsiTheme="minorHAnsi" w:cstheme="minorHAnsi"/>
          <w:i/>
          <w:sz w:val="22"/>
          <w:szCs w:val="22"/>
        </w:rPr>
        <w:t xml:space="preserve">– tillfälligt </w:t>
      </w:r>
      <w:r w:rsidR="00631FD5" w:rsidRPr="001924FE">
        <w:rPr>
          <w:rFonts w:asciiTheme="minorHAnsi" w:hAnsiTheme="minorHAnsi" w:cstheme="minorHAnsi"/>
          <w:i/>
          <w:sz w:val="22"/>
          <w:szCs w:val="22"/>
        </w:rPr>
        <w:t xml:space="preserve">tar över köket på </w:t>
      </w:r>
      <w:r w:rsidR="001149A3" w:rsidRPr="001924FE">
        <w:rPr>
          <w:rFonts w:asciiTheme="minorHAnsi" w:hAnsiTheme="minorHAnsi" w:cstheme="minorHAnsi"/>
          <w:i/>
          <w:sz w:val="22"/>
          <w:szCs w:val="22"/>
        </w:rPr>
        <w:t>några</w:t>
      </w:r>
      <w:r w:rsidR="00631FD5" w:rsidRPr="001924FE">
        <w:rPr>
          <w:rFonts w:asciiTheme="minorHAnsi" w:hAnsiTheme="minorHAnsi" w:cstheme="minorHAnsi"/>
          <w:i/>
          <w:sz w:val="22"/>
          <w:szCs w:val="22"/>
        </w:rPr>
        <w:t xml:space="preserve"> av Sveriges bästa restauranger</w:t>
      </w:r>
      <w:r w:rsidR="001149A3" w:rsidRPr="001924FE">
        <w:rPr>
          <w:rFonts w:asciiTheme="minorHAnsi" w:hAnsiTheme="minorHAnsi" w:cstheme="minorHAnsi"/>
          <w:i/>
          <w:sz w:val="22"/>
          <w:szCs w:val="22"/>
        </w:rPr>
        <w:t>.</w:t>
      </w:r>
      <w:r w:rsidR="00F16BDB" w:rsidRPr="001924FE">
        <w:rPr>
          <w:rFonts w:asciiTheme="minorHAnsi" w:hAnsiTheme="minorHAnsi" w:cstheme="minorHAnsi"/>
          <w:i/>
          <w:sz w:val="22"/>
          <w:szCs w:val="22"/>
        </w:rPr>
        <w:t xml:space="preserve"> Marti</w:t>
      </w:r>
      <w:r w:rsidR="001148AE" w:rsidRPr="001924FE">
        <w:rPr>
          <w:rFonts w:asciiTheme="minorHAnsi" w:hAnsiTheme="minorHAnsi" w:cstheme="minorHAnsi"/>
          <w:i/>
          <w:sz w:val="22"/>
          <w:szCs w:val="22"/>
        </w:rPr>
        <w:t>n &amp;</w:t>
      </w:r>
      <w:r w:rsidR="00F16BDB" w:rsidRPr="001924FE">
        <w:rPr>
          <w:rFonts w:asciiTheme="minorHAnsi" w:hAnsiTheme="minorHAnsi" w:cstheme="minorHAnsi"/>
          <w:i/>
          <w:sz w:val="22"/>
          <w:szCs w:val="22"/>
        </w:rPr>
        <w:t xml:space="preserve"> Servera är huvudsponsor</w:t>
      </w:r>
      <w:r w:rsidR="00913D6E" w:rsidRPr="001924FE">
        <w:rPr>
          <w:rFonts w:asciiTheme="minorHAnsi" w:hAnsiTheme="minorHAnsi" w:cstheme="minorHAnsi"/>
          <w:i/>
          <w:sz w:val="22"/>
          <w:szCs w:val="22"/>
        </w:rPr>
        <w:t xml:space="preserve"> till </w:t>
      </w:r>
      <w:r w:rsidR="00F16BDB" w:rsidRPr="001924FE">
        <w:rPr>
          <w:rFonts w:asciiTheme="minorHAnsi" w:hAnsiTheme="minorHAnsi" w:cstheme="minorHAnsi"/>
          <w:i/>
          <w:sz w:val="22"/>
          <w:szCs w:val="22"/>
        </w:rPr>
        <w:t>gästspel</w:t>
      </w:r>
      <w:r w:rsidR="00913D6E" w:rsidRPr="001924FE">
        <w:rPr>
          <w:rFonts w:asciiTheme="minorHAnsi" w:hAnsiTheme="minorHAnsi" w:cstheme="minorHAnsi"/>
          <w:i/>
          <w:sz w:val="22"/>
          <w:szCs w:val="22"/>
        </w:rPr>
        <w:t>en</w:t>
      </w:r>
      <w:r w:rsidR="00F16BDB" w:rsidRPr="001924FE">
        <w:rPr>
          <w:rFonts w:asciiTheme="minorHAnsi" w:hAnsiTheme="minorHAnsi" w:cstheme="minorHAnsi"/>
          <w:i/>
          <w:sz w:val="22"/>
          <w:szCs w:val="22"/>
        </w:rPr>
        <w:t>.</w:t>
      </w:r>
    </w:p>
    <w:p w:rsidR="00C9259B" w:rsidRDefault="00C9259B" w:rsidP="00F16BDB">
      <w:pPr>
        <w:rPr>
          <w:rFonts w:asciiTheme="minorHAnsi" w:hAnsiTheme="minorHAnsi" w:cstheme="minorHAnsi"/>
          <w:b/>
          <w:sz w:val="22"/>
          <w:szCs w:val="22"/>
        </w:rPr>
      </w:pPr>
    </w:p>
    <w:p w:rsidR="001924FE" w:rsidRDefault="00052EA9" w:rsidP="00F83350">
      <w:pPr>
        <w:rPr>
          <w:rFonts w:asciiTheme="minorHAnsi" w:hAnsiTheme="minorHAnsi" w:cstheme="minorHAnsi"/>
          <w:sz w:val="22"/>
          <w:szCs w:val="22"/>
        </w:rPr>
      </w:pPr>
      <w:r w:rsidRPr="00052EA9">
        <w:rPr>
          <w:rFonts w:asciiTheme="minorHAnsi" w:hAnsiTheme="minorHAnsi" w:cstheme="minorHAnsi"/>
          <w:sz w:val="22"/>
          <w:szCs w:val="22"/>
        </w:rPr>
        <w:t xml:space="preserve">Samarbetet med </w:t>
      </w:r>
      <w:proofErr w:type="spellStart"/>
      <w:r w:rsidRPr="00052EA9">
        <w:rPr>
          <w:rFonts w:asciiTheme="minorHAnsi" w:hAnsiTheme="minorHAnsi" w:cstheme="minorHAnsi"/>
          <w:sz w:val="22"/>
          <w:szCs w:val="22"/>
        </w:rPr>
        <w:t>TakeOver</w:t>
      </w:r>
      <w:proofErr w:type="spellEnd"/>
      <w:r w:rsidRPr="00052EA9">
        <w:rPr>
          <w:rFonts w:asciiTheme="minorHAnsi" w:hAnsiTheme="minorHAnsi" w:cstheme="minorHAnsi"/>
          <w:sz w:val="22"/>
          <w:szCs w:val="22"/>
        </w:rPr>
        <w:t xml:space="preserve"> </w:t>
      </w:r>
      <w:r>
        <w:rPr>
          <w:rFonts w:asciiTheme="minorHAnsi" w:hAnsiTheme="minorHAnsi" w:cstheme="minorHAnsi"/>
          <w:sz w:val="22"/>
          <w:szCs w:val="22"/>
        </w:rPr>
        <w:t>tydliggör</w:t>
      </w:r>
      <w:r w:rsidRPr="00052EA9">
        <w:rPr>
          <w:rFonts w:asciiTheme="minorHAnsi" w:hAnsiTheme="minorHAnsi" w:cstheme="minorHAnsi"/>
          <w:sz w:val="22"/>
          <w:szCs w:val="22"/>
        </w:rPr>
        <w:t xml:space="preserve"> att det finns många, duktiga kockar s</w:t>
      </w:r>
      <w:r>
        <w:rPr>
          <w:rFonts w:asciiTheme="minorHAnsi" w:hAnsiTheme="minorHAnsi" w:cstheme="minorHAnsi"/>
          <w:sz w:val="22"/>
          <w:szCs w:val="22"/>
        </w:rPr>
        <w:t>om är kvinnor och</w:t>
      </w:r>
      <w:r w:rsidRPr="00052EA9">
        <w:rPr>
          <w:rFonts w:asciiTheme="minorHAnsi" w:hAnsiTheme="minorHAnsi" w:cstheme="minorHAnsi"/>
          <w:sz w:val="22"/>
          <w:szCs w:val="22"/>
        </w:rPr>
        <w:t xml:space="preserve"> gästspel</w:t>
      </w:r>
      <w:r>
        <w:rPr>
          <w:rFonts w:asciiTheme="minorHAnsi" w:hAnsiTheme="minorHAnsi" w:cstheme="minorHAnsi"/>
          <w:sz w:val="22"/>
          <w:szCs w:val="22"/>
        </w:rPr>
        <w:t>en</w:t>
      </w:r>
      <w:r w:rsidRPr="00052EA9">
        <w:rPr>
          <w:rFonts w:asciiTheme="minorHAnsi" w:hAnsiTheme="minorHAnsi" w:cstheme="minorHAnsi"/>
          <w:sz w:val="22"/>
          <w:szCs w:val="22"/>
        </w:rPr>
        <w:t xml:space="preserve"> visar att restaurangbranschen kan vara ett bra karriärsval för både tjejer och killar</w:t>
      </w:r>
    </w:p>
    <w:p w:rsidR="001924FE" w:rsidRDefault="001924FE" w:rsidP="00F83350">
      <w:pPr>
        <w:rPr>
          <w:rFonts w:asciiTheme="minorHAnsi" w:hAnsiTheme="minorHAnsi" w:cstheme="minorHAnsi"/>
          <w:sz w:val="22"/>
          <w:szCs w:val="22"/>
        </w:rPr>
      </w:pPr>
    </w:p>
    <w:p w:rsidR="00F83350" w:rsidRDefault="001924FE" w:rsidP="00F83350">
      <w:pPr>
        <w:rPr>
          <w:rFonts w:asciiTheme="minorHAnsi" w:hAnsiTheme="minorHAnsi" w:cstheme="minorHAnsi"/>
          <w:sz w:val="22"/>
          <w:szCs w:val="22"/>
        </w:rPr>
      </w:pPr>
      <w:r>
        <w:rPr>
          <w:rFonts w:asciiTheme="minorHAnsi" w:hAnsiTheme="minorHAnsi" w:cstheme="minorHAnsi"/>
          <w:sz w:val="22"/>
          <w:szCs w:val="22"/>
        </w:rPr>
        <w:t xml:space="preserve">”- </w:t>
      </w:r>
      <w:r w:rsidR="00052EA9" w:rsidRPr="00052EA9">
        <w:rPr>
          <w:rFonts w:asciiTheme="minorHAnsi" w:hAnsiTheme="minorHAnsi" w:cstheme="minorHAnsi"/>
          <w:sz w:val="22"/>
          <w:szCs w:val="22"/>
        </w:rPr>
        <w:t xml:space="preserve">Efter tre års gästspelande ser vi </w:t>
      </w:r>
      <w:r w:rsidR="00052EA9">
        <w:rPr>
          <w:rFonts w:asciiTheme="minorHAnsi" w:hAnsiTheme="minorHAnsi" w:cstheme="minorHAnsi"/>
          <w:sz w:val="22"/>
          <w:szCs w:val="22"/>
        </w:rPr>
        <w:t xml:space="preserve">att </w:t>
      </w:r>
      <w:proofErr w:type="spellStart"/>
      <w:r w:rsidR="00052EA9" w:rsidRPr="00052EA9">
        <w:rPr>
          <w:rFonts w:asciiTheme="minorHAnsi" w:hAnsiTheme="minorHAnsi" w:cstheme="minorHAnsi"/>
          <w:sz w:val="22"/>
          <w:szCs w:val="22"/>
        </w:rPr>
        <w:t>TakeOver</w:t>
      </w:r>
      <w:proofErr w:type="spellEnd"/>
      <w:r w:rsidR="00052EA9" w:rsidRPr="00052EA9">
        <w:rPr>
          <w:rFonts w:asciiTheme="minorHAnsi" w:hAnsiTheme="minorHAnsi" w:cstheme="minorHAnsi"/>
          <w:sz w:val="22"/>
          <w:szCs w:val="22"/>
        </w:rPr>
        <w:t xml:space="preserve"> </w:t>
      </w:r>
      <w:r w:rsidR="00052EA9">
        <w:rPr>
          <w:rFonts w:asciiTheme="minorHAnsi" w:hAnsiTheme="minorHAnsi" w:cstheme="minorHAnsi"/>
          <w:sz w:val="22"/>
          <w:szCs w:val="22"/>
        </w:rPr>
        <w:t>skapat nya nätverk för de kvinnliga kockarna och att</w:t>
      </w:r>
      <w:r w:rsidR="00052EA9" w:rsidRPr="00052EA9">
        <w:rPr>
          <w:rFonts w:asciiTheme="minorHAnsi" w:hAnsiTheme="minorHAnsi" w:cstheme="minorHAnsi"/>
          <w:sz w:val="22"/>
          <w:szCs w:val="22"/>
        </w:rPr>
        <w:t xml:space="preserve"> branschen öppnar ögonen för den här viktiga frågan</w:t>
      </w:r>
      <w:r>
        <w:rPr>
          <w:rFonts w:asciiTheme="minorHAnsi" w:hAnsiTheme="minorHAnsi" w:cstheme="minorHAnsi"/>
          <w:sz w:val="22"/>
          <w:szCs w:val="22"/>
        </w:rPr>
        <w:t>”, fortsätter Kristina.</w:t>
      </w:r>
    </w:p>
    <w:p w:rsidR="00F83350" w:rsidRDefault="00F83350" w:rsidP="00F83350">
      <w:pPr>
        <w:rPr>
          <w:rFonts w:asciiTheme="minorHAnsi" w:hAnsiTheme="minorHAnsi" w:cstheme="minorHAnsi"/>
          <w:sz w:val="22"/>
          <w:szCs w:val="22"/>
        </w:rPr>
      </w:pPr>
    </w:p>
    <w:p w:rsidR="001149A3" w:rsidRPr="001924FE" w:rsidRDefault="00E140FB" w:rsidP="001924FE">
      <w:pPr>
        <w:pStyle w:val="Citat"/>
        <w:rPr>
          <w:bCs/>
          <w:i w:val="0"/>
          <w:szCs w:val="18"/>
        </w:rPr>
      </w:pPr>
      <w:r w:rsidRPr="001924FE">
        <w:rPr>
          <w:i w:val="0"/>
        </w:rPr>
        <w:t>Det här är ett unikt tillfälle för alla Falubor. Boka ett bord den 16 november och njut av spännande</w:t>
      </w:r>
      <w:r w:rsidR="00052EA9">
        <w:rPr>
          <w:i w:val="0"/>
        </w:rPr>
        <w:t xml:space="preserve"> </w:t>
      </w:r>
      <w:r w:rsidRPr="001924FE">
        <w:rPr>
          <w:i w:val="0"/>
        </w:rPr>
        <w:t>och god mat tillagad av Sveriges bästa kvinnliga kockar</w:t>
      </w:r>
      <w:r w:rsidR="001924FE" w:rsidRPr="001924FE">
        <w:rPr>
          <w:i w:val="0"/>
        </w:rPr>
        <w:t>.</w:t>
      </w:r>
      <w:r w:rsidR="001924FE">
        <w:rPr>
          <w:i w:val="0"/>
        </w:rPr>
        <w:t xml:space="preserve"> </w:t>
      </w:r>
      <w:r w:rsidR="0088412F" w:rsidRPr="001924FE">
        <w:rPr>
          <w:bCs/>
          <w:i w:val="0"/>
          <w:szCs w:val="18"/>
        </w:rPr>
        <w:t>De kockar</w:t>
      </w:r>
      <w:r w:rsidR="00F71A36" w:rsidRPr="001924FE">
        <w:rPr>
          <w:bCs/>
          <w:i w:val="0"/>
          <w:szCs w:val="18"/>
        </w:rPr>
        <w:t xml:space="preserve"> som</w:t>
      </w:r>
      <w:r w:rsidR="0088412F" w:rsidRPr="001924FE">
        <w:rPr>
          <w:bCs/>
          <w:i w:val="0"/>
          <w:szCs w:val="18"/>
        </w:rPr>
        <w:t xml:space="preserve"> medverkar vid gästspelet på </w:t>
      </w:r>
      <w:r w:rsidR="00000CD2" w:rsidRPr="001924FE">
        <w:rPr>
          <w:bCs/>
          <w:i w:val="0"/>
          <w:szCs w:val="18"/>
        </w:rPr>
        <w:t>Banken Bar &amp; Brasseri</w:t>
      </w:r>
      <w:r w:rsidR="00F71A36" w:rsidRPr="001924FE">
        <w:rPr>
          <w:bCs/>
          <w:i w:val="0"/>
          <w:szCs w:val="18"/>
        </w:rPr>
        <w:t xml:space="preserve"> är</w:t>
      </w:r>
      <w:r w:rsidR="0088412F" w:rsidRPr="001924FE">
        <w:rPr>
          <w:bCs/>
          <w:i w:val="0"/>
          <w:szCs w:val="18"/>
        </w:rPr>
        <w:t>:</w:t>
      </w:r>
    </w:p>
    <w:p w:rsidR="00000CD2" w:rsidRPr="00052EA9" w:rsidRDefault="00000CD2" w:rsidP="00000CD2">
      <w:pPr>
        <w:rPr>
          <w:rFonts w:ascii="Calibri" w:eastAsia="Calibri" w:hAnsi="Calibri" w:cs="Calibri"/>
          <w:sz w:val="20"/>
          <w:szCs w:val="22"/>
          <w:lang w:eastAsia="en-US"/>
        </w:rPr>
      </w:pPr>
      <w:r w:rsidRPr="00052EA9">
        <w:rPr>
          <w:rFonts w:asciiTheme="minorHAnsi" w:hAnsiTheme="minorHAnsi" w:cstheme="minorHAnsi"/>
          <w:b/>
          <w:sz w:val="20"/>
          <w:szCs w:val="22"/>
        </w:rPr>
        <w:t>Linn Söderström</w:t>
      </w:r>
      <w:r w:rsidRPr="00052EA9">
        <w:rPr>
          <w:rFonts w:asciiTheme="minorHAnsi" w:hAnsiTheme="minorHAnsi" w:cstheme="minorHAnsi"/>
          <w:sz w:val="20"/>
          <w:szCs w:val="22"/>
        </w:rPr>
        <w:t xml:space="preserve">, </w:t>
      </w:r>
      <w:r w:rsidR="00E140FB" w:rsidRPr="00052EA9">
        <w:rPr>
          <w:rFonts w:ascii="Calibri" w:eastAsia="Calibri" w:hAnsi="Calibri" w:cs="Calibri"/>
          <w:sz w:val="20"/>
          <w:szCs w:val="22"/>
          <w:lang w:eastAsia="en-US"/>
        </w:rPr>
        <w:t>t</w:t>
      </w:r>
      <w:r w:rsidRPr="00052EA9">
        <w:rPr>
          <w:rFonts w:ascii="Calibri" w:eastAsia="Calibri" w:hAnsi="Calibri" w:cs="Calibri"/>
          <w:sz w:val="20"/>
          <w:szCs w:val="22"/>
          <w:lang w:eastAsia="en-US"/>
        </w:rPr>
        <w:t xml:space="preserve">rea i Kockarnas Kamp och medgrundare av </w:t>
      </w:r>
      <w:proofErr w:type="spellStart"/>
      <w:r w:rsidRPr="00052EA9">
        <w:rPr>
          <w:rFonts w:ascii="Calibri" w:eastAsia="Calibri" w:hAnsi="Calibri" w:cs="Calibri"/>
          <w:sz w:val="20"/>
          <w:szCs w:val="22"/>
          <w:lang w:eastAsia="en-US"/>
        </w:rPr>
        <w:t>TakeOver</w:t>
      </w:r>
      <w:proofErr w:type="spellEnd"/>
      <w:r w:rsidRPr="00052EA9">
        <w:rPr>
          <w:rFonts w:ascii="Calibri" w:eastAsia="Calibri" w:hAnsi="Calibri" w:cs="Calibri"/>
          <w:sz w:val="20"/>
          <w:szCs w:val="22"/>
          <w:lang w:eastAsia="en-US"/>
        </w:rPr>
        <w:t xml:space="preserve">. Linn drev en av Sveriges första Supper Clubs och driver nu restaurangen </w:t>
      </w:r>
      <w:proofErr w:type="spellStart"/>
      <w:r w:rsidRPr="00052EA9">
        <w:rPr>
          <w:rFonts w:ascii="Calibri" w:eastAsia="Calibri" w:hAnsi="Calibri" w:cs="Calibri"/>
          <w:sz w:val="20"/>
          <w:szCs w:val="22"/>
          <w:lang w:eastAsia="en-US"/>
        </w:rPr>
        <w:t>Garba</w:t>
      </w:r>
      <w:proofErr w:type="spellEnd"/>
      <w:r w:rsidRPr="00052EA9">
        <w:rPr>
          <w:rFonts w:ascii="Calibri" w:eastAsia="Calibri" w:hAnsi="Calibri" w:cs="Calibri"/>
          <w:sz w:val="20"/>
          <w:szCs w:val="22"/>
          <w:lang w:eastAsia="en-US"/>
        </w:rPr>
        <w:t xml:space="preserve"> tillsammans med Marion Ringborg.</w:t>
      </w:r>
    </w:p>
    <w:p w:rsidR="00000CD2" w:rsidRPr="00052EA9" w:rsidRDefault="00E140FB" w:rsidP="00000CD2">
      <w:pPr>
        <w:rPr>
          <w:rFonts w:ascii="Calibri" w:eastAsia="Calibri" w:hAnsi="Calibri" w:cs="Calibri"/>
          <w:sz w:val="20"/>
          <w:szCs w:val="22"/>
          <w:lang w:eastAsia="en-US"/>
        </w:rPr>
      </w:pPr>
      <w:r w:rsidRPr="00052EA9">
        <w:rPr>
          <w:rFonts w:ascii="Calibri" w:eastAsia="Calibri" w:hAnsi="Calibri" w:cs="Calibri"/>
          <w:sz w:val="20"/>
          <w:szCs w:val="22"/>
          <w:lang w:eastAsia="en-US"/>
        </w:rPr>
        <w:t>Linn ansvarar för ”</w:t>
      </w:r>
      <w:proofErr w:type="spellStart"/>
      <w:r w:rsidRPr="00052EA9">
        <w:rPr>
          <w:rFonts w:ascii="Calibri" w:eastAsia="Calibri" w:hAnsi="Calibri" w:cs="Calibri"/>
          <w:sz w:val="20"/>
          <w:szCs w:val="22"/>
          <w:lang w:eastAsia="en-US"/>
        </w:rPr>
        <w:t>ammisarna</w:t>
      </w:r>
      <w:proofErr w:type="spellEnd"/>
      <w:r w:rsidRPr="00052EA9">
        <w:rPr>
          <w:rFonts w:ascii="Calibri" w:eastAsia="Calibri" w:hAnsi="Calibri" w:cs="Calibri"/>
          <w:sz w:val="20"/>
          <w:szCs w:val="22"/>
          <w:lang w:eastAsia="en-US"/>
        </w:rPr>
        <w:t>” som branschen kallar de aptitretare som serveras innan förrätten.</w:t>
      </w:r>
    </w:p>
    <w:p w:rsidR="00000CD2" w:rsidRPr="00052EA9" w:rsidRDefault="00000CD2" w:rsidP="00000CD2">
      <w:pPr>
        <w:rPr>
          <w:rFonts w:asciiTheme="minorHAnsi" w:hAnsiTheme="minorHAnsi" w:cstheme="minorHAnsi"/>
          <w:sz w:val="20"/>
          <w:szCs w:val="22"/>
        </w:rPr>
      </w:pPr>
    </w:p>
    <w:p w:rsidR="00000CD2" w:rsidRPr="00052EA9" w:rsidRDefault="00000CD2" w:rsidP="00000CD2">
      <w:pPr>
        <w:rPr>
          <w:rFonts w:asciiTheme="minorHAnsi" w:hAnsiTheme="minorHAnsi" w:cstheme="minorHAnsi"/>
          <w:sz w:val="20"/>
          <w:szCs w:val="22"/>
        </w:rPr>
      </w:pPr>
      <w:proofErr w:type="spellStart"/>
      <w:r w:rsidRPr="00052EA9">
        <w:rPr>
          <w:rFonts w:asciiTheme="minorHAnsi" w:hAnsiTheme="minorHAnsi" w:cstheme="minorHAnsi"/>
          <w:b/>
          <w:sz w:val="20"/>
          <w:szCs w:val="22"/>
        </w:rPr>
        <w:t>Milana</w:t>
      </w:r>
      <w:proofErr w:type="spellEnd"/>
      <w:r w:rsidRPr="00052EA9">
        <w:rPr>
          <w:rFonts w:asciiTheme="minorHAnsi" w:hAnsiTheme="minorHAnsi" w:cstheme="minorHAnsi"/>
          <w:b/>
          <w:sz w:val="20"/>
          <w:szCs w:val="22"/>
        </w:rPr>
        <w:t xml:space="preserve"> Seppänen</w:t>
      </w:r>
      <w:r w:rsidRPr="00052EA9">
        <w:rPr>
          <w:rFonts w:asciiTheme="minorHAnsi" w:hAnsiTheme="minorHAnsi" w:cstheme="minorHAnsi"/>
          <w:sz w:val="20"/>
          <w:szCs w:val="22"/>
        </w:rPr>
        <w:t xml:space="preserve">, </w:t>
      </w:r>
      <w:r w:rsidR="00377259" w:rsidRPr="00052EA9">
        <w:rPr>
          <w:rFonts w:ascii="Calibri" w:hAnsi="Calibri" w:cs="Calibri"/>
          <w:sz w:val="20"/>
          <w:szCs w:val="22"/>
        </w:rPr>
        <w:t xml:space="preserve">kallskänka med lång erfarenhet från Stockholms mest välrenommerade kök. Länge chef över kallskänken på Grand Hôtel Stockholm och senare på Operakällaren. Hon har drivit restauranger tillsammans med sin man och är nu anställd på Fiskhallen </w:t>
      </w:r>
      <w:proofErr w:type="spellStart"/>
      <w:r w:rsidR="00377259" w:rsidRPr="00052EA9">
        <w:rPr>
          <w:rFonts w:ascii="Calibri" w:hAnsi="Calibri" w:cs="Calibri"/>
          <w:sz w:val="20"/>
          <w:szCs w:val="22"/>
        </w:rPr>
        <w:t>Sorunda</w:t>
      </w:r>
      <w:proofErr w:type="spellEnd"/>
      <w:r w:rsidR="00377259" w:rsidRPr="00052EA9">
        <w:rPr>
          <w:rFonts w:ascii="Calibri" w:hAnsi="Calibri" w:cs="Calibri"/>
          <w:sz w:val="20"/>
          <w:szCs w:val="22"/>
        </w:rPr>
        <w:t xml:space="preserve">, som startar inom kort.  </w:t>
      </w:r>
      <w:proofErr w:type="spellStart"/>
      <w:r w:rsidR="00377259" w:rsidRPr="00052EA9">
        <w:rPr>
          <w:rFonts w:asciiTheme="minorHAnsi" w:hAnsiTheme="minorHAnsi" w:cstheme="minorHAnsi"/>
          <w:sz w:val="20"/>
          <w:szCs w:val="22"/>
        </w:rPr>
        <w:t>Milana</w:t>
      </w:r>
      <w:proofErr w:type="spellEnd"/>
      <w:r w:rsidR="00377259" w:rsidRPr="00052EA9">
        <w:rPr>
          <w:rFonts w:asciiTheme="minorHAnsi" w:hAnsiTheme="minorHAnsi" w:cstheme="minorHAnsi"/>
          <w:sz w:val="20"/>
          <w:szCs w:val="22"/>
        </w:rPr>
        <w:t xml:space="preserve"> bjuder på en t</w:t>
      </w:r>
      <w:r w:rsidRPr="00052EA9">
        <w:rPr>
          <w:rFonts w:asciiTheme="minorHAnsi" w:hAnsiTheme="minorHAnsi" w:cstheme="minorHAnsi"/>
          <w:sz w:val="20"/>
          <w:szCs w:val="22"/>
        </w:rPr>
        <w:t xml:space="preserve">artar på </w:t>
      </w:r>
      <w:proofErr w:type="spellStart"/>
      <w:r w:rsidRPr="00052EA9">
        <w:rPr>
          <w:rFonts w:asciiTheme="minorHAnsi" w:hAnsiTheme="minorHAnsi" w:cstheme="minorHAnsi"/>
          <w:sz w:val="20"/>
          <w:szCs w:val="22"/>
        </w:rPr>
        <w:t>Vindlax</w:t>
      </w:r>
      <w:proofErr w:type="spellEnd"/>
      <w:r w:rsidR="00377259" w:rsidRPr="00052EA9">
        <w:rPr>
          <w:rFonts w:asciiTheme="minorHAnsi" w:hAnsiTheme="minorHAnsi" w:cstheme="minorHAnsi"/>
          <w:sz w:val="20"/>
          <w:szCs w:val="22"/>
        </w:rPr>
        <w:t>.</w:t>
      </w:r>
    </w:p>
    <w:p w:rsidR="00000CD2" w:rsidRPr="00052EA9" w:rsidRDefault="00000CD2" w:rsidP="00000CD2">
      <w:pPr>
        <w:rPr>
          <w:rFonts w:asciiTheme="minorHAnsi" w:hAnsiTheme="minorHAnsi" w:cstheme="minorHAnsi"/>
          <w:sz w:val="20"/>
          <w:szCs w:val="22"/>
        </w:rPr>
      </w:pPr>
    </w:p>
    <w:p w:rsidR="00000CD2" w:rsidRPr="00052EA9" w:rsidRDefault="00000CD2" w:rsidP="00377259">
      <w:pPr>
        <w:pStyle w:val="Normalwebb"/>
        <w:textAlignment w:val="baseline"/>
        <w:rPr>
          <w:rFonts w:asciiTheme="minorHAnsi" w:hAnsiTheme="minorHAnsi" w:cstheme="minorHAnsi"/>
          <w:sz w:val="20"/>
          <w:szCs w:val="22"/>
        </w:rPr>
      </w:pPr>
      <w:r w:rsidRPr="00052EA9">
        <w:rPr>
          <w:rFonts w:asciiTheme="minorHAnsi" w:hAnsiTheme="minorHAnsi" w:cstheme="minorHAnsi"/>
          <w:b/>
          <w:sz w:val="20"/>
          <w:szCs w:val="22"/>
        </w:rPr>
        <w:t xml:space="preserve">Malin </w:t>
      </w:r>
      <w:proofErr w:type="spellStart"/>
      <w:r w:rsidRPr="00052EA9">
        <w:rPr>
          <w:rFonts w:asciiTheme="minorHAnsi" w:hAnsiTheme="minorHAnsi" w:cstheme="minorHAnsi"/>
          <w:b/>
          <w:sz w:val="20"/>
          <w:szCs w:val="22"/>
        </w:rPr>
        <w:t>Flygar</w:t>
      </w:r>
      <w:proofErr w:type="spellEnd"/>
      <w:r w:rsidR="00260BF1" w:rsidRPr="00052EA9">
        <w:rPr>
          <w:rFonts w:asciiTheme="minorHAnsi" w:hAnsiTheme="minorHAnsi" w:cstheme="minorHAnsi"/>
          <w:sz w:val="20"/>
          <w:szCs w:val="22"/>
        </w:rPr>
        <w:t xml:space="preserve">, framgångsrik köksmästare på </w:t>
      </w:r>
      <w:r w:rsidR="00260BF1" w:rsidRPr="00052EA9">
        <w:rPr>
          <w:rFonts w:asciiTheme="minorHAnsi" w:hAnsiTheme="minorHAnsi" w:cstheme="minorHAnsi"/>
          <w:b/>
          <w:bCs/>
          <w:color w:val="333333"/>
          <w:sz w:val="20"/>
          <w:szCs w:val="21"/>
          <w:bdr w:val="none" w:sz="0" w:space="0" w:color="auto" w:frame="1"/>
        </w:rPr>
        <w:t xml:space="preserve">restaurang Frö i Sälen. </w:t>
      </w:r>
      <w:r w:rsidR="00260BF1" w:rsidRPr="00052EA9">
        <w:rPr>
          <w:rFonts w:asciiTheme="minorHAnsi" w:hAnsiTheme="minorHAnsi" w:cstheme="minorHAnsi"/>
          <w:sz w:val="20"/>
          <w:szCs w:val="22"/>
        </w:rPr>
        <w:t xml:space="preserve">Var </w:t>
      </w:r>
      <w:r w:rsidR="00B42F8C" w:rsidRPr="00052EA9">
        <w:rPr>
          <w:rFonts w:asciiTheme="minorHAnsi" w:hAnsiTheme="minorHAnsi" w:cstheme="minorHAnsi"/>
          <w:sz w:val="20"/>
          <w:szCs w:val="22"/>
        </w:rPr>
        <w:t xml:space="preserve">även </w:t>
      </w:r>
      <w:r w:rsidR="00260BF1" w:rsidRPr="00052EA9">
        <w:rPr>
          <w:rFonts w:asciiTheme="minorHAnsi" w:hAnsiTheme="minorHAnsi" w:cstheme="minorHAnsi"/>
          <w:sz w:val="20"/>
          <w:szCs w:val="22"/>
        </w:rPr>
        <w:t xml:space="preserve">med och lagade mat på </w:t>
      </w:r>
      <w:proofErr w:type="spellStart"/>
      <w:r w:rsidR="00260BF1" w:rsidRPr="00052EA9">
        <w:rPr>
          <w:rFonts w:asciiTheme="minorHAnsi" w:hAnsiTheme="minorHAnsi" w:cstheme="minorHAnsi"/>
          <w:sz w:val="20"/>
          <w:szCs w:val="22"/>
        </w:rPr>
        <w:t>Takeover</w:t>
      </w:r>
      <w:proofErr w:type="spellEnd"/>
      <w:r w:rsidR="00260BF1" w:rsidRPr="00052EA9">
        <w:rPr>
          <w:rFonts w:asciiTheme="minorHAnsi" w:hAnsiTheme="minorHAnsi" w:cstheme="minorHAnsi"/>
          <w:sz w:val="20"/>
          <w:szCs w:val="22"/>
        </w:rPr>
        <w:t xml:space="preserve"> på Spis i Kiruna</w:t>
      </w:r>
      <w:r w:rsidR="00377259" w:rsidRPr="00052EA9">
        <w:rPr>
          <w:rFonts w:asciiTheme="minorHAnsi" w:hAnsiTheme="minorHAnsi" w:cstheme="minorHAnsi"/>
          <w:sz w:val="20"/>
          <w:szCs w:val="22"/>
        </w:rPr>
        <w:t>. Nu ansvarar Malin för en rätt på b</w:t>
      </w:r>
      <w:r w:rsidRPr="00052EA9">
        <w:rPr>
          <w:rFonts w:asciiTheme="minorHAnsi" w:hAnsiTheme="minorHAnsi" w:cstheme="minorHAnsi"/>
          <w:sz w:val="20"/>
          <w:szCs w:val="22"/>
        </w:rPr>
        <w:t>akad rotselleri</w:t>
      </w:r>
      <w:r w:rsidR="00377259" w:rsidRPr="00052EA9">
        <w:rPr>
          <w:rFonts w:asciiTheme="minorHAnsi" w:hAnsiTheme="minorHAnsi" w:cstheme="minorHAnsi"/>
          <w:sz w:val="20"/>
          <w:szCs w:val="22"/>
        </w:rPr>
        <w:t>.</w:t>
      </w:r>
    </w:p>
    <w:p w:rsidR="00000CD2" w:rsidRPr="00052EA9" w:rsidRDefault="00000CD2" w:rsidP="00000CD2">
      <w:pPr>
        <w:rPr>
          <w:rFonts w:asciiTheme="minorHAnsi" w:hAnsiTheme="minorHAnsi" w:cstheme="minorHAnsi"/>
          <w:sz w:val="20"/>
          <w:szCs w:val="22"/>
        </w:rPr>
      </w:pPr>
    </w:p>
    <w:p w:rsidR="00000CD2" w:rsidRPr="00052EA9" w:rsidRDefault="00000CD2" w:rsidP="00000CD2">
      <w:pPr>
        <w:rPr>
          <w:rFonts w:asciiTheme="minorHAnsi" w:hAnsiTheme="minorHAnsi" w:cstheme="minorHAnsi"/>
          <w:sz w:val="20"/>
          <w:szCs w:val="22"/>
        </w:rPr>
      </w:pPr>
      <w:r w:rsidRPr="00052EA9">
        <w:rPr>
          <w:rFonts w:asciiTheme="minorHAnsi" w:hAnsiTheme="minorHAnsi" w:cstheme="minorHAnsi"/>
          <w:b/>
          <w:sz w:val="20"/>
          <w:szCs w:val="22"/>
        </w:rPr>
        <w:t>Lisa Lönner</w:t>
      </w:r>
      <w:r w:rsidR="00B42F8C" w:rsidRPr="00052EA9">
        <w:rPr>
          <w:rFonts w:asciiTheme="minorHAnsi" w:hAnsiTheme="minorHAnsi" w:cstheme="minorHAnsi"/>
          <w:b/>
          <w:sz w:val="20"/>
          <w:szCs w:val="22"/>
        </w:rPr>
        <w:t xml:space="preserve"> Pulkkinen</w:t>
      </w:r>
      <w:r w:rsidRPr="00052EA9">
        <w:rPr>
          <w:rFonts w:asciiTheme="minorHAnsi" w:hAnsiTheme="minorHAnsi" w:cstheme="minorHAnsi"/>
          <w:sz w:val="20"/>
          <w:szCs w:val="22"/>
        </w:rPr>
        <w:t xml:space="preserve">, </w:t>
      </w:r>
      <w:r w:rsidR="00377259" w:rsidRPr="00052EA9">
        <w:rPr>
          <w:rFonts w:asciiTheme="minorHAnsi" w:hAnsiTheme="minorHAnsi" w:cstheme="minorHAnsi"/>
          <w:sz w:val="20"/>
          <w:szCs w:val="22"/>
        </w:rPr>
        <w:t xml:space="preserve">odlande kock och kommunikationskonsult som arbetar med aktiv matlagning på egna restaurangen Husmor Lisa Fine </w:t>
      </w:r>
      <w:proofErr w:type="spellStart"/>
      <w:r w:rsidR="00377259" w:rsidRPr="00052EA9">
        <w:rPr>
          <w:rFonts w:asciiTheme="minorHAnsi" w:hAnsiTheme="minorHAnsi" w:cstheme="minorHAnsi"/>
          <w:sz w:val="20"/>
          <w:szCs w:val="22"/>
        </w:rPr>
        <w:t>Home</w:t>
      </w:r>
      <w:proofErr w:type="spellEnd"/>
      <w:r w:rsidR="00377259" w:rsidRPr="00052EA9">
        <w:rPr>
          <w:rFonts w:asciiTheme="minorHAnsi" w:hAnsiTheme="minorHAnsi" w:cstheme="minorHAnsi"/>
          <w:sz w:val="20"/>
          <w:szCs w:val="22"/>
        </w:rPr>
        <w:t xml:space="preserve"> </w:t>
      </w:r>
      <w:proofErr w:type="spellStart"/>
      <w:r w:rsidR="00377259" w:rsidRPr="00052EA9">
        <w:rPr>
          <w:rFonts w:asciiTheme="minorHAnsi" w:hAnsiTheme="minorHAnsi" w:cstheme="minorHAnsi"/>
          <w:sz w:val="20"/>
          <w:szCs w:val="22"/>
        </w:rPr>
        <w:t>Dining</w:t>
      </w:r>
      <w:proofErr w:type="spellEnd"/>
      <w:r w:rsidR="00377259" w:rsidRPr="00052EA9">
        <w:rPr>
          <w:rFonts w:asciiTheme="minorHAnsi" w:hAnsiTheme="minorHAnsi" w:cstheme="minorHAnsi"/>
          <w:sz w:val="20"/>
          <w:szCs w:val="22"/>
        </w:rPr>
        <w:t xml:space="preserve"> och </w:t>
      </w:r>
      <w:proofErr w:type="spellStart"/>
      <w:r w:rsidR="00377259" w:rsidRPr="00052EA9">
        <w:rPr>
          <w:rFonts w:asciiTheme="minorHAnsi" w:hAnsiTheme="minorHAnsi" w:cstheme="minorHAnsi"/>
          <w:sz w:val="20"/>
          <w:szCs w:val="22"/>
        </w:rPr>
        <w:t>Aveqia</w:t>
      </w:r>
      <w:proofErr w:type="spellEnd"/>
      <w:r w:rsidR="00377259" w:rsidRPr="00052EA9">
        <w:rPr>
          <w:rFonts w:asciiTheme="minorHAnsi" w:hAnsiTheme="minorHAnsi" w:cstheme="minorHAnsi"/>
          <w:sz w:val="20"/>
          <w:szCs w:val="22"/>
        </w:rPr>
        <w:t xml:space="preserve">. Var i kvartsfinal i Årets kock 2015, kursetta på kökschefsutbildningen på Restaurangakademien och driver </w:t>
      </w:r>
      <w:proofErr w:type="spellStart"/>
      <w:r w:rsidR="00377259" w:rsidRPr="00052EA9">
        <w:rPr>
          <w:rFonts w:asciiTheme="minorHAnsi" w:hAnsiTheme="minorHAnsi" w:cstheme="minorHAnsi"/>
          <w:sz w:val="20"/>
          <w:szCs w:val="22"/>
        </w:rPr>
        <w:t>Takeover</w:t>
      </w:r>
      <w:proofErr w:type="spellEnd"/>
      <w:r w:rsidR="00377259" w:rsidRPr="00052EA9">
        <w:rPr>
          <w:rFonts w:asciiTheme="minorHAnsi" w:hAnsiTheme="minorHAnsi" w:cstheme="minorHAnsi"/>
          <w:sz w:val="20"/>
          <w:szCs w:val="22"/>
        </w:rPr>
        <w:t>.</w:t>
      </w:r>
      <w:r w:rsidR="00B42F8C" w:rsidRPr="00052EA9">
        <w:rPr>
          <w:rFonts w:asciiTheme="minorHAnsi" w:hAnsiTheme="minorHAnsi"/>
          <w:sz w:val="20"/>
          <w:szCs w:val="22"/>
        </w:rPr>
        <w:t xml:space="preserve"> </w:t>
      </w:r>
      <w:r w:rsidR="00377259" w:rsidRPr="00052EA9">
        <w:rPr>
          <w:rFonts w:asciiTheme="minorHAnsi" w:hAnsiTheme="minorHAnsi"/>
          <w:sz w:val="20"/>
          <w:szCs w:val="22"/>
        </w:rPr>
        <w:t xml:space="preserve">Lisa serverar en rätt på </w:t>
      </w:r>
      <w:r w:rsidRPr="00052EA9">
        <w:rPr>
          <w:rFonts w:asciiTheme="minorHAnsi" w:hAnsiTheme="minorHAnsi" w:cstheme="minorHAnsi"/>
          <w:sz w:val="20"/>
          <w:szCs w:val="22"/>
        </w:rPr>
        <w:t>Närke</w:t>
      </w:r>
      <w:r w:rsidR="00377259" w:rsidRPr="00052EA9">
        <w:rPr>
          <w:rFonts w:asciiTheme="minorHAnsi" w:hAnsiTheme="minorHAnsi" w:cstheme="minorHAnsi"/>
          <w:sz w:val="20"/>
          <w:szCs w:val="22"/>
        </w:rPr>
        <w:t>-</w:t>
      </w:r>
      <w:r w:rsidRPr="00052EA9">
        <w:rPr>
          <w:rFonts w:asciiTheme="minorHAnsi" w:hAnsiTheme="minorHAnsi" w:cstheme="minorHAnsi"/>
          <w:sz w:val="20"/>
          <w:szCs w:val="22"/>
        </w:rPr>
        <w:t>biff, hängmörad av Banken</w:t>
      </w:r>
      <w:r w:rsidR="00377259" w:rsidRPr="00052EA9">
        <w:rPr>
          <w:rFonts w:asciiTheme="minorHAnsi" w:hAnsiTheme="minorHAnsi" w:cstheme="minorHAnsi"/>
          <w:sz w:val="20"/>
          <w:szCs w:val="22"/>
        </w:rPr>
        <w:t>.</w:t>
      </w:r>
    </w:p>
    <w:p w:rsidR="00000CD2" w:rsidRPr="00052EA9" w:rsidRDefault="00000CD2" w:rsidP="00000CD2">
      <w:pPr>
        <w:rPr>
          <w:rFonts w:asciiTheme="minorHAnsi" w:hAnsiTheme="minorHAnsi" w:cstheme="minorHAnsi"/>
          <w:sz w:val="20"/>
          <w:szCs w:val="22"/>
        </w:rPr>
      </w:pPr>
    </w:p>
    <w:p w:rsidR="00000CD2" w:rsidRPr="00052EA9" w:rsidRDefault="00000CD2" w:rsidP="00000CD2">
      <w:pPr>
        <w:rPr>
          <w:rFonts w:asciiTheme="minorHAnsi" w:hAnsiTheme="minorHAnsi" w:cstheme="minorHAnsi"/>
          <w:sz w:val="20"/>
          <w:szCs w:val="22"/>
        </w:rPr>
      </w:pPr>
      <w:r w:rsidRPr="00052EA9">
        <w:rPr>
          <w:rFonts w:asciiTheme="minorHAnsi" w:hAnsiTheme="minorHAnsi" w:cstheme="minorHAnsi"/>
          <w:b/>
          <w:sz w:val="20"/>
          <w:szCs w:val="22"/>
        </w:rPr>
        <w:t>Frida Nilsson</w:t>
      </w:r>
      <w:r w:rsidRPr="00052EA9">
        <w:rPr>
          <w:rFonts w:asciiTheme="minorHAnsi" w:hAnsiTheme="minorHAnsi" w:cstheme="minorHAnsi"/>
          <w:sz w:val="20"/>
          <w:szCs w:val="22"/>
        </w:rPr>
        <w:t xml:space="preserve">, </w:t>
      </w:r>
      <w:proofErr w:type="spellStart"/>
      <w:r w:rsidR="00377259" w:rsidRPr="00052EA9">
        <w:rPr>
          <w:rFonts w:asciiTheme="minorHAnsi" w:hAnsiTheme="minorHAnsi" w:cstheme="minorHAnsi"/>
          <w:sz w:val="20"/>
          <w:szCs w:val="22"/>
        </w:rPr>
        <w:t>h</w:t>
      </w:r>
      <w:r w:rsidRPr="00052EA9">
        <w:rPr>
          <w:rFonts w:asciiTheme="minorHAnsi" w:hAnsiTheme="minorHAnsi" w:cstheme="minorHAnsi"/>
          <w:sz w:val="20"/>
          <w:szCs w:val="22"/>
        </w:rPr>
        <w:t>ead</w:t>
      </w:r>
      <w:proofErr w:type="spellEnd"/>
      <w:r w:rsidRPr="00052EA9">
        <w:rPr>
          <w:rFonts w:asciiTheme="minorHAnsi" w:hAnsiTheme="minorHAnsi" w:cstheme="minorHAnsi"/>
          <w:sz w:val="20"/>
          <w:szCs w:val="22"/>
        </w:rPr>
        <w:t xml:space="preserve"> </w:t>
      </w:r>
      <w:r w:rsidR="00377259" w:rsidRPr="00052EA9">
        <w:rPr>
          <w:rFonts w:asciiTheme="minorHAnsi" w:hAnsiTheme="minorHAnsi" w:cstheme="minorHAnsi"/>
          <w:sz w:val="20"/>
          <w:szCs w:val="22"/>
        </w:rPr>
        <w:t>c</w:t>
      </w:r>
      <w:r w:rsidRPr="00052EA9">
        <w:rPr>
          <w:rFonts w:asciiTheme="minorHAnsi" w:hAnsiTheme="minorHAnsi" w:cstheme="minorHAnsi"/>
          <w:sz w:val="20"/>
          <w:szCs w:val="22"/>
        </w:rPr>
        <w:t xml:space="preserve">hef på </w:t>
      </w:r>
      <w:proofErr w:type="spellStart"/>
      <w:r w:rsidRPr="00052EA9">
        <w:rPr>
          <w:rFonts w:asciiTheme="minorHAnsi" w:hAnsiTheme="minorHAnsi" w:cstheme="minorHAnsi"/>
          <w:sz w:val="20"/>
          <w:szCs w:val="22"/>
        </w:rPr>
        <w:t>MJ</w:t>
      </w:r>
      <w:r w:rsidR="00377259" w:rsidRPr="00052EA9">
        <w:rPr>
          <w:rFonts w:asciiTheme="minorHAnsi" w:hAnsiTheme="minorHAnsi" w:cstheme="minorHAnsi"/>
          <w:sz w:val="20"/>
          <w:szCs w:val="22"/>
        </w:rPr>
        <w:t>’</w:t>
      </w:r>
      <w:r w:rsidRPr="00052EA9">
        <w:rPr>
          <w:rFonts w:asciiTheme="minorHAnsi" w:hAnsiTheme="minorHAnsi" w:cstheme="minorHAnsi"/>
          <w:sz w:val="20"/>
          <w:szCs w:val="22"/>
        </w:rPr>
        <w:t>s</w:t>
      </w:r>
      <w:proofErr w:type="spellEnd"/>
      <w:r w:rsidRPr="00052EA9">
        <w:rPr>
          <w:rFonts w:asciiTheme="minorHAnsi" w:hAnsiTheme="minorHAnsi" w:cstheme="minorHAnsi"/>
          <w:sz w:val="20"/>
          <w:szCs w:val="22"/>
        </w:rPr>
        <w:t xml:space="preserve"> i Malmö</w:t>
      </w:r>
      <w:r w:rsidR="00B42F8C" w:rsidRPr="00052EA9">
        <w:rPr>
          <w:rFonts w:asciiTheme="minorHAnsi" w:hAnsiTheme="minorHAnsi" w:cstheme="minorHAnsi"/>
          <w:sz w:val="20"/>
          <w:szCs w:val="22"/>
        </w:rPr>
        <w:t xml:space="preserve">. Har tidigare varit </w:t>
      </w:r>
      <w:r w:rsidR="00377259" w:rsidRPr="00052EA9">
        <w:rPr>
          <w:rFonts w:asciiTheme="minorHAnsi" w:hAnsiTheme="minorHAnsi" w:cstheme="minorHAnsi"/>
          <w:sz w:val="20"/>
          <w:szCs w:val="22"/>
        </w:rPr>
        <w:t>o</w:t>
      </w:r>
      <w:r w:rsidR="00B42F8C" w:rsidRPr="00052EA9">
        <w:rPr>
          <w:rFonts w:asciiTheme="minorHAnsi" w:hAnsiTheme="minorHAnsi"/>
          <w:sz w:val="20"/>
          <w:szCs w:val="22"/>
        </w:rPr>
        <w:t xml:space="preserve">peration </w:t>
      </w:r>
      <w:proofErr w:type="spellStart"/>
      <w:r w:rsidR="00377259" w:rsidRPr="00052EA9">
        <w:rPr>
          <w:rFonts w:asciiTheme="minorHAnsi" w:hAnsiTheme="minorHAnsi"/>
          <w:sz w:val="20"/>
          <w:szCs w:val="22"/>
        </w:rPr>
        <w:t>h</w:t>
      </w:r>
      <w:r w:rsidR="00B42F8C" w:rsidRPr="00052EA9">
        <w:rPr>
          <w:rFonts w:asciiTheme="minorHAnsi" w:hAnsiTheme="minorHAnsi"/>
          <w:sz w:val="20"/>
          <w:szCs w:val="22"/>
        </w:rPr>
        <w:t>ead</w:t>
      </w:r>
      <w:proofErr w:type="spellEnd"/>
      <w:r w:rsidR="00B42F8C" w:rsidRPr="00052EA9">
        <w:rPr>
          <w:rFonts w:asciiTheme="minorHAnsi" w:hAnsiTheme="minorHAnsi"/>
          <w:sz w:val="20"/>
          <w:szCs w:val="22"/>
        </w:rPr>
        <w:t xml:space="preserve"> </w:t>
      </w:r>
      <w:r w:rsidR="00377259" w:rsidRPr="00052EA9">
        <w:rPr>
          <w:rFonts w:asciiTheme="minorHAnsi" w:hAnsiTheme="minorHAnsi"/>
          <w:sz w:val="20"/>
          <w:szCs w:val="22"/>
        </w:rPr>
        <w:t>c</w:t>
      </w:r>
      <w:r w:rsidR="00B42F8C" w:rsidRPr="00052EA9">
        <w:rPr>
          <w:rFonts w:asciiTheme="minorHAnsi" w:hAnsiTheme="minorHAnsi"/>
          <w:sz w:val="20"/>
          <w:szCs w:val="22"/>
        </w:rPr>
        <w:t xml:space="preserve">hef på Clarion Malmö Live samt jobbat på </w:t>
      </w:r>
      <w:r w:rsidR="00377259" w:rsidRPr="00052EA9">
        <w:rPr>
          <w:rFonts w:asciiTheme="minorHAnsi" w:hAnsiTheme="minorHAnsi"/>
          <w:sz w:val="20"/>
          <w:szCs w:val="22"/>
        </w:rPr>
        <w:t>N</w:t>
      </w:r>
      <w:r w:rsidR="00B42F8C" w:rsidRPr="00052EA9">
        <w:rPr>
          <w:rFonts w:asciiTheme="minorHAnsi" w:hAnsiTheme="minorHAnsi"/>
          <w:sz w:val="20"/>
          <w:szCs w:val="22"/>
        </w:rPr>
        <w:t>iklas</w:t>
      </w:r>
      <w:r w:rsidR="00377259" w:rsidRPr="00052EA9">
        <w:rPr>
          <w:rFonts w:asciiTheme="minorHAnsi" w:hAnsiTheme="minorHAnsi"/>
          <w:sz w:val="20"/>
          <w:szCs w:val="22"/>
        </w:rPr>
        <w:t xml:space="preserve">, </w:t>
      </w:r>
      <w:proofErr w:type="spellStart"/>
      <w:r w:rsidR="00B42F8C" w:rsidRPr="00052EA9">
        <w:rPr>
          <w:rFonts w:asciiTheme="minorHAnsi" w:hAnsiTheme="minorHAnsi"/>
          <w:sz w:val="20"/>
          <w:szCs w:val="22"/>
        </w:rPr>
        <w:t>Gastrologik</w:t>
      </w:r>
      <w:proofErr w:type="spellEnd"/>
      <w:r w:rsidR="00377259" w:rsidRPr="00052EA9">
        <w:rPr>
          <w:rFonts w:asciiTheme="minorHAnsi" w:hAnsiTheme="minorHAnsi"/>
          <w:sz w:val="20"/>
          <w:szCs w:val="22"/>
        </w:rPr>
        <w:t xml:space="preserve"> med flera restauranger</w:t>
      </w:r>
      <w:r w:rsidR="00B42F8C" w:rsidRPr="00052EA9">
        <w:rPr>
          <w:rFonts w:asciiTheme="minorHAnsi" w:hAnsiTheme="minorHAnsi"/>
          <w:sz w:val="20"/>
          <w:szCs w:val="22"/>
        </w:rPr>
        <w:t>. 2014 tog hon hem en andraplacering i Kockarnas Kamp</w:t>
      </w:r>
      <w:r w:rsidR="00377259" w:rsidRPr="00052EA9">
        <w:rPr>
          <w:rFonts w:asciiTheme="minorHAnsi" w:hAnsiTheme="minorHAnsi"/>
          <w:sz w:val="20"/>
          <w:szCs w:val="22"/>
        </w:rPr>
        <w:t>. Frida ansvarar för kvällens dessert.</w:t>
      </w:r>
    </w:p>
    <w:p w:rsidR="00000CD2" w:rsidRDefault="00000CD2" w:rsidP="0088412F">
      <w:pPr>
        <w:rPr>
          <w:rFonts w:asciiTheme="minorHAnsi" w:hAnsiTheme="minorHAnsi"/>
          <w:sz w:val="18"/>
          <w:szCs w:val="18"/>
        </w:rPr>
      </w:pPr>
    </w:p>
    <w:p w:rsidR="002940D4" w:rsidRPr="00A305B9" w:rsidRDefault="002940D4" w:rsidP="002940D4">
      <w:pPr>
        <w:rPr>
          <w:rFonts w:asciiTheme="minorHAnsi" w:hAnsiTheme="minorHAnsi" w:cstheme="minorHAnsi"/>
          <w:b/>
          <w:sz w:val="22"/>
          <w:szCs w:val="22"/>
        </w:rPr>
      </w:pPr>
      <w:r w:rsidRPr="00A305B9">
        <w:rPr>
          <w:rFonts w:asciiTheme="minorHAnsi" w:hAnsiTheme="minorHAnsi" w:cstheme="minorHAnsi"/>
          <w:b/>
          <w:sz w:val="22"/>
          <w:szCs w:val="22"/>
        </w:rPr>
        <w:t>Kontaktpersoner:</w:t>
      </w:r>
    </w:p>
    <w:p w:rsidR="002940D4" w:rsidRDefault="002940D4" w:rsidP="002940D4">
      <w:pPr>
        <w:rPr>
          <w:rFonts w:asciiTheme="minorHAnsi" w:hAnsiTheme="minorHAnsi" w:cstheme="minorHAnsi"/>
          <w:sz w:val="22"/>
          <w:szCs w:val="22"/>
        </w:rPr>
      </w:pPr>
      <w:proofErr w:type="spellStart"/>
      <w:r>
        <w:rPr>
          <w:rFonts w:asciiTheme="minorHAnsi" w:hAnsiTheme="minorHAnsi" w:cstheme="minorHAnsi"/>
          <w:sz w:val="22"/>
          <w:szCs w:val="22"/>
        </w:rPr>
        <w:t>Take</w:t>
      </w:r>
      <w:proofErr w:type="spellEnd"/>
      <w:r>
        <w:rPr>
          <w:rFonts w:asciiTheme="minorHAnsi" w:hAnsiTheme="minorHAnsi" w:cstheme="minorHAnsi"/>
          <w:sz w:val="22"/>
          <w:szCs w:val="22"/>
        </w:rPr>
        <w:t xml:space="preserve"> Over Sverigeturné, </w:t>
      </w:r>
      <w:r w:rsidRPr="00A305B9">
        <w:rPr>
          <w:rFonts w:asciiTheme="minorHAnsi" w:hAnsiTheme="minorHAnsi" w:cstheme="minorHAnsi"/>
          <w:sz w:val="22"/>
          <w:szCs w:val="22"/>
        </w:rPr>
        <w:t>Lisa Lönne</w:t>
      </w:r>
      <w:r>
        <w:rPr>
          <w:rFonts w:asciiTheme="minorHAnsi" w:hAnsiTheme="minorHAnsi" w:cstheme="minorHAnsi"/>
          <w:sz w:val="22"/>
          <w:szCs w:val="22"/>
        </w:rPr>
        <w:t xml:space="preserve">r Pulkkinen 070- 200 94 14, </w:t>
      </w:r>
      <w:hyperlink r:id="rId7" w:history="1">
        <w:r w:rsidRPr="009938FC">
          <w:rPr>
            <w:rStyle w:val="Hyperlnk"/>
            <w:rFonts w:asciiTheme="minorHAnsi" w:hAnsiTheme="minorHAnsi" w:cstheme="minorHAnsi"/>
            <w:sz w:val="22"/>
            <w:szCs w:val="22"/>
          </w:rPr>
          <w:t>lisa@husmorlisa.se</w:t>
        </w:r>
      </w:hyperlink>
    </w:p>
    <w:p w:rsidR="002940D4" w:rsidRDefault="002940D4" w:rsidP="002940D4">
      <w:pPr>
        <w:rPr>
          <w:rFonts w:asciiTheme="minorHAnsi" w:hAnsiTheme="minorHAnsi" w:cstheme="minorHAnsi"/>
          <w:sz w:val="22"/>
          <w:szCs w:val="22"/>
        </w:rPr>
      </w:pPr>
      <w:r w:rsidRPr="00A305B9">
        <w:rPr>
          <w:rFonts w:asciiTheme="minorHAnsi" w:hAnsiTheme="minorHAnsi" w:cstheme="minorHAnsi"/>
          <w:sz w:val="22"/>
          <w:szCs w:val="22"/>
        </w:rPr>
        <w:t xml:space="preserve">Martin &amp; Servera, </w:t>
      </w:r>
      <w:r>
        <w:rPr>
          <w:rFonts w:asciiTheme="minorHAnsi" w:hAnsiTheme="minorHAnsi" w:cstheme="minorHAnsi"/>
          <w:sz w:val="22"/>
          <w:szCs w:val="22"/>
        </w:rPr>
        <w:t xml:space="preserve">Kristina Ossmark 070-644 23 14, </w:t>
      </w:r>
      <w:hyperlink r:id="rId8" w:history="1">
        <w:r w:rsidRPr="009938FC">
          <w:rPr>
            <w:rStyle w:val="Hyperlnk"/>
            <w:rFonts w:asciiTheme="minorHAnsi" w:hAnsiTheme="minorHAnsi" w:cstheme="minorHAnsi"/>
            <w:sz w:val="22"/>
            <w:szCs w:val="22"/>
          </w:rPr>
          <w:t>kristina.ossmark@martinservera.se</w:t>
        </w:r>
      </w:hyperlink>
    </w:p>
    <w:p w:rsidR="00070D12" w:rsidRDefault="00070D12" w:rsidP="00631FD5">
      <w:pPr>
        <w:rPr>
          <w:rFonts w:asciiTheme="minorHAnsi" w:hAnsiTheme="minorHAnsi" w:cstheme="minorHAnsi"/>
          <w:sz w:val="22"/>
          <w:szCs w:val="22"/>
        </w:rPr>
      </w:pPr>
    </w:p>
    <w:p w:rsidR="00052EA9" w:rsidRDefault="00052EA9" w:rsidP="00631FD5">
      <w:pPr>
        <w:rPr>
          <w:rFonts w:asciiTheme="minorHAnsi" w:hAnsiTheme="minorHAnsi"/>
          <w:b/>
          <w:sz w:val="22"/>
          <w:szCs w:val="22"/>
        </w:rPr>
      </w:pPr>
    </w:p>
    <w:p w:rsidR="00052EA9" w:rsidRDefault="00052EA9" w:rsidP="00631FD5">
      <w:pPr>
        <w:rPr>
          <w:rFonts w:asciiTheme="minorHAnsi" w:hAnsiTheme="minorHAnsi"/>
          <w:b/>
          <w:sz w:val="22"/>
          <w:szCs w:val="22"/>
        </w:rPr>
      </w:pPr>
    </w:p>
    <w:p w:rsidR="001547FD" w:rsidRDefault="001547FD" w:rsidP="00631FD5">
      <w:pPr>
        <w:rPr>
          <w:rFonts w:asciiTheme="minorHAnsi" w:hAnsiTheme="minorHAnsi"/>
          <w:b/>
          <w:sz w:val="22"/>
          <w:szCs w:val="22"/>
        </w:rPr>
      </w:pPr>
    </w:p>
    <w:p w:rsidR="00F71A36" w:rsidRDefault="002940D4" w:rsidP="00631FD5">
      <w:pPr>
        <w:rPr>
          <w:rFonts w:asciiTheme="minorHAnsi" w:hAnsiTheme="minorHAnsi"/>
          <w:sz w:val="22"/>
          <w:szCs w:val="22"/>
        </w:rPr>
      </w:pPr>
      <w:r>
        <w:rPr>
          <w:rFonts w:asciiTheme="minorHAnsi" w:hAnsiTheme="minorHAnsi"/>
          <w:b/>
          <w:sz w:val="22"/>
          <w:szCs w:val="22"/>
        </w:rPr>
        <w:t xml:space="preserve">Vill du boka bord till </w:t>
      </w:r>
      <w:r w:rsidR="0088412F">
        <w:rPr>
          <w:rFonts w:asciiTheme="minorHAnsi" w:hAnsiTheme="minorHAnsi"/>
          <w:b/>
          <w:sz w:val="22"/>
          <w:szCs w:val="22"/>
        </w:rPr>
        <w:t xml:space="preserve">den </w:t>
      </w:r>
      <w:r w:rsidR="00000CD2">
        <w:rPr>
          <w:rFonts w:asciiTheme="minorHAnsi" w:hAnsiTheme="minorHAnsi"/>
          <w:b/>
          <w:sz w:val="22"/>
          <w:szCs w:val="22"/>
        </w:rPr>
        <w:t>16 november</w:t>
      </w:r>
      <w:r>
        <w:rPr>
          <w:rFonts w:asciiTheme="minorHAnsi" w:hAnsiTheme="minorHAnsi"/>
          <w:b/>
          <w:sz w:val="22"/>
          <w:szCs w:val="22"/>
        </w:rPr>
        <w:t>?</w:t>
      </w:r>
      <w:r w:rsidRPr="002A3A6F">
        <w:rPr>
          <w:rFonts w:asciiTheme="minorHAnsi" w:hAnsiTheme="minorHAnsi"/>
          <w:sz w:val="22"/>
          <w:szCs w:val="22"/>
        </w:rPr>
        <w:t xml:space="preserve"> </w:t>
      </w:r>
    </w:p>
    <w:p w:rsidR="00196919" w:rsidRDefault="0088412F" w:rsidP="00631FD5">
      <w:pPr>
        <w:rPr>
          <w:rFonts w:asciiTheme="minorHAnsi" w:hAnsiTheme="minorHAnsi"/>
          <w:sz w:val="22"/>
          <w:szCs w:val="22"/>
        </w:rPr>
      </w:pPr>
      <w:r>
        <w:rPr>
          <w:rFonts w:asciiTheme="minorHAnsi" w:hAnsiTheme="minorHAnsi"/>
          <w:sz w:val="22"/>
          <w:szCs w:val="22"/>
        </w:rPr>
        <w:t xml:space="preserve">Bordsbokning </w:t>
      </w:r>
      <w:r w:rsidR="00F71A36">
        <w:rPr>
          <w:rFonts w:asciiTheme="minorHAnsi" w:hAnsiTheme="minorHAnsi"/>
          <w:sz w:val="22"/>
          <w:szCs w:val="22"/>
        </w:rPr>
        <w:t xml:space="preserve">görs </w:t>
      </w:r>
      <w:r>
        <w:rPr>
          <w:rFonts w:asciiTheme="minorHAnsi" w:hAnsiTheme="minorHAnsi"/>
          <w:sz w:val="22"/>
          <w:szCs w:val="22"/>
        </w:rPr>
        <w:t xml:space="preserve">på </w:t>
      </w:r>
      <w:r w:rsidR="001547FD">
        <w:rPr>
          <w:rFonts w:asciiTheme="minorHAnsi" w:hAnsiTheme="minorHAnsi"/>
          <w:sz w:val="22"/>
          <w:szCs w:val="22"/>
        </w:rPr>
        <w:t xml:space="preserve">telefon </w:t>
      </w:r>
      <w:r w:rsidR="001547FD" w:rsidRPr="001547FD">
        <w:rPr>
          <w:rFonts w:asciiTheme="minorHAnsi" w:hAnsiTheme="minorHAnsi"/>
          <w:sz w:val="22"/>
          <w:szCs w:val="22"/>
        </w:rPr>
        <w:t>023-71</w:t>
      </w:r>
      <w:r w:rsidR="001547FD">
        <w:rPr>
          <w:rFonts w:asciiTheme="minorHAnsi" w:hAnsiTheme="minorHAnsi"/>
          <w:sz w:val="22"/>
          <w:szCs w:val="22"/>
        </w:rPr>
        <w:t xml:space="preserve"> </w:t>
      </w:r>
      <w:r w:rsidR="001547FD" w:rsidRPr="001547FD">
        <w:rPr>
          <w:rFonts w:asciiTheme="minorHAnsi" w:hAnsiTheme="minorHAnsi"/>
          <w:sz w:val="22"/>
          <w:szCs w:val="22"/>
        </w:rPr>
        <w:t>19</w:t>
      </w:r>
      <w:r w:rsidR="001547FD">
        <w:rPr>
          <w:rFonts w:asciiTheme="minorHAnsi" w:hAnsiTheme="minorHAnsi"/>
          <w:sz w:val="22"/>
          <w:szCs w:val="22"/>
        </w:rPr>
        <w:t xml:space="preserve"> </w:t>
      </w:r>
      <w:r w:rsidR="001547FD" w:rsidRPr="001547FD">
        <w:rPr>
          <w:rFonts w:asciiTheme="minorHAnsi" w:hAnsiTheme="minorHAnsi"/>
          <w:sz w:val="22"/>
          <w:szCs w:val="22"/>
        </w:rPr>
        <w:t xml:space="preserve">11 eller </w:t>
      </w:r>
      <w:r w:rsidR="001547FD">
        <w:rPr>
          <w:rFonts w:asciiTheme="minorHAnsi" w:hAnsiTheme="minorHAnsi"/>
          <w:sz w:val="22"/>
          <w:szCs w:val="22"/>
        </w:rPr>
        <w:t xml:space="preserve">via </w:t>
      </w:r>
      <w:r w:rsidR="001547FD" w:rsidRPr="001547FD">
        <w:rPr>
          <w:rFonts w:asciiTheme="minorHAnsi" w:hAnsiTheme="minorHAnsi"/>
          <w:sz w:val="22"/>
          <w:szCs w:val="22"/>
        </w:rPr>
        <w:t xml:space="preserve">mail </w:t>
      </w:r>
      <w:hyperlink r:id="rId9" w:history="1">
        <w:r w:rsidR="001547FD" w:rsidRPr="0005149C">
          <w:rPr>
            <w:rStyle w:val="Hyperlnk"/>
            <w:rFonts w:asciiTheme="minorHAnsi" w:hAnsiTheme="minorHAnsi"/>
            <w:sz w:val="22"/>
            <w:szCs w:val="22"/>
          </w:rPr>
          <w:t>info@bankenfalun.se</w:t>
        </w:r>
      </w:hyperlink>
      <w:r w:rsidR="001547FD">
        <w:rPr>
          <w:rFonts w:asciiTheme="minorHAnsi" w:hAnsiTheme="minorHAnsi"/>
          <w:sz w:val="22"/>
          <w:szCs w:val="22"/>
        </w:rPr>
        <w:t>.</w:t>
      </w:r>
    </w:p>
    <w:p w:rsidR="00000CD2" w:rsidRDefault="00000CD2" w:rsidP="00631FD5">
      <w:pPr>
        <w:rPr>
          <w:rFonts w:asciiTheme="minorHAnsi" w:hAnsiTheme="minorHAnsi"/>
          <w:sz w:val="22"/>
          <w:szCs w:val="22"/>
        </w:rPr>
      </w:pPr>
    </w:p>
    <w:p w:rsidR="002940D4" w:rsidRDefault="002940D4" w:rsidP="00631FD5">
      <w:pPr>
        <w:rPr>
          <w:rFonts w:asciiTheme="minorHAnsi" w:hAnsiTheme="minorHAnsi" w:cstheme="minorHAnsi"/>
          <w:sz w:val="22"/>
          <w:szCs w:val="22"/>
        </w:rPr>
      </w:pPr>
      <w:r w:rsidRPr="00CC5910">
        <w:rPr>
          <w:rFonts w:asciiTheme="minorHAnsi" w:hAnsiTheme="minorHAnsi"/>
          <w:sz w:val="22"/>
          <w:szCs w:val="22"/>
        </w:rPr>
        <w:t xml:space="preserve">Kvällens </w:t>
      </w:r>
      <w:r w:rsidR="00891F7A" w:rsidRPr="00CC5910">
        <w:rPr>
          <w:rFonts w:asciiTheme="minorHAnsi" w:hAnsiTheme="minorHAnsi"/>
          <w:sz w:val="22"/>
          <w:szCs w:val="22"/>
        </w:rPr>
        <w:t xml:space="preserve">6-rätters </w:t>
      </w:r>
      <w:r w:rsidRPr="00CC5910">
        <w:rPr>
          <w:rFonts w:asciiTheme="minorHAnsi" w:hAnsiTheme="minorHAnsi"/>
          <w:sz w:val="22"/>
          <w:szCs w:val="22"/>
        </w:rPr>
        <w:t xml:space="preserve">meny kostar </w:t>
      </w:r>
      <w:r w:rsidR="001547FD" w:rsidRPr="001547FD">
        <w:rPr>
          <w:rFonts w:asciiTheme="minorHAnsi" w:hAnsiTheme="minorHAnsi"/>
          <w:sz w:val="22"/>
          <w:szCs w:val="22"/>
        </w:rPr>
        <w:t>inkl</w:t>
      </w:r>
      <w:r w:rsidR="001547FD">
        <w:rPr>
          <w:rFonts w:asciiTheme="minorHAnsi" w:hAnsiTheme="minorHAnsi"/>
          <w:sz w:val="22"/>
          <w:szCs w:val="22"/>
        </w:rPr>
        <w:t>usive</w:t>
      </w:r>
      <w:r w:rsidR="001547FD" w:rsidRPr="001547FD">
        <w:rPr>
          <w:rFonts w:asciiTheme="minorHAnsi" w:hAnsiTheme="minorHAnsi"/>
          <w:sz w:val="22"/>
          <w:szCs w:val="22"/>
        </w:rPr>
        <w:t xml:space="preserve">  vinpaket 1295 kr</w:t>
      </w:r>
      <w:r w:rsidR="001547FD">
        <w:rPr>
          <w:rFonts w:asciiTheme="minorHAnsi" w:hAnsiTheme="minorHAnsi"/>
          <w:sz w:val="22"/>
          <w:szCs w:val="22"/>
        </w:rPr>
        <w:t xml:space="preserve"> och med alkoholfritt dryckespaket </w:t>
      </w:r>
      <w:r w:rsidR="001547FD" w:rsidRPr="001547FD">
        <w:rPr>
          <w:rFonts w:asciiTheme="minorHAnsi" w:hAnsiTheme="minorHAnsi"/>
          <w:sz w:val="22"/>
          <w:szCs w:val="22"/>
        </w:rPr>
        <w:t>1095 kr.</w:t>
      </w:r>
      <w:r w:rsidRPr="00CC5910">
        <w:rPr>
          <w:rFonts w:asciiTheme="minorHAnsi" w:hAnsiTheme="minorHAnsi"/>
          <w:sz w:val="22"/>
          <w:szCs w:val="22"/>
        </w:rPr>
        <w:t xml:space="preserve"> </w:t>
      </w:r>
    </w:p>
    <w:p w:rsidR="00000CD2" w:rsidRDefault="00000CD2" w:rsidP="00C9259B">
      <w:pPr>
        <w:rPr>
          <w:rFonts w:asciiTheme="minorHAnsi" w:hAnsiTheme="minorHAnsi" w:cstheme="minorHAnsi"/>
          <w:b/>
          <w:sz w:val="18"/>
          <w:szCs w:val="22"/>
        </w:rPr>
      </w:pPr>
      <w:bookmarkStart w:id="0" w:name="_GoBack"/>
      <w:bookmarkEnd w:id="0"/>
    </w:p>
    <w:p w:rsidR="00000CD2" w:rsidRDefault="00000CD2" w:rsidP="00C9259B">
      <w:pPr>
        <w:rPr>
          <w:rFonts w:asciiTheme="minorHAnsi" w:hAnsiTheme="minorHAnsi" w:cstheme="minorHAnsi"/>
          <w:b/>
          <w:sz w:val="18"/>
          <w:szCs w:val="22"/>
        </w:rPr>
      </w:pPr>
    </w:p>
    <w:p w:rsidR="00C9259B" w:rsidRPr="00F71A36" w:rsidRDefault="00C9259B" w:rsidP="00C9259B">
      <w:pPr>
        <w:rPr>
          <w:rFonts w:asciiTheme="minorHAnsi" w:hAnsiTheme="minorHAnsi" w:cstheme="minorHAnsi"/>
          <w:b/>
          <w:sz w:val="18"/>
          <w:szCs w:val="22"/>
        </w:rPr>
      </w:pPr>
      <w:r w:rsidRPr="00F71A36">
        <w:rPr>
          <w:rFonts w:asciiTheme="minorHAnsi" w:hAnsiTheme="minorHAnsi" w:cstheme="minorHAnsi"/>
          <w:b/>
          <w:sz w:val="18"/>
          <w:szCs w:val="22"/>
        </w:rPr>
        <w:t xml:space="preserve">Historien om </w:t>
      </w:r>
      <w:proofErr w:type="spellStart"/>
      <w:r w:rsidRPr="00F71A36">
        <w:rPr>
          <w:rFonts w:asciiTheme="minorHAnsi" w:hAnsiTheme="minorHAnsi" w:cstheme="minorHAnsi"/>
          <w:b/>
          <w:sz w:val="18"/>
          <w:szCs w:val="22"/>
        </w:rPr>
        <w:t>TakeOver</w:t>
      </w:r>
      <w:proofErr w:type="spellEnd"/>
      <w:r w:rsidRPr="00F71A36">
        <w:rPr>
          <w:rFonts w:asciiTheme="minorHAnsi" w:hAnsiTheme="minorHAnsi" w:cstheme="minorHAnsi"/>
          <w:b/>
          <w:sz w:val="18"/>
          <w:szCs w:val="22"/>
        </w:rPr>
        <w:t xml:space="preserve"> </w:t>
      </w:r>
    </w:p>
    <w:p w:rsidR="00891F7A" w:rsidRPr="00F71A36" w:rsidRDefault="00891F7A" w:rsidP="00C9259B">
      <w:pPr>
        <w:rPr>
          <w:rFonts w:asciiTheme="minorHAnsi" w:hAnsiTheme="minorHAnsi" w:cstheme="minorHAnsi"/>
          <w:i/>
          <w:sz w:val="18"/>
          <w:szCs w:val="22"/>
        </w:rPr>
      </w:pPr>
      <w:proofErr w:type="spellStart"/>
      <w:r w:rsidRPr="00F71A36">
        <w:rPr>
          <w:rFonts w:asciiTheme="minorHAnsi" w:hAnsiTheme="minorHAnsi" w:cstheme="minorHAnsi"/>
          <w:i/>
          <w:sz w:val="18"/>
          <w:szCs w:val="22"/>
        </w:rPr>
        <w:t>TakeOver</w:t>
      </w:r>
      <w:proofErr w:type="spellEnd"/>
      <w:r w:rsidRPr="00F71A36">
        <w:rPr>
          <w:rFonts w:asciiTheme="minorHAnsi" w:hAnsiTheme="minorHAnsi" w:cstheme="minorHAnsi"/>
          <w:i/>
          <w:sz w:val="18"/>
          <w:szCs w:val="22"/>
        </w:rPr>
        <w:t xml:space="preserve"> blev Årets Banbrytare år 2017 på White Guide-galan samt van</w:t>
      </w:r>
      <w:r w:rsidR="00000CD2">
        <w:rPr>
          <w:rFonts w:asciiTheme="minorHAnsi" w:hAnsiTheme="minorHAnsi" w:cstheme="minorHAnsi"/>
          <w:i/>
          <w:sz w:val="18"/>
          <w:szCs w:val="22"/>
        </w:rPr>
        <w:t xml:space="preserve">n ett hederspris på </w:t>
      </w:r>
      <w:r w:rsidRPr="00F71A36">
        <w:rPr>
          <w:rFonts w:asciiTheme="minorHAnsi" w:hAnsiTheme="minorHAnsi" w:cstheme="minorHAnsi"/>
          <w:i/>
          <w:sz w:val="18"/>
          <w:szCs w:val="22"/>
        </w:rPr>
        <w:t xml:space="preserve">Gulddraken. Över </w:t>
      </w:r>
      <w:r w:rsidR="00000CD2">
        <w:rPr>
          <w:rFonts w:asciiTheme="minorHAnsi" w:hAnsiTheme="minorHAnsi" w:cstheme="minorHAnsi"/>
          <w:i/>
          <w:sz w:val="18"/>
          <w:szCs w:val="22"/>
        </w:rPr>
        <w:t>200</w:t>
      </w:r>
      <w:r w:rsidRPr="00F71A36">
        <w:rPr>
          <w:rFonts w:asciiTheme="minorHAnsi" w:hAnsiTheme="minorHAnsi" w:cstheme="minorHAnsi"/>
          <w:i/>
          <w:sz w:val="18"/>
          <w:szCs w:val="22"/>
        </w:rPr>
        <w:t xml:space="preserve"> kockar från Kiruna i norr till Malmö i söder har skapat över </w:t>
      </w:r>
      <w:r w:rsidR="00000CD2">
        <w:rPr>
          <w:rFonts w:asciiTheme="minorHAnsi" w:hAnsiTheme="minorHAnsi" w:cstheme="minorHAnsi"/>
          <w:i/>
          <w:sz w:val="18"/>
          <w:szCs w:val="22"/>
        </w:rPr>
        <w:t xml:space="preserve">150 rätter under de </w:t>
      </w:r>
      <w:r w:rsidRPr="00F71A36">
        <w:rPr>
          <w:rFonts w:asciiTheme="minorHAnsi" w:hAnsiTheme="minorHAnsi" w:cstheme="minorHAnsi"/>
          <w:i/>
          <w:sz w:val="18"/>
          <w:szCs w:val="22"/>
        </w:rPr>
        <w:t>senaste åren</w:t>
      </w:r>
      <w:r w:rsidR="00F71A36" w:rsidRPr="00F71A36">
        <w:rPr>
          <w:rFonts w:asciiTheme="minorHAnsi" w:hAnsiTheme="minorHAnsi" w:cstheme="minorHAnsi"/>
          <w:i/>
          <w:sz w:val="18"/>
          <w:szCs w:val="22"/>
        </w:rPr>
        <w:t>.</w:t>
      </w:r>
      <w:r w:rsidRPr="00F71A36">
        <w:rPr>
          <w:rFonts w:asciiTheme="minorHAnsi" w:hAnsiTheme="minorHAnsi" w:cstheme="minorHAnsi"/>
          <w:i/>
          <w:sz w:val="18"/>
          <w:szCs w:val="22"/>
        </w:rPr>
        <w:t xml:space="preserve"> </w:t>
      </w:r>
      <w:proofErr w:type="spellStart"/>
      <w:r w:rsidR="00C9259B" w:rsidRPr="00F71A36">
        <w:rPr>
          <w:rFonts w:asciiTheme="minorHAnsi" w:hAnsiTheme="minorHAnsi" w:cstheme="minorHAnsi"/>
          <w:i/>
          <w:sz w:val="18"/>
          <w:szCs w:val="22"/>
        </w:rPr>
        <w:t>TakeOver</w:t>
      </w:r>
      <w:proofErr w:type="spellEnd"/>
      <w:r w:rsidR="00C9259B" w:rsidRPr="00F71A36">
        <w:rPr>
          <w:rFonts w:asciiTheme="minorHAnsi" w:hAnsiTheme="minorHAnsi" w:cstheme="minorHAnsi"/>
          <w:i/>
          <w:sz w:val="18"/>
          <w:szCs w:val="22"/>
        </w:rPr>
        <w:t xml:space="preserve"> drivs av kockarna Linn Söders</w:t>
      </w:r>
      <w:r w:rsidR="00F71A36" w:rsidRPr="00F71A36">
        <w:rPr>
          <w:rFonts w:asciiTheme="minorHAnsi" w:hAnsiTheme="minorHAnsi" w:cstheme="minorHAnsi"/>
          <w:i/>
          <w:sz w:val="18"/>
          <w:szCs w:val="22"/>
        </w:rPr>
        <w:t>tröm och Lisa Lönner Pulkkinen och innebär att k</w:t>
      </w:r>
      <w:r w:rsidRPr="00F71A36">
        <w:rPr>
          <w:rFonts w:asciiTheme="minorHAnsi" w:hAnsiTheme="minorHAnsi" w:cstheme="minorHAnsi"/>
          <w:i/>
          <w:sz w:val="18"/>
          <w:szCs w:val="22"/>
        </w:rPr>
        <w:t>vinnliga kockar</w:t>
      </w:r>
      <w:r w:rsidR="00C9259B" w:rsidRPr="00F71A36">
        <w:rPr>
          <w:rFonts w:asciiTheme="minorHAnsi" w:hAnsiTheme="minorHAnsi" w:cstheme="minorHAnsi"/>
          <w:i/>
          <w:sz w:val="18"/>
          <w:szCs w:val="22"/>
        </w:rPr>
        <w:t xml:space="preserve"> </w:t>
      </w:r>
      <w:r w:rsidR="00F71A36" w:rsidRPr="00F71A36">
        <w:rPr>
          <w:rFonts w:asciiTheme="minorHAnsi" w:hAnsiTheme="minorHAnsi" w:cstheme="minorHAnsi"/>
          <w:i/>
          <w:sz w:val="18"/>
          <w:szCs w:val="22"/>
        </w:rPr>
        <w:t xml:space="preserve">tillfälligt </w:t>
      </w:r>
      <w:r w:rsidR="00C9259B" w:rsidRPr="00F71A36">
        <w:rPr>
          <w:rFonts w:asciiTheme="minorHAnsi" w:hAnsiTheme="minorHAnsi" w:cstheme="minorHAnsi"/>
          <w:i/>
          <w:sz w:val="18"/>
          <w:szCs w:val="22"/>
        </w:rPr>
        <w:t xml:space="preserve">tar över köket på några av Sveriges bästa restauranger. </w:t>
      </w:r>
      <w:r w:rsidRPr="00F71A36">
        <w:rPr>
          <w:rFonts w:asciiTheme="minorHAnsi" w:hAnsiTheme="minorHAnsi" w:cstheme="minorHAnsi"/>
          <w:i/>
          <w:sz w:val="18"/>
          <w:szCs w:val="22"/>
        </w:rPr>
        <w:t>Nätverket</w:t>
      </w:r>
      <w:r w:rsidR="00C9259B" w:rsidRPr="00F71A36">
        <w:rPr>
          <w:rFonts w:asciiTheme="minorHAnsi" w:hAnsiTheme="minorHAnsi" w:cstheme="minorHAnsi"/>
          <w:i/>
          <w:sz w:val="18"/>
          <w:szCs w:val="22"/>
        </w:rPr>
        <w:t xml:space="preserve"> har </w:t>
      </w:r>
      <w:r w:rsidRPr="00F71A36">
        <w:rPr>
          <w:rFonts w:asciiTheme="minorHAnsi" w:hAnsiTheme="minorHAnsi" w:cstheme="minorHAnsi"/>
          <w:i/>
          <w:sz w:val="18"/>
          <w:szCs w:val="22"/>
        </w:rPr>
        <w:t xml:space="preserve">idag </w:t>
      </w:r>
      <w:r w:rsidR="00C9259B" w:rsidRPr="00F71A36">
        <w:rPr>
          <w:rFonts w:asciiTheme="minorHAnsi" w:hAnsiTheme="minorHAnsi" w:cstheme="minorHAnsi"/>
          <w:i/>
          <w:sz w:val="18"/>
          <w:szCs w:val="22"/>
        </w:rPr>
        <w:t xml:space="preserve">över </w:t>
      </w:r>
      <w:r w:rsidR="00000CD2">
        <w:rPr>
          <w:rFonts w:asciiTheme="minorHAnsi" w:hAnsiTheme="minorHAnsi" w:cstheme="minorHAnsi"/>
          <w:i/>
          <w:sz w:val="18"/>
          <w:szCs w:val="22"/>
        </w:rPr>
        <w:t>200</w:t>
      </w:r>
      <w:r w:rsidR="00C9259B" w:rsidRPr="00F71A36">
        <w:rPr>
          <w:rFonts w:asciiTheme="minorHAnsi" w:hAnsiTheme="minorHAnsi" w:cstheme="minorHAnsi"/>
          <w:i/>
          <w:sz w:val="18"/>
          <w:szCs w:val="22"/>
        </w:rPr>
        <w:t xml:space="preserve"> medlemmar, alla yrkesverksamma ko</w:t>
      </w:r>
      <w:r w:rsidRPr="00F71A36">
        <w:rPr>
          <w:rFonts w:asciiTheme="minorHAnsi" w:hAnsiTheme="minorHAnsi" w:cstheme="minorHAnsi"/>
          <w:i/>
          <w:sz w:val="18"/>
          <w:szCs w:val="22"/>
        </w:rPr>
        <w:t xml:space="preserve">ckar inom den högre gastronomin och är en plattform för kvinnor att synas med sin matlagning. </w:t>
      </w:r>
      <w:r w:rsidR="00C9259B" w:rsidRPr="00F71A36">
        <w:rPr>
          <w:rFonts w:asciiTheme="minorHAnsi" w:hAnsiTheme="minorHAnsi" w:cstheme="minorHAnsi"/>
          <w:i/>
          <w:sz w:val="18"/>
          <w:szCs w:val="22"/>
        </w:rPr>
        <w:t xml:space="preserve"> </w:t>
      </w:r>
    </w:p>
    <w:p w:rsidR="00891F7A" w:rsidRPr="00F71A36" w:rsidRDefault="00891F7A" w:rsidP="00C9259B">
      <w:pPr>
        <w:rPr>
          <w:rFonts w:asciiTheme="minorHAnsi" w:hAnsiTheme="minorHAnsi" w:cstheme="minorHAnsi"/>
          <w:i/>
          <w:sz w:val="18"/>
          <w:szCs w:val="22"/>
        </w:rPr>
      </w:pPr>
    </w:p>
    <w:p w:rsidR="00C9259B" w:rsidRPr="00F71A36" w:rsidRDefault="00F71A36" w:rsidP="00C9259B">
      <w:pPr>
        <w:rPr>
          <w:rFonts w:asciiTheme="minorHAnsi" w:hAnsiTheme="minorHAnsi" w:cstheme="minorHAnsi"/>
          <w:i/>
          <w:sz w:val="18"/>
          <w:szCs w:val="22"/>
        </w:rPr>
      </w:pPr>
      <w:r w:rsidRPr="00F71A36">
        <w:rPr>
          <w:rFonts w:asciiTheme="minorHAnsi" w:hAnsiTheme="minorHAnsi" w:cstheme="minorHAnsi"/>
          <w:i/>
          <w:sz w:val="18"/>
          <w:szCs w:val="22"/>
        </w:rPr>
        <w:t>Martin &amp; Servera har sedan starten varit h</w:t>
      </w:r>
      <w:r w:rsidR="00891F7A" w:rsidRPr="00F71A36">
        <w:rPr>
          <w:rFonts w:asciiTheme="minorHAnsi" w:hAnsiTheme="minorHAnsi" w:cstheme="minorHAnsi"/>
          <w:i/>
          <w:sz w:val="18"/>
          <w:szCs w:val="22"/>
        </w:rPr>
        <w:t>uvudsponsor till nätverket</w:t>
      </w:r>
      <w:r w:rsidRPr="00F71A36">
        <w:rPr>
          <w:rFonts w:asciiTheme="minorHAnsi" w:hAnsiTheme="minorHAnsi" w:cstheme="minorHAnsi"/>
          <w:i/>
          <w:sz w:val="18"/>
          <w:szCs w:val="22"/>
        </w:rPr>
        <w:t>.</w:t>
      </w:r>
    </w:p>
    <w:p w:rsidR="00B570E5" w:rsidRPr="002940D4" w:rsidRDefault="00B570E5" w:rsidP="00631FD5">
      <w:pPr>
        <w:rPr>
          <w:rFonts w:asciiTheme="minorHAnsi" w:hAnsiTheme="minorHAnsi" w:cstheme="minorHAnsi"/>
          <w:sz w:val="18"/>
          <w:szCs w:val="22"/>
        </w:rPr>
      </w:pPr>
    </w:p>
    <w:p w:rsidR="00631FD5" w:rsidRPr="002940D4" w:rsidRDefault="00631FD5" w:rsidP="00631FD5">
      <w:pPr>
        <w:rPr>
          <w:rFonts w:asciiTheme="minorHAnsi" w:hAnsiTheme="minorHAnsi" w:cstheme="minorHAnsi"/>
          <w:b/>
          <w:sz w:val="18"/>
          <w:szCs w:val="22"/>
        </w:rPr>
      </w:pPr>
      <w:r w:rsidRPr="002940D4">
        <w:rPr>
          <w:rFonts w:asciiTheme="minorHAnsi" w:hAnsiTheme="minorHAnsi" w:cstheme="minorHAnsi"/>
          <w:b/>
          <w:sz w:val="18"/>
          <w:szCs w:val="22"/>
        </w:rPr>
        <w:t>Fakta Martin &amp; Servera</w:t>
      </w:r>
    </w:p>
    <w:p w:rsidR="00891F7A" w:rsidRDefault="00A305B9" w:rsidP="00A305B9">
      <w:pPr>
        <w:rPr>
          <w:rFonts w:asciiTheme="minorHAnsi" w:hAnsiTheme="minorHAnsi" w:cstheme="minorHAnsi"/>
          <w:i/>
          <w:sz w:val="18"/>
          <w:szCs w:val="22"/>
        </w:rPr>
      </w:pPr>
      <w:r w:rsidRPr="002940D4">
        <w:rPr>
          <w:rFonts w:asciiTheme="minorHAnsi" w:hAnsiTheme="minorHAnsi" w:cstheme="minorHAnsi"/>
          <w:i/>
          <w:sz w:val="18"/>
          <w:szCs w:val="22"/>
        </w:rPr>
        <w:t>Martin &amp; Servera erbjuder varor, tjänster och kunskap för restauranger och storkök i Sverige. Vi är ett svenskt, familjeägt företag. Ansvarsfullt och långsiktigt företagande är en viktig del av vår verksamhet. Martin &amp; Servera</w:t>
      </w:r>
      <w:r w:rsidR="00F71A36">
        <w:rPr>
          <w:rFonts w:asciiTheme="minorHAnsi" w:hAnsiTheme="minorHAnsi" w:cstheme="minorHAnsi"/>
          <w:i/>
          <w:sz w:val="18"/>
          <w:szCs w:val="22"/>
        </w:rPr>
        <w:t>-koncernen</w:t>
      </w:r>
      <w:r w:rsidRPr="002940D4">
        <w:rPr>
          <w:rFonts w:asciiTheme="minorHAnsi" w:hAnsiTheme="minorHAnsi" w:cstheme="minorHAnsi"/>
          <w:i/>
          <w:sz w:val="18"/>
          <w:szCs w:val="22"/>
        </w:rPr>
        <w:t xml:space="preserve"> består av </w:t>
      </w:r>
      <w:r w:rsidR="00F71A36">
        <w:rPr>
          <w:rFonts w:asciiTheme="minorHAnsi" w:hAnsiTheme="minorHAnsi" w:cstheme="minorHAnsi"/>
          <w:i/>
          <w:sz w:val="18"/>
          <w:szCs w:val="22"/>
        </w:rPr>
        <w:t>bolagen</w:t>
      </w:r>
      <w:r w:rsidR="00891F7A">
        <w:rPr>
          <w:rFonts w:asciiTheme="minorHAnsi" w:hAnsiTheme="minorHAnsi" w:cstheme="minorHAnsi"/>
          <w:i/>
          <w:sz w:val="18"/>
          <w:szCs w:val="22"/>
        </w:rPr>
        <w:t xml:space="preserve"> </w:t>
      </w:r>
      <w:r w:rsidRPr="002940D4">
        <w:rPr>
          <w:rFonts w:asciiTheme="minorHAnsi" w:hAnsiTheme="minorHAnsi" w:cstheme="minorHAnsi"/>
          <w:i/>
          <w:sz w:val="18"/>
          <w:szCs w:val="22"/>
        </w:rPr>
        <w:t xml:space="preserve">Martin &amp; Servera </w:t>
      </w:r>
      <w:r w:rsidR="00C85C45">
        <w:rPr>
          <w:rFonts w:asciiTheme="minorHAnsi" w:hAnsiTheme="minorHAnsi" w:cstheme="minorHAnsi"/>
          <w:i/>
          <w:sz w:val="18"/>
          <w:szCs w:val="22"/>
        </w:rPr>
        <w:t>Restauranghandel</w:t>
      </w:r>
      <w:r w:rsidR="00891F7A">
        <w:rPr>
          <w:rFonts w:asciiTheme="minorHAnsi" w:hAnsiTheme="minorHAnsi" w:cstheme="minorHAnsi"/>
          <w:i/>
          <w:sz w:val="18"/>
          <w:szCs w:val="22"/>
        </w:rPr>
        <w:t xml:space="preserve">, Martin &amp; Servera Logistik, </w:t>
      </w:r>
      <w:proofErr w:type="spellStart"/>
      <w:r w:rsidRPr="002940D4">
        <w:rPr>
          <w:rFonts w:asciiTheme="minorHAnsi" w:hAnsiTheme="minorHAnsi" w:cstheme="minorHAnsi"/>
          <w:i/>
          <w:sz w:val="18"/>
          <w:szCs w:val="22"/>
        </w:rPr>
        <w:t>Galatea</w:t>
      </w:r>
      <w:proofErr w:type="spellEnd"/>
      <w:r w:rsidRPr="002940D4">
        <w:rPr>
          <w:rFonts w:asciiTheme="minorHAnsi" w:hAnsiTheme="minorHAnsi" w:cstheme="minorHAnsi"/>
          <w:i/>
          <w:sz w:val="18"/>
          <w:szCs w:val="22"/>
        </w:rPr>
        <w:t>, Gr</w:t>
      </w:r>
      <w:r w:rsidR="00891F7A">
        <w:rPr>
          <w:rFonts w:asciiTheme="minorHAnsi" w:hAnsiTheme="minorHAnsi" w:cstheme="minorHAnsi"/>
          <w:i/>
          <w:sz w:val="18"/>
          <w:szCs w:val="22"/>
        </w:rPr>
        <w:t xml:space="preserve">önsakshallen </w:t>
      </w:r>
      <w:proofErr w:type="spellStart"/>
      <w:r w:rsidR="00891F7A">
        <w:rPr>
          <w:rFonts w:asciiTheme="minorHAnsi" w:hAnsiTheme="minorHAnsi" w:cstheme="minorHAnsi"/>
          <w:i/>
          <w:sz w:val="18"/>
          <w:szCs w:val="22"/>
        </w:rPr>
        <w:t>Sorunda</w:t>
      </w:r>
      <w:proofErr w:type="spellEnd"/>
      <w:r w:rsidR="00891F7A">
        <w:rPr>
          <w:rFonts w:asciiTheme="minorHAnsi" w:hAnsiTheme="minorHAnsi" w:cstheme="minorHAnsi"/>
          <w:i/>
          <w:sz w:val="18"/>
          <w:szCs w:val="22"/>
        </w:rPr>
        <w:t xml:space="preserve">, </w:t>
      </w:r>
      <w:r w:rsidR="00C85C45">
        <w:rPr>
          <w:rFonts w:asciiTheme="minorHAnsi" w:hAnsiTheme="minorHAnsi" w:cstheme="minorHAnsi"/>
          <w:i/>
          <w:sz w:val="18"/>
          <w:szCs w:val="22"/>
        </w:rPr>
        <w:t xml:space="preserve">Fiskhallen </w:t>
      </w:r>
      <w:proofErr w:type="spellStart"/>
      <w:r w:rsidR="00C85C45">
        <w:rPr>
          <w:rFonts w:asciiTheme="minorHAnsi" w:hAnsiTheme="minorHAnsi" w:cstheme="minorHAnsi"/>
          <w:i/>
          <w:sz w:val="18"/>
          <w:szCs w:val="22"/>
        </w:rPr>
        <w:t>Sorunda</w:t>
      </w:r>
      <w:proofErr w:type="spellEnd"/>
      <w:r w:rsidR="00C85C45">
        <w:rPr>
          <w:rFonts w:asciiTheme="minorHAnsi" w:hAnsiTheme="minorHAnsi" w:cstheme="minorHAnsi"/>
          <w:i/>
          <w:sz w:val="18"/>
          <w:szCs w:val="22"/>
        </w:rPr>
        <w:t xml:space="preserve">, </w:t>
      </w:r>
      <w:r w:rsidRPr="002940D4">
        <w:rPr>
          <w:rFonts w:asciiTheme="minorHAnsi" w:hAnsiTheme="minorHAnsi" w:cstheme="minorHAnsi"/>
          <w:i/>
          <w:sz w:val="18"/>
          <w:szCs w:val="22"/>
        </w:rPr>
        <w:t>Fällmans Köt</w:t>
      </w:r>
      <w:r w:rsidR="00891F7A">
        <w:rPr>
          <w:rFonts w:asciiTheme="minorHAnsi" w:hAnsiTheme="minorHAnsi" w:cstheme="minorHAnsi"/>
          <w:i/>
          <w:sz w:val="18"/>
          <w:szCs w:val="22"/>
        </w:rPr>
        <w:t xml:space="preserve">t, Chipsters, Diskteknik, Still </w:t>
      </w:r>
      <w:proofErr w:type="spellStart"/>
      <w:r w:rsidR="00891F7A">
        <w:rPr>
          <w:rFonts w:asciiTheme="minorHAnsi" w:hAnsiTheme="minorHAnsi" w:cstheme="minorHAnsi"/>
          <w:i/>
          <w:sz w:val="18"/>
          <w:szCs w:val="22"/>
        </w:rPr>
        <w:t>Sparkling</w:t>
      </w:r>
      <w:proofErr w:type="spellEnd"/>
      <w:r w:rsidR="00891F7A">
        <w:rPr>
          <w:rFonts w:asciiTheme="minorHAnsi" w:hAnsiTheme="minorHAnsi" w:cstheme="minorHAnsi"/>
          <w:i/>
          <w:sz w:val="18"/>
          <w:szCs w:val="22"/>
        </w:rPr>
        <w:t xml:space="preserve"> Solutions</w:t>
      </w:r>
      <w:r w:rsidRPr="002940D4">
        <w:rPr>
          <w:rFonts w:asciiTheme="minorHAnsi" w:hAnsiTheme="minorHAnsi" w:cstheme="minorHAnsi"/>
          <w:i/>
          <w:sz w:val="18"/>
          <w:szCs w:val="22"/>
        </w:rPr>
        <w:t xml:space="preserve"> och Martin &amp; Servera Restaurangbutiker</w:t>
      </w:r>
      <w:r w:rsidR="00F71A36">
        <w:rPr>
          <w:rFonts w:asciiTheme="minorHAnsi" w:hAnsiTheme="minorHAnsi" w:cstheme="minorHAnsi"/>
          <w:i/>
          <w:sz w:val="18"/>
          <w:szCs w:val="22"/>
        </w:rPr>
        <w:t>.</w:t>
      </w:r>
      <w:r w:rsidRPr="002940D4">
        <w:rPr>
          <w:rFonts w:asciiTheme="minorHAnsi" w:hAnsiTheme="minorHAnsi" w:cstheme="minorHAnsi"/>
          <w:i/>
          <w:sz w:val="18"/>
          <w:szCs w:val="22"/>
        </w:rPr>
        <w:t xml:space="preserve"> </w:t>
      </w:r>
    </w:p>
    <w:p w:rsidR="00F71A36" w:rsidRDefault="00F71A36" w:rsidP="00A305B9">
      <w:pPr>
        <w:rPr>
          <w:rFonts w:asciiTheme="minorHAnsi" w:hAnsiTheme="minorHAnsi" w:cstheme="minorHAnsi"/>
          <w:i/>
          <w:sz w:val="18"/>
          <w:szCs w:val="22"/>
        </w:rPr>
      </w:pPr>
    </w:p>
    <w:p w:rsidR="00631FD5" w:rsidRPr="00A305B9" w:rsidRDefault="00631FD5" w:rsidP="00631FD5">
      <w:pPr>
        <w:rPr>
          <w:rFonts w:asciiTheme="minorHAnsi" w:hAnsiTheme="minorHAnsi" w:cstheme="minorHAnsi"/>
          <w:sz w:val="22"/>
          <w:szCs w:val="22"/>
        </w:rPr>
      </w:pPr>
    </w:p>
    <w:sectPr w:rsidR="00631FD5" w:rsidRPr="00A305B9" w:rsidSect="005F150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79" w:rsidRDefault="00A27479">
      <w:r>
        <w:separator/>
      </w:r>
    </w:p>
  </w:endnote>
  <w:endnote w:type="continuationSeparator" w:id="0">
    <w:p w:rsidR="00A27479" w:rsidRDefault="00A2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79" w:rsidRDefault="00A27479">
      <w:r>
        <w:separator/>
      </w:r>
    </w:p>
  </w:footnote>
  <w:footnote w:type="continuationSeparator" w:id="0">
    <w:p w:rsidR="00A27479" w:rsidRDefault="00A2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0AD" w:rsidRDefault="00FB530D" w:rsidP="00650617">
    <w:pPr>
      <w:pStyle w:val="Sidhuvud"/>
    </w:pPr>
    <w:r>
      <w:rPr>
        <w:noProof/>
      </w:rPr>
      <w:drawing>
        <wp:inline distT="0" distB="0" distL="0" distR="0">
          <wp:extent cx="2152650" cy="219075"/>
          <wp:effectExtent l="0" t="0" r="0" b="9525"/>
          <wp:docPr id="1" name="Bild 1" descr="martin_servera_utan_de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_servera_utan_dev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219075"/>
                  </a:xfrm>
                  <a:prstGeom prst="rect">
                    <a:avLst/>
                  </a:prstGeom>
                  <a:noFill/>
                  <a:ln>
                    <a:noFill/>
                  </a:ln>
                </pic:spPr>
              </pic:pic>
            </a:graphicData>
          </a:graphic>
        </wp:inline>
      </w:drawing>
    </w:r>
    <w:r w:rsidR="00650617">
      <w:tab/>
      <w:t xml:space="preserve">            </w:t>
    </w:r>
    <w:r w:rsidR="00650617">
      <w:rPr>
        <w:noProof/>
      </w:rPr>
      <w:t xml:space="preserve">           </w:t>
    </w:r>
    <w:r w:rsidR="00650617">
      <w:rPr>
        <w:noProof/>
      </w:rPr>
      <w:tab/>
    </w:r>
    <w:r w:rsidR="00650617">
      <w:rPr>
        <w:noProof/>
      </w:rPr>
      <w:drawing>
        <wp:inline distT="0" distB="0" distL="0" distR="0" wp14:anchorId="20D59D40">
          <wp:extent cx="1548765" cy="96964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969645"/>
                  </a:xfrm>
                  <a:prstGeom prst="rect">
                    <a:avLst/>
                  </a:prstGeom>
                  <a:noFill/>
                </pic:spPr>
              </pic:pic>
            </a:graphicData>
          </a:graphic>
        </wp:inline>
      </w:drawing>
    </w:r>
    <w:r w:rsidR="0065061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28E3"/>
    <w:multiLevelType w:val="hybridMultilevel"/>
    <w:tmpl w:val="C092383E"/>
    <w:lvl w:ilvl="0" w:tplc="041D000F">
      <w:start w:val="1"/>
      <w:numFmt w:val="decimal"/>
      <w:lvlText w:val="%1."/>
      <w:lvlJc w:val="left"/>
      <w:pPr>
        <w:tabs>
          <w:tab w:val="num" w:pos="720"/>
        </w:tabs>
        <w:ind w:left="720" w:hanging="360"/>
      </w:pPr>
      <w:rPr>
        <w:rFonts w:hint="default"/>
      </w:rPr>
    </w:lvl>
    <w:lvl w:ilvl="1" w:tplc="9800E4B6" w:tentative="1">
      <w:start w:val="1"/>
      <w:numFmt w:val="bullet"/>
      <w:lvlText w:val="•"/>
      <w:lvlJc w:val="left"/>
      <w:pPr>
        <w:tabs>
          <w:tab w:val="num" w:pos="1440"/>
        </w:tabs>
        <w:ind w:left="1440" w:hanging="360"/>
      </w:pPr>
      <w:rPr>
        <w:rFonts w:ascii="Times New Roman" w:hAnsi="Times New Roman" w:hint="default"/>
      </w:rPr>
    </w:lvl>
    <w:lvl w:ilvl="2" w:tplc="CC44E392" w:tentative="1">
      <w:start w:val="1"/>
      <w:numFmt w:val="bullet"/>
      <w:lvlText w:val="•"/>
      <w:lvlJc w:val="left"/>
      <w:pPr>
        <w:tabs>
          <w:tab w:val="num" w:pos="2160"/>
        </w:tabs>
        <w:ind w:left="2160" w:hanging="360"/>
      </w:pPr>
      <w:rPr>
        <w:rFonts w:ascii="Times New Roman" w:hAnsi="Times New Roman" w:hint="default"/>
      </w:rPr>
    </w:lvl>
    <w:lvl w:ilvl="3" w:tplc="EACE7E86" w:tentative="1">
      <w:start w:val="1"/>
      <w:numFmt w:val="bullet"/>
      <w:lvlText w:val="•"/>
      <w:lvlJc w:val="left"/>
      <w:pPr>
        <w:tabs>
          <w:tab w:val="num" w:pos="2880"/>
        </w:tabs>
        <w:ind w:left="2880" w:hanging="360"/>
      </w:pPr>
      <w:rPr>
        <w:rFonts w:ascii="Times New Roman" w:hAnsi="Times New Roman" w:hint="default"/>
      </w:rPr>
    </w:lvl>
    <w:lvl w:ilvl="4" w:tplc="541E690E" w:tentative="1">
      <w:start w:val="1"/>
      <w:numFmt w:val="bullet"/>
      <w:lvlText w:val="•"/>
      <w:lvlJc w:val="left"/>
      <w:pPr>
        <w:tabs>
          <w:tab w:val="num" w:pos="3600"/>
        </w:tabs>
        <w:ind w:left="3600" w:hanging="360"/>
      </w:pPr>
      <w:rPr>
        <w:rFonts w:ascii="Times New Roman" w:hAnsi="Times New Roman" w:hint="default"/>
      </w:rPr>
    </w:lvl>
    <w:lvl w:ilvl="5" w:tplc="CE901BBE" w:tentative="1">
      <w:start w:val="1"/>
      <w:numFmt w:val="bullet"/>
      <w:lvlText w:val="•"/>
      <w:lvlJc w:val="left"/>
      <w:pPr>
        <w:tabs>
          <w:tab w:val="num" w:pos="4320"/>
        </w:tabs>
        <w:ind w:left="4320" w:hanging="360"/>
      </w:pPr>
      <w:rPr>
        <w:rFonts w:ascii="Times New Roman" w:hAnsi="Times New Roman" w:hint="default"/>
      </w:rPr>
    </w:lvl>
    <w:lvl w:ilvl="6" w:tplc="93326448" w:tentative="1">
      <w:start w:val="1"/>
      <w:numFmt w:val="bullet"/>
      <w:lvlText w:val="•"/>
      <w:lvlJc w:val="left"/>
      <w:pPr>
        <w:tabs>
          <w:tab w:val="num" w:pos="5040"/>
        </w:tabs>
        <w:ind w:left="5040" w:hanging="360"/>
      </w:pPr>
      <w:rPr>
        <w:rFonts w:ascii="Times New Roman" w:hAnsi="Times New Roman" w:hint="default"/>
      </w:rPr>
    </w:lvl>
    <w:lvl w:ilvl="7" w:tplc="779E5B1E" w:tentative="1">
      <w:start w:val="1"/>
      <w:numFmt w:val="bullet"/>
      <w:lvlText w:val="•"/>
      <w:lvlJc w:val="left"/>
      <w:pPr>
        <w:tabs>
          <w:tab w:val="num" w:pos="5760"/>
        </w:tabs>
        <w:ind w:left="5760" w:hanging="360"/>
      </w:pPr>
      <w:rPr>
        <w:rFonts w:ascii="Times New Roman" w:hAnsi="Times New Roman" w:hint="default"/>
      </w:rPr>
    </w:lvl>
    <w:lvl w:ilvl="8" w:tplc="F56E1C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5F3255"/>
    <w:multiLevelType w:val="hybridMultilevel"/>
    <w:tmpl w:val="6CCEA30E"/>
    <w:lvl w:ilvl="0" w:tplc="7390B654">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53033A"/>
    <w:multiLevelType w:val="hybridMultilevel"/>
    <w:tmpl w:val="E9B452C2"/>
    <w:lvl w:ilvl="0" w:tplc="2DCAFF00">
      <w:start w:val="1"/>
      <w:numFmt w:val="bullet"/>
      <w:lvlText w:val="•"/>
      <w:lvlJc w:val="left"/>
      <w:pPr>
        <w:tabs>
          <w:tab w:val="num" w:pos="720"/>
        </w:tabs>
        <w:ind w:left="720" w:hanging="360"/>
      </w:pPr>
      <w:rPr>
        <w:rFonts w:ascii="Times New Roman" w:hAnsi="Times New Roman" w:hint="default"/>
      </w:rPr>
    </w:lvl>
    <w:lvl w:ilvl="1" w:tplc="3A203562">
      <w:start w:val="973"/>
      <w:numFmt w:val="bullet"/>
      <w:lvlText w:val="•"/>
      <w:lvlJc w:val="left"/>
      <w:pPr>
        <w:tabs>
          <w:tab w:val="num" w:pos="1440"/>
        </w:tabs>
        <w:ind w:left="1440" w:hanging="360"/>
      </w:pPr>
      <w:rPr>
        <w:rFonts w:ascii="Times New Roman" w:hAnsi="Times New Roman" w:hint="default"/>
      </w:rPr>
    </w:lvl>
    <w:lvl w:ilvl="2" w:tplc="5DF2A562" w:tentative="1">
      <w:start w:val="1"/>
      <w:numFmt w:val="bullet"/>
      <w:lvlText w:val="•"/>
      <w:lvlJc w:val="left"/>
      <w:pPr>
        <w:tabs>
          <w:tab w:val="num" w:pos="2160"/>
        </w:tabs>
        <w:ind w:left="2160" w:hanging="360"/>
      </w:pPr>
      <w:rPr>
        <w:rFonts w:ascii="Times New Roman" w:hAnsi="Times New Roman" w:hint="default"/>
      </w:rPr>
    </w:lvl>
    <w:lvl w:ilvl="3" w:tplc="2458CF28" w:tentative="1">
      <w:start w:val="1"/>
      <w:numFmt w:val="bullet"/>
      <w:lvlText w:val="•"/>
      <w:lvlJc w:val="left"/>
      <w:pPr>
        <w:tabs>
          <w:tab w:val="num" w:pos="2880"/>
        </w:tabs>
        <w:ind w:left="2880" w:hanging="360"/>
      </w:pPr>
      <w:rPr>
        <w:rFonts w:ascii="Times New Roman" w:hAnsi="Times New Roman" w:hint="default"/>
      </w:rPr>
    </w:lvl>
    <w:lvl w:ilvl="4" w:tplc="E4DA008E" w:tentative="1">
      <w:start w:val="1"/>
      <w:numFmt w:val="bullet"/>
      <w:lvlText w:val="•"/>
      <w:lvlJc w:val="left"/>
      <w:pPr>
        <w:tabs>
          <w:tab w:val="num" w:pos="3600"/>
        </w:tabs>
        <w:ind w:left="3600" w:hanging="360"/>
      </w:pPr>
      <w:rPr>
        <w:rFonts w:ascii="Times New Roman" w:hAnsi="Times New Roman" w:hint="default"/>
      </w:rPr>
    </w:lvl>
    <w:lvl w:ilvl="5" w:tplc="941460AA" w:tentative="1">
      <w:start w:val="1"/>
      <w:numFmt w:val="bullet"/>
      <w:lvlText w:val="•"/>
      <w:lvlJc w:val="left"/>
      <w:pPr>
        <w:tabs>
          <w:tab w:val="num" w:pos="4320"/>
        </w:tabs>
        <w:ind w:left="4320" w:hanging="360"/>
      </w:pPr>
      <w:rPr>
        <w:rFonts w:ascii="Times New Roman" w:hAnsi="Times New Roman" w:hint="default"/>
      </w:rPr>
    </w:lvl>
    <w:lvl w:ilvl="6" w:tplc="D00844FC" w:tentative="1">
      <w:start w:val="1"/>
      <w:numFmt w:val="bullet"/>
      <w:lvlText w:val="•"/>
      <w:lvlJc w:val="left"/>
      <w:pPr>
        <w:tabs>
          <w:tab w:val="num" w:pos="5040"/>
        </w:tabs>
        <w:ind w:left="5040" w:hanging="360"/>
      </w:pPr>
      <w:rPr>
        <w:rFonts w:ascii="Times New Roman" w:hAnsi="Times New Roman" w:hint="default"/>
      </w:rPr>
    </w:lvl>
    <w:lvl w:ilvl="7" w:tplc="DA00AFE0" w:tentative="1">
      <w:start w:val="1"/>
      <w:numFmt w:val="bullet"/>
      <w:lvlText w:val="•"/>
      <w:lvlJc w:val="left"/>
      <w:pPr>
        <w:tabs>
          <w:tab w:val="num" w:pos="5760"/>
        </w:tabs>
        <w:ind w:left="5760" w:hanging="360"/>
      </w:pPr>
      <w:rPr>
        <w:rFonts w:ascii="Times New Roman" w:hAnsi="Times New Roman" w:hint="default"/>
      </w:rPr>
    </w:lvl>
    <w:lvl w:ilvl="8" w:tplc="BC1E53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9FC42EA"/>
    <w:multiLevelType w:val="hybridMultilevel"/>
    <w:tmpl w:val="A3244508"/>
    <w:lvl w:ilvl="0" w:tplc="906E753A">
      <w:start w:val="1"/>
      <w:numFmt w:val="bullet"/>
      <w:lvlText w:val="•"/>
      <w:lvlJc w:val="left"/>
      <w:pPr>
        <w:tabs>
          <w:tab w:val="num" w:pos="720"/>
        </w:tabs>
        <w:ind w:left="720" w:hanging="360"/>
      </w:pPr>
      <w:rPr>
        <w:rFonts w:ascii="Times New Roman" w:hAnsi="Times New Roman" w:hint="default"/>
      </w:rPr>
    </w:lvl>
    <w:lvl w:ilvl="1" w:tplc="CB2CFF4A" w:tentative="1">
      <w:start w:val="1"/>
      <w:numFmt w:val="bullet"/>
      <w:lvlText w:val="•"/>
      <w:lvlJc w:val="left"/>
      <w:pPr>
        <w:tabs>
          <w:tab w:val="num" w:pos="1440"/>
        </w:tabs>
        <w:ind w:left="1440" w:hanging="360"/>
      </w:pPr>
      <w:rPr>
        <w:rFonts w:ascii="Times New Roman" w:hAnsi="Times New Roman" w:hint="default"/>
      </w:rPr>
    </w:lvl>
    <w:lvl w:ilvl="2" w:tplc="7E6089F2" w:tentative="1">
      <w:start w:val="1"/>
      <w:numFmt w:val="bullet"/>
      <w:lvlText w:val="•"/>
      <w:lvlJc w:val="left"/>
      <w:pPr>
        <w:tabs>
          <w:tab w:val="num" w:pos="2160"/>
        </w:tabs>
        <w:ind w:left="2160" w:hanging="360"/>
      </w:pPr>
      <w:rPr>
        <w:rFonts w:ascii="Times New Roman" w:hAnsi="Times New Roman" w:hint="default"/>
      </w:rPr>
    </w:lvl>
    <w:lvl w:ilvl="3" w:tplc="8E12E6FC" w:tentative="1">
      <w:start w:val="1"/>
      <w:numFmt w:val="bullet"/>
      <w:lvlText w:val="•"/>
      <w:lvlJc w:val="left"/>
      <w:pPr>
        <w:tabs>
          <w:tab w:val="num" w:pos="2880"/>
        </w:tabs>
        <w:ind w:left="2880" w:hanging="360"/>
      </w:pPr>
      <w:rPr>
        <w:rFonts w:ascii="Times New Roman" w:hAnsi="Times New Roman" w:hint="default"/>
      </w:rPr>
    </w:lvl>
    <w:lvl w:ilvl="4" w:tplc="D7BAB0A0" w:tentative="1">
      <w:start w:val="1"/>
      <w:numFmt w:val="bullet"/>
      <w:lvlText w:val="•"/>
      <w:lvlJc w:val="left"/>
      <w:pPr>
        <w:tabs>
          <w:tab w:val="num" w:pos="3600"/>
        </w:tabs>
        <w:ind w:left="3600" w:hanging="360"/>
      </w:pPr>
      <w:rPr>
        <w:rFonts w:ascii="Times New Roman" w:hAnsi="Times New Roman" w:hint="default"/>
      </w:rPr>
    </w:lvl>
    <w:lvl w:ilvl="5" w:tplc="7904258E" w:tentative="1">
      <w:start w:val="1"/>
      <w:numFmt w:val="bullet"/>
      <w:lvlText w:val="•"/>
      <w:lvlJc w:val="left"/>
      <w:pPr>
        <w:tabs>
          <w:tab w:val="num" w:pos="4320"/>
        </w:tabs>
        <w:ind w:left="4320" w:hanging="360"/>
      </w:pPr>
      <w:rPr>
        <w:rFonts w:ascii="Times New Roman" w:hAnsi="Times New Roman" w:hint="default"/>
      </w:rPr>
    </w:lvl>
    <w:lvl w:ilvl="6" w:tplc="3AF090F6" w:tentative="1">
      <w:start w:val="1"/>
      <w:numFmt w:val="bullet"/>
      <w:lvlText w:val="•"/>
      <w:lvlJc w:val="left"/>
      <w:pPr>
        <w:tabs>
          <w:tab w:val="num" w:pos="5040"/>
        </w:tabs>
        <w:ind w:left="5040" w:hanging="360"/>
      </w:pPr>
      <w:rPr>
        <w:rFonts w:ascii="Times New Roman" w:hAnsi="Times New Roman" w:hint="default"/>
      </w:rPr>
    </w:lvl>
    <w:lvl w:ilvl="7" w:tplc="C80E774E" w:tentative="1">
      <w:start w:val="1"/>
      <w:numFmt w:val="bullet"/>
      <w:lvlText w:val="•"/>
      <w:lvlJc w:val="left"/>
      <w:pPr>
        <w:tabs>
          <w:tab w:val="num" w:pos="5760"/>
        </w:tabs>
        <w:ind w:left="5760" w:hanging="360"/>
      </w:pPr>
      <w:rPr>
        <w:rFonts w:ascii="Times New Roman" w:hAnsi="Times New Roman" w:hint="default"/>
      </w:rPr>
    </w:lvl>
    <w:lvl w:ilvl="8" w:tplc="4AF292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385B11"/>
    <w:multiLevelType w:val="hybridMultilevel"/>
    <w:tmpl w:val="BC102E2C"/>
    <w:lvl w:ilvl="0" w:tplc="4E044710">
      <w:start w:val="1"/>
      <w:numFmt w:val="bullet"/>
      <w:lvlText w:val="•"/>
      <w:lvlJc w:val="left"/>
      <w:pPr>
        <w:tabs>
          <w:tab w:val="num" w:pos="720"/>
        </w:tabs>
        <w:ind w:left="720" w:hanging="360"/>
      </w:pPr>
      <w:rPr>
        <w:rFonts w:ascii="Times New Roman" w:hAnsi="Times New Roman" w:hint="default"/>
      </w:rPr>
    </w:lvl>
    <w:lvl w:ilvl="1" w:tplc="041D000F">
      <w:start w:val="1"/>
      <w:numFmt w:val="decimal"/>
      <w:lvlText w:val="%2."/>
      <w:lvlJc w:val="left"/>
      <w:pPr>
        <w:tabs>
          <w:tab w:val="num" w:pos="1440"/>
        </w:tabs>
        <w:ind w:left="1440" w:hanging="360"/>
      </w:pPr>
      <w:rPr>
        <w:rFonts w:hint="default"/>
      </w:rPr>
    </w:lvl>
    <w:lvl w:ilvl="2" w:tplc="D5221910" w:tentative="1">
      <w:start w:val="1"/>
      <w:numFmt w:val="bullet"/>
      <w:lvlText w:val="•"/>
      <w:lvlJc w:val="left"/>
      <w:pPr>
        <w:tabs>
          <w:tab w:val="num" w:pos="2160"/>
        </w:tabs>
        <w:ind w:left="2160" w:hanging="360"/>
      </w:pPr>
      <w:rPr>
        <w:rFonts w:ascii="Times New Roman" w:hAnsi="Times New Roman" w:hint="default"/>
      </w:rPr>
    </w:lvl>
    <w:lvl w:ilvl="3" w:tplc="FF3C61D6" w:tentative="1">
      <w:start w:val="1"/>
      <w:numFmt w:val="bullet"/>
      <w:lvlText w:val="•"/>
      <w:lvlJc w:val="left"/>
      <w:pPr>
        <w:tabs>
          <w:tab w:val="num" w:pos="2880"/>
        </w:tabs>
        <w:ind w:left="2880" w:hanging="360"/>
      </w:pPr>
      <w:rPr>
        <w:rFonts w:ascii="Times New Roman" w:hAnsi="Times New Roman" w:hint="default"/>
      </w:rPr>
    </w:lvl>
    <w:lvl w:ilvl="4" w:tplc="D2442578" w:tentative="1">
      <w:start w:val="1"/>
      <w:numFmt w:val="bullet"/>
      <w:lvlText w:val="•"/>
      <w:lvlJc w:val="left"/>
      <w:pPr>
        <w:tabs>
          <w:tab w:val="num" w:pos="3600"/>
        </w:tabs>
        <w:ind w:left="3600" w:hanging="360"/>
      </w:pPr>
      <w:rPr>
        <w:rFonts w:ascii="Times New Roman" w:hAnsi="Times New Roman" w:hint="default"/>
      </w:rPr>
    </w:lvl>
    <w:lvl w:ilvl="5" w:tplc="D2A0D042" w:tentative="1">
      <w:start w:val="1"/>
      <w:numFmt w:val="bullet"/>
      <w:lvlText w:val="•"/>
      <w:lvlJc w:val="left"/>
      <w:pPr>
        <w:tabs>
          <w:tab w:val="num" w:pos="4320"/>
        </w:tabs>
        <w:ind w:left="4320" w:hanging="360"/>
      </w:pPr>
      <w:rPr>
        <w:rFonts w:ascii="Times New Roman" w:hAnsi="Times New Roman" w:hint="default"/>
      </w:rPr>
    </w:lvl>
    <w:lvl w:ilvl="6" w:tplc="2C342EDE" w:tentative="1">
      <w:start w:val="1"/>
      <w:numFmt w:val="bullet"/>
      <w:lvlText w:val="•"/>
      <w:lvlJc w:val="left"/>
      <w:pPr>
        <w:tabs>
          <w:tab w:val="num" w:pos="5040"/>
        </w:tabs>
        <w:ind w:left="5040" w:hanging="360"/>
      </w:pPr>
      <w:rPr>
        <w:rFonts w:ascii="Times New Roman" w:hAnsi="Times New Roman" w:hint="default"/>
      </w:rPr>
    </w:lvl>
    <w:lvl w:ilvl="7" w:tplc="8248A5A0" w:tentative="1">
      <w:start w:val="1"/>
      <w:numFmt w:val="bullet"/>
      <w:lvlText w:val="•"/>
      <w:lvlJc w:val="left"/>
      <w:pPr>
        <w:tabs>
          <w:tab w:val="num" w:pos="5760"/>
        </w:tabs>
        <w:ind w:left="5760" w:hanging="360"/>
      </w:pPr>
      <w:rPr>
        <w:rFonts w:ascii="Times New Roman" w:hAnsi="Times New Roman" w:hint="default"/>
      </w:rPr>
    </w:lvl>
    <w:lvl w:ilvl="8" w:tplc="7E145EB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85"/>
    <w:rsid w:val="00000CD2"/>
    <w:rsid w:val="00030A09"/>
    <w:rsid w:val="00052EA9"/>
    <w:rsid w:val="00065326"/>
    <w:rsid w:val="00070D12"/>
    <w:rsid w:val="00083E8F"/>
    <w:rsid w:val="000D3208"/>
    <w:rsid w:val="000F000F"/>
    <w:rsid w:val="001148AE"/>
    <w:rsid w:val="001149A3"/>
    <w:rsid w:val="00147742"/>
    <w:rsid w:val="001547FD"/>
    <w:rsid w:val="001924FE"/>
    <w:rsid w:val="00196919"/>
    <w:rsid w:val="001C50A4"/>
    <w:rsid w:val="001D48C9"/>
    <w:rsid w:val="001F1EA7"/>
    <w:rsid w:val="00201708"/>
    <w:rsid w:val="00233FFB"/>
    <w:rsid w:val="00236071"/>
    <w:rsid w:val="00260BF1"/>
    <w:rsid w:val="002640F6"/>
    <w:rsid w:val="00267E9D"/>
    <w:rsid w:val="0028496F"/>
    <w:rsid w:val="002940D4"/>
    <w:rsid w:val="00296150"/>
    <w:rsid w:val="002A28D8"/>
    <w:rsid w:val="002A3A6F"/>
    <w:rsid w:val="002C7812"/>
    <w:rsid w:val="00307618"/>
    <w:rsid w:val="00350A4C"/>
    <w:rsid w:val="00363E5D"/>
    <w:rsid w:val="00364DB3"/>
    <w:rsid w:val="00377259"/>
    <w:rsid w:val="00382E1C"/>
    <w:rsid w:val="003E064D"/>
    <w:rsid w:val="003E0C33"/>
    <w:rsid w:val="003E525F"/>
    <w:rsid w:val="003E7349"/>
    <w:rsid w:val="00420716"/>
    <w:rsid w:val="00443BF0"/>
    <w:rsid w:val="00451935"/>
    <w:rsid w:val="00456840"/>
    <w:rsid w:val="00463972"/>
    <w:rsid w:val="00471C9E"/>
    <w:rsid w:val="004757C0"/>
    <w:rsid w:val="004843C3"/>
    <w:rsid w:val="00486FDB"/>
    <w:rsid w:val="00491502"/>
    <w:rsid w:val="00494782"/>
    <w:rsid w:val="004A4D8E"/>
    <w:rsid w:val="00510685"/>
    <w:rsid w:val="00534528"/>
    <w:rsid w:val="005356B0"/>
    <w:rsid w:val="0054483E"/>
    <w:rsid w:val="005B7CA1"/>
    <w:rsid w:val="005E21A8"/>
    <w:rsid w:val="005E3A8A"/>
    <w:rsid w:val="005F1504"/>
    <w:rsid w:val="006149B2"/>
    <w:rsid w:val="00624AD2"/>
    <w:rsid w:val="00631FD5"/>
    <w:rsid w:val="00643E1E"/>
    <w:rsid w:val="00650617"/>
    <w:rsid w:val="00657592"/>
    <w:rsid w:val="006610D3"/>
    <w:rsid w:val="006710C9"/>
    <w:rsid w:val="006915AF"/>
    <w:rsid w:val="006C30B2"/>
    <w:rsid w:val="006C5DBE"/>
    <w:rsid w:val="006D474E"/>
    <w:rsid w:val="006F12F5"/>
    <w:rsid w:val="00706B2E"/>
    <w:rsid w:val="00736478"/>
    <w:rsid w:val="007665EF"/>
    <w:rsid w:val="007738F2"/>
    <w:rsid w:val="0078713A"/>
    <w:rsid w:val="00791075"/>
    <w:rsid w:val="007A3DE1"/>
    <w:rsid w:val="007B0AE0"/>
    <w:rsid w:val="007F4E65"/>
    <w:rsid w:val="008220A0"/>
    <w:rsid w:val="00826A9A"/>
    <w:rsid w:val="0086669C"/>
    <w:rsid w:val="008809F5"/>
    <w:rsid w:val="0088412F"/>
    <w:rsid w:val="00891F7A"/>
    <w:rsid w:val="008A288B"/>
    <w:rsid w:val="008A2FE0"/>
    <w:rsid w:val="008A44A5"/>
    <w:rsid w:val="008D3811"/>
    <w:rsid w:val="008E13F9"/>
    <w:rsid w:val="008E34F7"/>
    <w:rsid w:val="008E73E9"/>
    <w:rsid w:val="00913D6E"/>
    <w:rsid w:val="00956832"/>
    <w:rsid w:val="00972B83"/>
    <w:rsid w:val="00994F48"/>
    <w:rsid w:val="009D6A76"/>
    <w:rsid w:val="009E2272"/>
    <w:rsid w:val="009E4677"/>
    <w:rsid w:val="00A02C0E"/>
    <w:rsid w:val="00A0438D"/>
    <w:rsid w:val="00A11844"/>
    <w:rsid w:val="00A27479"/>
    <w:rsid w:val="00A305B9"/>
    <w:rsid w:val="00A41D51"/>
    <w:rsid w:val="00A44C3C"/>
    <w:rsid w:val="00A47D9F"/>
    <w:rsid w:val="00A61E17"/>
    <w:rsid w:val="00A7397C"/>
    <w:rsid w:val="00AE60DF"/>
    <w:rsid w:val="00AF375A"/>
    <w:rsid w:val="00AF7DFA"/>
    <w:rsid w:val="00B30A87"/>
    <w:rsid w:val="00B42EA0"/>
    <w:rsid w:val="00B42F8C"/>
    <w:rsid w:val="00B570E5"/>
    <w:rsid w:val="00B622AB"/>
    <w:rsid w:val="00B800E5"/>
    <w:rsid w:val="00B90A11"/>
    <w:rsid w:val="00BB6B8B"/>
    <w:rsid w:val="00BE5408"/>
    <w:rsid w:val="00BF1866"/>
    <w:rsid w:val="00BF56C7"/>
    <w:rsid w:val="00C353EC"/>
    <w:rsid w:val="00C85C45"/>
    <w:rsid w:val="00C9259B"/>
    <w:rsid w:val="00CA3CA5"/>
    <w:rsid w:val="00CB4B68"/>
    <w:rsid w:val="00CC5910"/>
    <w:rsid w:val="00CE0AB0"/>
    <w:rsid w:val="00D1789B"/>
    <w:rsid w:val="00D509A3"/>
    <w:rsid w:val="00D560D1"/>
    <w:rsid w:val="00D5725C"/>
    <w:rsid w:val="00D62ABA"/>
    <w:rsid w:val="00D66416"/>
    <w:rsid w:val="00D870AD"/>
    <w:rsid w:val="00D92BF8"/>
    <w:rsid w:val="00D96DD6"/>
    <w:rsid w:val="00DA076E"/>
    <w:rsid w:val="00DC0EF2"/>
    <w:rsid w:val="00DC6AA9"/>
    <w:rsid w:val="00E140FB"/>
    <w:rsid w:val="00E210A0"/>
    <w:rsid w:val="00E40A8A"/>
    <w:rsid w:val="00E47357"/>
    <w:rsid w:val="00E80DC4"/>
    <w:rsid w:val="00EB511D"/>
    <w:rsid w:val="00F07666"/>
    <w:rsid w:val="00F16BDB"/>
    <w:rsid w:val="00F24736"/>
    <w:rsid w:val="00F24EA7"/>
    <w:rsid w:val="00F264C3"/>
    <w:rsid w:val="00F348E9"/>
    <w:rsid w:val="00F5024B"/>
    <w:rsid w:val="00F71A36"/>
    <w:rsid w:val="00F83350"/>
    <w:rsid w:val="00F86092"/>
    <w:rsid w:val="00FA0BA6"/>
    <w:rsid w:val="00FB530D"/>
    <w:rsid w:val="00FB742F"/>
    <w:rsid w:val="00FC3ACF"/>
    <w:rsid w:val="00FF1CB4"/>
    <w:rsid w:val="00FF7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DAB3DE"/>
  <w15:docId w15:val="{A121F973-0B43-4181-8344-4E99482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7665EF"/>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A3DE1"/>
    <w:pPr>
      <w:tabs>
        <w:tab w:val="center" w:pos="4536"/>
        <w:tab w:val="right" w:pos="9072"/>
      </w:tabs>
    </w:pPr>
  </w:style>
  <w:style w:type="paragraph" w:styleId="Sidfot">
    <w:name w:val="footer"/>
    <w:basedOn w:val="Normal"/>
    <w:rsid w:val="007A3DE1"/>
    <w:pPr>
      <w:tabs>
        <w:tab w:val="center" w:pos="4536"/>
        <w:tab w:val="right" w:pos="9072"/>
      </w:tabs>
    </w:pPr>
  </w:style>
  <w:style w:type="paragraph" w:customStyle="1" w:styleId="Allmntstyckeformat">
    <w:name w:val="[Allmänt styckeformat]"/>
    <w:basedOn w:val="Normal"/>
    <w:rsid w:val="007A3DE1"/>
    <w:pPr>
      <w:autoSpaceDE w:val="0"/>
      <w:autoSpaceDN w:val="0"/>
      <w:adjustRightInd w:val="0"/>
      <w:spacing w:line="288" w:lineRule="auto"/>
      <w:textAlignment w:val="center"/>
    </w:pPr>
    <w:rPr>
      <w:color w:val="000000"/>
    </w:rPr>
  </w:style>
  <w:style w:type="character" w:styleId="Hyperlnk">
    <w:name w:val="Hyperlink"/>
    <w:uiPriority w:val="99"/>
    <w:rsid w:val="007A3DE1"/>
    <w:rPr>
      <w:color w:val="0000FF"/>
      <w:u w:val="single"/>
    </w:rPr>
  </w:style>
  <w:style w:type="paragraph" w:styleId="Ingetavstnd">
    <w:name w:val="No Spacing"/>
    <w:uiPriority w:val="1"/>
    <w:qFormat/>
    <w:rsid w:val="00FF1CB4"/>
    <w:rPr>
      <w:rFonts w:ascii="Calibri" w:eastAsia="Calibri" w:hAnsi="Calibri"/>
      <w:sz w:val="22"/>
      <w:szCs w:val="22"/>
      <w:lang w:eastAsia="en-US"/>
    </w:rPr>
  </w:style>
  <w:style w:type="character" w:customStyle="1" w:styleId="Rubrik1Char">
    <w:name w:val="Rubrik 1 Char"/>
    <w:link w:val="Rubrik1"/>
    <w:rsid w:val="007665EF"/>
    <w:rPr>
      <w:rFonts w:ascii="Cambria" w:eastAsia="Times New Roman" w:hAnsi="Cambria" w:cs="Times New Roman"/>
      <w:b/>
      <w:bCs/>
      <w:kern w:val="32"/>
      <w:sz w:val="32"/>
      <w:szCs w:val="32"/>
    </w:rPr>
  </w:style>
  <w:style w:type="paragraph" w:styleId="Ballongtext">
    <w:name w:val="Balloon Text"/>
    <w:basedOn w:val="Normal"/>
    <w:link w:val="BallongtextChar"/>
    <w:rsid w:val="006710C9"/>
    <w:rPr>
      <w:rFonts w:ascii="Tahoma" w:hAnsi="Tahoma" w:cs="Tahoma"/>
      <w:sz w:val="16"/>
      <w:szCs w:val="16"/>
    </w:rPr>
  </w:style>
  <w:style w:type="character" w:customStyle="1" w:styleId="BallongtextChar">
    <w:name w:val="Ballongtext Char"/>
    <w:link w:val="Ballongtext"/>
    <w:rsid w:val="006710C9"/>
    <w:rPr>
      <w:rFonts w:ascii="Tahoma" w:hAnsi="Tahoma" w:cs="Tahoma"/>
      <w:sz w:val="16"/>
      <w:szCs w:val="16"/>
    </w:rPr>
  </w:style>
  <w:style w:type="paragraph" w:styleId="Citat">
    <w:name w:val="Quote"/>
    <w:basedOn w:val="Normal"/>
    <w:next w:val="Normal"/>
    <w:link w:val="CitatChar"/>
    <w:uiPriority w:val="29"/>
    <w:qFormat/>
    <w:rsid w:val="005356B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Char">
    <w:name w:val="Citat Char"/>
    <w:basedOn w:val="Standardstycketeckensnitt"/>
    <w:link w:val="Citat"/>
    <w:uiPriority w:val="29"/>
    <w:rsid w:val="005356B0"/>
    <w:rPr>
      <w:rFonts w:asciiTheme="minorHAnsi" w:eastAsiaTheme="minorEastAsia" w:hAnsiTheme="minorHAnsi" w:cstheme="minorBidi"/>
      <w:i/>
      <w:iCs/>
      <w:color w:val="000000" w:themeColor="text1"/>
      <w:sz w:val="22"/>
      <w:szCs w:val="22"/>
    </w:rPr>
  </w:style>
  <w:style w:type="paragraph" w:styleId="Liststycke">
    <w:name w:val="List Paragraph"/>
    <w:basedOn w:val="Normal"/>
    <w:uiPriority w:val="34"/>
    <w:qFormat/>
    <w:rsid w:val="005356B0"/>
    <w:pPr>
      <w:ind w:left="720"/>
      <w:contextualSpacing/>
    </w:pPr>
  </w:style>
  <w:style w:type="paragraph" w:styleId="Normalwebb">
    <w:name w:val="Normal (Web)"/>
    <w:basedOn w:val="Normal"/>
    <w:unhideWhenUsed/>
    <w:rsid w:val="00C9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47090">
      <w:bodyDiv w:val="1"/>
      <w:marLeft w:val="0"/>
      <w:marRight w:val="0"/>
      <w:marTop w:val="0"/>
      <w:marBottom w:val="0"/>
      <w:divBdr>
        <w:top w:val="none" w:sz="0" w:space="0" w:color="auto"/>
        <w:left w:val="none" w:sz="0" w:space="0" w:color="auto"/>
        <w:bottom w:val="none" w:sz="0" w:space="0" w:color="auto"/>
        <w:right w:val="none" w:sz="0" w:space="0" w:color="auto"/>
      </w:divBdr>
    </w:div>
    <w:div w:id="710956873">
      <w:bodyDiv w:val="1"/>
      <w:marLeft w:val="0"/>
      <w:marRight w:val="0"/>
      <w:marTop w:val="0"/>
      <w:marBottom w:val="0"/>
      <w:divBdr>
        <w:top w:val="none" w:sz="0" w:space="0" w:color="auto"/>
        <w:left w:val="none" w:sz="0" w:space="0" w:color="auto"/>
        <w:bottom w:val="none" w:sz="0" w:space="0" w:color="auto"/>
        <w:right w:val="none" w:sz="0" w:space="0" w:color="auto"/>
      </w:divBdr>
    </w:div>
    <w:div w:id="1016346910">
      <w:bodyDiv w:val="1"/>
      <w:marLeft w:val="0"/>
      <w:marRight w:val="0"/>
      <w:marTop w:val="0"/>
      <w:marBottom w:val="0"/>
      <w:divBdr>
        <w:top w:val="none" w:sz="0" w:space="0" w:color="auto"/>
        <w:left w:val="none" w:sz="0" w:space="0" w:color="auto"/>
        <w:bottom w:val="none" w:sz="0" w:space="0" w:color="auto"/>
        <w:right w:val="none" w:sz="0" w:space="0" w:color="auto"/>
      </w:divBdr>
      <w:divsChild>
        <w:div w:id="1998419451">
          <w:marLeft w:val="0"/>
          <w:marRight w:val="0"/>
          <w:marTop w:val="1200"/>
          <w:marBottom w:val="0"/>
          <w:divBdr>
            <w:top w:val="none" w:sz="0" w:space="0" w:color="auto"/>
            <w:left w:val="none" w:sz="0" w:space="0" w:color="auto"/>
            <w:bottom w:val="none" w:sz="0" w:space="0" w:color="auto"/>
            <w:right w:val="none" w:sz="0" w:space="0" w:color="auto"/>
          </w:divBdr>
          <w:divsChild>
            <w:div w:id="916206342">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600"/>
                  <w:marBottom w:val="600"/>
                  <w:divBdr>
                    <w:top w:val="none" w:sz="0" w:space="0" w:color="auto"/>
                    <w:left w:val="none" w:sz="0" w:space="0" w:color="auto"/>
                    <w:bottom w:val="none" w:sz="0" w:space="0" w:color="auto"/>
                    <w:right w:val="none" w:sz="0" w:space="0" w:color="auto"/>
                  </w:divBdr>
                  <w:divsChild>
                    <w:div w:id="1046216733">
                      <w:marLeft w:val="0"/>
                      <w:marRight w:val="0"/>
                      <w:marTop w:val="0"/>
                      <w:marBottom w:val="0"/>
                      <w:divBdr>
                        <w:top w:val="none" w:sz="0" w:space="0" w:color="auto"/>
                        <w:left w:val="none" w:sz="0" w:space="0" w:color="auto"/>
                        <w:bottom w:val="none" w:sz="0" w:space="0" w:color="auto"/>
                        <w:right w:val="none" w:sz="0" w:space="0" w:color="auto"/>
                      </w:divBdr>
                      <w:divsChild>
                        <w:div w:id="369917285">
                          <w:marLeft w:val="0"/>
                          <w:marRight w:val="0"/>
                          <w:marTop w:val="0"/>
                          <w:marBottom w:val="0"/>
                          <w:divBdr>
                            <w:top w:val="none" w:sz="0" w:space="0" w:color="auto"/>
                            <w:left w:val="none" w:sz="0" w:space="0" w:color="auto"/>
                            <w:bottom w:val="none" w:sz="0" w:space="0" w:color="auto"/>
                            <w:right w:val="none" w:sz="0" w:space="0" w:color="auto"/>
                          </w:divBdr>
                          <w:divsChild>
                            <w:div w:id="1559316826">
                              <w:marLeft w:val="-75"/>
                              <w:marRight w:val="-75"/>
                              <w:marTop w:val="0"/>
                              <w:marBottom w:val="0"/>
                              <w:divBdr>
                                <w:top w:val="none" w:sz="0" w:space="0" w:color="auto"/>
                                <w:left w:val="none" w:sz="0" w:space="0" w:color="auto"/>
                                <w:bottom w:val="none" w:sz="0" w:space="0" w:color="auto"/>
                                <w:right w:val="none" w:sz="0" w:space="0" w:color="auto"/>
                              </w:divBdr>
                              <w:divsChild>
                                <w:div w:id="1945265128">
                                  <w:marLeft w:val="-75"/>
                                  <w:marRight w:val="-75"/>
                                  <w:marTop w:val="0"/>
                                  <w:marBottom w:val="0"/>
                                  <w:divBdr>
                                    <w:top w:val="none" w:sz="0" w:space="0" w:color="auto"/>
                                    <w:left w:val="none" w:sz="0" w:space="0" w:color="auto"/>
                                    <w:bottom w:val="none" w:sz="0" w:space="0" w:color="auto"/>
                                    <w:right w:val="none" w:sz="0" w:space="0" w:color="auto"/>
                                  </w:divBdr>
                                  <w:divsChild>
                                    <w:div w:id="1271159100">
                                      <w:marLeft w:val="0"/>
                                      <w:marRight w:val="0"/>
                                      <w:marTop w:val="0"/>
                                      <w:marBottom w:val="0"/>
                                      <w:divBdr>
                                        <w:top w:val="none" w:sz="0" w:space="0" w:color="auto"/>
                                        <w:left w:val="none" w:sz="0" w:space="0" w:color="auto"/>
                                        <w:bottom w:val="none" w:sz="0" w:space="0" w:color="auto"/>
                                        <w:right w:val="none" w:sz="0" w:space="0" w:color="auto"/>
                                      </w:divBdr>
                                      <w:divsChild>
                                        <w:div w:id="208957453">
                                          <w:marLeft w:val="0"/>
                                          <w:marRight w:val="0"/>
                                          <w:marTop w:val="0"/>
                                          <w:marBottom w:val="0"/>
                                          <w:divBdr>
                                            <w:top w:val="none" w:sz="0" w:space="0" w:color="auto"/>
                                            <w:left w:val="none" w:sz="0" w:space="0" w:color="auto"/>
                                            <w:bottom w:val="none" w:sz="0" w:space="0" w:color="auto"/>
                                            <w:right w:val="none" w:sz="0" w:space="0" w:color="auto"/>
                                          </w:divBdr>
                                          <w:divsChild>
                                            <w:div w:id="20770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692110">
      <w:bodyDiv w:val="1"/>
      <w:marLeft w:val="0"/>
      <w:marRight w:val="0"/>
      <w:marTop w:val="0"/>
      <w:marBottom w:val="0"/>
      <w:divBdr>
        <w:top w:val="none" w:sz="0" w:space="0" w:color="auto"/>
        <w:left w:val="none" w:sz="0" w:space="0" w:color="auto"/>
        <w:bottom w:val="none" w:sz="0" w:space="0" w:color="auto"/>
        <w:right w:val="none" w:sz="0" w:space="0" w:color="auto"/>
      </w:divBdr>
    </w:div>
    <w:div w:id="1560551310">
      <w:bodyDiv w:val="1"/>
      <w:marLeft w:val="0"/>
      <w:marRight w:val="0"/>
      <w:marTop w:val="0"/>
      <w:marBottom w:val="0"/>
      <w:divBdr>
        <w:top w:val="none" w:sz="0" w:space="0" w:color="auto"/>
        <w:left w:val="none" w:sz="0" w:space="0" w:color="auto"/>
        <w:bottom w:val="none" w:sz="0" w:space="0" w:color="auto"/>
        <w:right w:val="none" w:sz="0" w:space="0" w:color="auto"/>
      </w:divBdr>
    </w:div>
    <w:div w:id="1660188564">
      <w:bodyDiv w:val="1"/>
      <w:marLeft w:val="0"/>
      <w:marRight w:val="0"/>
      <w:marTop w:val="0"/>
      <w:marBottom w:val="0"/>
      <w:divBdr>
        <w:top w:val="none" w:sz="0" w:space="0" w:color="auto"/>
        <w:left w:val="none" w:sz="0" w:space="0" w:color="auto"/>
        <w:bottom w:val="none" w:sz="0" w:space="0" w:color="auto"/>
        <w:right w:val="none" w:sz="0" w:space="0" w:color="auto"/>
      </w:divBdr>
      <w:divsChild>
        <w:div w:id="1707825858">
          <w:marLeft w:val="0"/>
          <w:marRight w:val="0"/>
          <w:marTop w:val="1200"/>
          <w:marBottom w:val="0"/>
          <w:divBdr>
            <w:top w:val="none" w:sz="0" w:space="0" w:color="auto"/>
            <w:left w:val="none" w:sz="0" w:space="0" w:color="auto"/>
            <w:bottom w:val="none" w:sz="0" w:space="0" w:color="auto"/>
            <w:right w:val="none" w:sz="0" w:space="0" w:color="auto"/>
          </w:divBdr>
          <w:divsChild>
            <w:div w:id="1211071079">
              <w:marLeft w:val="0"/>
              <w:marRight w:val="0"/>
              <w:marTop w:val="0"/>
              <w:marBottom w:val="0"/>
              <w:divBdr>
                <w:top w:val="none" w:sz="0" w:space="0" w:color="auto"/>
                <w:left w:val="none" w:sz="0" w:space="0" w:color="auto"/>
                <w:bottom w:val="none" w:sz="0" w:space="0" w:color="auto"/>
                <w:right w:val="none" w:sz="0" w:space="0" w:color="auto"/>
              </w:divBdr>
              <w:divsChild>
                <w:div w:id="945382739">
                  <w:marLeft w:val="0"/>
                  <w:marRight w:val="0"/>
                  <w:marTop w:val="600"/>
                  <w:marBottom w:val="600"/>
                  <w:divBdr>
                    <w:top w:val="none" w:sz="0" w:space="0" w:color="auto"/>
                    <w:left w:val="none" w:sz="0" w:space="0" w:color="auto"/>
                    <w:bottom w:val="none" w:sz="0" w:space="0" w:color="auto"/>
                    <w:right w:val="none" w:sz="0" w:space="0" w:color="auto"/>
                  </w:divBdr>
                  <w:divsChild>
                    <w:div w:id="1875772307">
                      <w:marLeft w:val="0"/>
                      <w:marRight w:val="0"/>
                      <w:marTop w:val="0"/>
                      <w:marBottom w:val="0"/>
                      <w:divBdr>
                        <w:top w:val="none" w:sz="0" w:space="0" w:color="auto"/>
                        <w:left w:val="none" w:sz="0" w:space="0" w:color="auto"/>
                        <w:bottom w:val="none" w:sz="0" w:space="0" w:color="auto"/>
                        <w:right w:val="none" w:sz="0" w:space="0" w:color="auto"/>
                      </w:divBdr>
                      <w:divsChild>
                        <w:div w:id="440539000">
                          <w:marLeft w:val="0"/>
                          <w:marRight w:val="0"/>
                          <w:marTop w:val="0"/>
                          <w:marBottom w:val="0"/>
                          <w:divBdr>
                            <w:top w:val="none" w:sz="0" w:space="0" w:color="auto"/>
                            <w:left w:val="none" w:sz="0" w:space="0" w:color="auto"/>
                            <w:bottom w:val="none" w:sz="0" w:space="0" w:color="auto"/>
                            <w:right w:val="none" w:sz="0" w:space="0" w:color="auto"/>
                          </w:divBdr>
                          <w:divsChild>
                            <w:div w:id="1663848794">
                              <w:marLeft w:val="-75"/>
                              <w:marRight w:val="-75"/>
                              <w:marTop w:val="0"/>
                              <w:marBottom w:val="0"/>
                              <w:divBdr>
                                <w:top w:val="none" w:sz="0" w:space="0" w:color="auto"/>
                                <w:left w:val="none" w:sz="0" w:space="0" w:color="auto"/>
                                <w:bottom w:val="none" w:sz="0" w:space="0" w:color="auto"/>
                                <w:right w:val="none" w:sz="0" w:space="0" w:color="auto"/>
                              </w:divBdr>
                              <w:divsChild>
                                <w:div w:id="1500342812">
                                  <w:marLeft w:val="-75"/>
                                  <w:marRight w:val="-75"/>
                                  <w:marTop w:val="0"/>
                                  <w:marBottom w:val="0"/>
                                  <w:divBdr>
                                    <w:top w:val="none" w:sz="0" w:space="0" w:color="auto"/>
                                    <w:left w:val="none" w:sz="0" w:space="0" w:color="auto"/>
                                    <w:bottom w:val="none" w:sz="0" w:space="0" w:color="auto"/>
                                    <w:right w:val="none" w:sz="0" w:space="0" w:color="auto"/>
                                  </w:divBdr>
                                  <w:divsChild>
                                    <w:div w:id="561407202">
                                      <w:marLeft w:val="0"/>
                                      <w:marRight w:val="0"/>
                                      <w:marTop w:val="0"/>
                                      <w:marBottom w:val="0"/>
                                      <w:divBdr>
                                        <w:top w:val="none" w:sz="0" w:space="0" w:color="auto"/>
                                        <w:left w:val="none" w:sz="0" w:space="0" w:color="auto"/>
                                        <w:bottom w:val="none" w:sz="0" w:space="0" w:color="auto"/>
                                        <w:right w:val="none" w:sz="0" w:space="0" w:color="auto"/>
                                      </w:divBdr>
                                      <w:divsChild>
                                        <w:div w:id="174852958">
                                          <w:marLeft w:val="0"/>
                                          <w:marRight w:val="0"/>
                                          <w:marTop w:val="0"/>
                                          <w:marBottom w:val="0"/>
                                          <w:divBdr>
                                            <w:top w:val="none" w:sz="0" w:space="0" w:color="auto"/>
                                            <w:left w:val="none" w:sz="0" w:space="0" w:color="auto"/>
                                            <w:bottom w:val="none" w:sz="0" w:space="0" w:color="auto"/>
                                            <w:right w:val="none" w:sz="0" w:space="0" w:color="auto"/>
                                          </w:divBdr>
                                          <w:divsChild>
                                            <w:div w:id="7670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966778">
      <w:bodyDiv w:val="1"/>
      <w:marLeft w:val="0"/>
      <w:marRight w:val="0"/>
      <w:marTop w:val="0"/>
      <w:marBottom w:val="0"/>
      <w:divBdr>
        <w:top w:val="none" w:sz="0" w:space="0" w:color="auto"/>
        <w:left w:val="none" w:sz="0" w:space="0" w:color="auto"/>
        <w:bottom w:val="none" w:sz="0" w:space="0" w:color="auto"/>
        <w:right w:val="none" w:sz="0" w:space="0" w:color="auto"/>
      </w:divBdr>
    </w:div>
    <w:div w:id="20745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ossmark@martinservera.se" TargetMode="External"/><Relationship Id="rId3" Type="http://schemas.openxmlformats.org/officeDocument/2006/relationships/settings" Target="settings.xml"/><Relationship Id="rId7" Type="http://schemas.openxmlformats.org/officeDocument/2006/relationships/hyperlink" Target="mailto:lisa@husmorlis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ankenfalu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Husmor%20Lisa\Marknadsf&#246;ring\PR-projekt\G&#228;stspel\Take%20Over%20Pressrelease_16042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Take Over Pressrelease_160426</Template>
  <TotalTime>4</TotalTime>
  <Pages>2</Pages>
  <Words>646</Words>
  <Characters>3424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Servera R&amp;S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Christina Gezelius</cp:lastModifiedBy>
  <cp:revision>3</cp:revision>
  <cp:lastPrinted>2014-06-25T08:47:00Z</cp:lastPrinted>
  <dcterms:created xsi:type="dcterms:W3CDTF">2018-10-19T05:54:00Z</dcterms:created>
  <dcterms:modified xsi:type="dcterms:W3CDTF">2018-10-19T12:26:00Z</dcterms:modified>
</cp:coreProperties>
</file>