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5DC5" w14:textId="77777777" w:rsidR="00AF48A1" w:rsidRPr="002603DA" w:rsidRDefault="00AF48A1" w:rsidP="00AF48A1">
      <w:pPr>
        <w:rPr>
          <w:b/>
          <w:bCs/>
          <w:sz w:val="24"/>
          <w:szCs w:val="24"/>
        </w:rPr>
      </w:pPr>
      <w:r w:rsidRPr="002603DA">
        <w:rPr>
          <w:b/>
          <w:bCs/>
          <w:sz w:val="24"/>
          <w:szCs w:val="24"/>
        </w:rPr>
        <w:t>PRESS RELEASE</w:t>
      </w:r>
    </w:p>
    <w:p w14:paraId="77D6EFE8" w14:textId="77777777" w:rsidR="00AF48A1" w:rsidRPr="002603DA" w:rsidRDefault="00AF48A1" w:rsidP="00AF48A1">
      <w:pPr>
        <w:rPr>
          <w:sz w:val="24"/>
          <w:szCs w:val="24"/>
        </w:rPr>
      </w:pPr>
      <w:r w:rsidRPr="002603DA">
        <w:rPr>
          <w:sz w:val="24"/>
          <w:szCs w:val="24"/>
        </w:rPr>
        <w:t>For immediate release</w:t>
      </w:r>
    </w:p>
    <w:p w14:paraId="437E4EF4" w14:textId="12848D32" w:rsidR="00415553" w:rsidRPr="00403F9D" w:rsidRDefault="00E620A9" w:rsidP="00641BBF">
      <w:pPr>
        <w:jc w:val="center"/>
        <w:rPr>
          <w:b/>
          <w:bCs/>
          <w:sz w:val="28"/>
          <w:szCs w:val="28"/>
        </w:rPr>
      </w:pPr>
      <w:r w:rsidRPr="00403F9D">
        <w:rPr>
          <w:b/>
          <w:bCs/>
          <w:sz w:val="28"/>
          <w:szCs w:val="28"/>
        </w:rPr>
        <w:t xml:space="preserve">Peters </w:t>
      </w:r>
      <w:r w:rsidR="00641BBF">
        <w:rPr>
          <w:b/>
          <w:bCs/>
          <w:sz w:val="28"/>
          <w:szCs w:val="28"/>
        </w:rPr>
        <w:t xml:space="preserve">&amp; </w:t>
      </w:r>
      <w:r w:rsidRPr="00403F9D">
        <w:rPr>
          <w:b/>
          <w:bCs/>
          <w:sz w:val="28"/>
          <w:szCs w:val="28"/>
        </w:rPr>
        <w:t xml:space="preserve">May </w:t>
      </w:r>
      <w:r w:rsidR="003C650D">
        <w:rPr>
          <w:b/>
          <w:bCs/>
          <w:sz w:val="28"/>
          <w:szCs w:val="28"/>
        </w:rPr>
        <w:t>Re</w:t>
      </w:r>
      <w:r w:rsidR="00445C7D">
        <w:rPr>
          <w:b/>
          <w:bCs/>
          <w:sz w:val="28"/>
          <w:szCs w:val="28"/>
        </w:rPr>
        <w:t>sponds to</w:t>
      </w:r>
      <w:r w:rsidR="006D28CB">
        <w:rPr>
          <w:b/>
          <w:bCs/>
          <w:sz w:val="28"/>
          <w:szCs w:val="28"/>
        </w:rPr>
        <w:t xml:space="preserve"> </w:t>
      </w:r>
      <w:r w:rsidR="00644C88">
        <w:rPr>
          <w:b/>
          <w:bCs/>
          <w:sz w:val="28"/>
          <w:szCs w:val="28"/>
        </w:rPr>
        <w:t xml:space="preserve">Continued </w:t>
      </w:r>
      <w:r w:rsidR="00C149E1" w:rsidRPr="00403F9D">
        <w:rPr>
          <w:b/>
          <w:bCs/>
          <w:sz w:val="28"/>
          <w:szCs w:val="28"/>
        </w:rPr>
        <w:t xml:space="preserve">Demand </w:t>
      </w:r>
      <w:r w:rsidR="0040245E">
        <w:rPr>
          <w:b/>
          <w:bCs/>
          <w:sz w:val="28"/>
          <w:szCs w:val="28"/>
        </w:rPr>
        <w:t xml:space="preserve">from Asia </w:t>
      </w:r>
    </w:p>
    <w:p w14:paraId="6C7225B1" w14:textId="5010A0B3" w:rsidR="001F09E0" w:rsidRDefault="00641BBF" w:rsidP="00641BBF">
      <w:pPr>
        <w:spacing w:afterLines="160" w:after="384" w:line="276" w:lineRule="auto"/>
        <w:contextualSpacing/>
        <w:jc w:val="both"/>
        <w:rPr>
          <w:sz w:val="24"/>
          <w:szCs w:val="24"/>
        </w:rPr>
      </w:pPr>
      <w:r w:rsidRPr="005E5883">
        <w:rPr>
          <w:b/>
          <w:bCs/>
          <w:sz w:val="24"/>
          <w:szCs w:val="24"/>
        </w:rPr>
        <w:t xml:space="preserve">Southampton, UK, </w:t>
      </w:r>
      <w:r w:rsidR="003D4F55">
        <w:rPr>
          <w:b/>
          <w:bCs/>
          <w:sz w:val="24"/>
          <w:szCs w:val="24"/>
        </w:rPr>
        <w:t>19</w:t>
      </w:r>
      <w:r w:rsidR="00AC7017">
        <w:rPr>
          <w:b/>
          <w:bCs/>
          <w:sz w:val="24"/>
          <w:szCs w:val="24"/>
        </w:rPr>
        <w:t xml:space="preserve"> May</w:t>
      </w:r>
      <w:r w:rsidRPr="004C48EC">
        <w:rPr>
          <w:b/>
          <w:bCs/>
          <w:sz w:val="24"/>
          <w:szCs w:val="24"/>
        </w:rPr>
        <w:t xml:space="preserve"> 2021</w:t>
      </w:r>
      <w:r>
        <w:rPr>
          <w:sz w:val="24"/>
          <w:szCs w:val="24"/>
        </w:rPr>
        <w:t xml:space="preserve"> – </w:t>
      </w:r>
      <w:r w:rsidR="00AC7017">
        <w:rPr>
          <w:sz w:val="24"/>
          <w:szCs w:val="24"/>
        </w:rPr>
        <w:t xml:space="preserve">Global marine transport and logistics provider Peters &amp; May </w:t>
      </w:r>
      <w:r w:rsidR="001F09E0">
        <w:rPr>
          <w:sz w:val="24"/>
          <w:szCs w:val="24"/>
        </w:rPr>
        <w:t xml:space="preserve">has </w:t>
      </w:r>
      <w:r w:rsidR="004E5462">
        <w:rPr>
          <w:sz w:val="24"/>
          <w:szCs w:val="24"/>
        </w:rPr>
        <w:t xml:space="preserve">said </w:t>
      </w:r>
      <w:r w:rsidR="006D28CB">
        <w:rPr>
          <w:sz w:val="24"/>
          <w:szCs w:val="24"/>
        </w:rPr>
        <w:t xml:space="preserve">that its operations in the </w:t>
      </w:r>
      <w:r w:rsidR="00076A5C">
        <w:rPr>
          <w:sz w:val="24"/>
          <w:szCs w:val="24"/>
        </w:rPr>
        <w:t xml:space="preserve">Asian yachting and maritime markets </w:t>
      </w:r>
      <w:r w:rsidR="004E5462">
        <w:rPr>
          <w:sz w:val="24"/>
          <w:szCs w:val="24"/>
        </w:rPr>
        <w:t>are continuing to see a</w:t>
      </w:r>
      <w:r w:rsidR="003956A9">
        <w:rPr>
          <w:sz w:val="24"/>
          <w:szCs w:val="24"/>
        </w:rPr>
        <w:t>n</w:t>
      </w:r>
      <w:r w:rsidR="004E5462">
        <w:rPr>
          <w:sz w:val="24"/>
          <w:szCs w:val="24"/>
        </w:rPr>
        <w:t xml:space="preserve"> </w:t>
      </w:r>
      <w:r w:rsidR="00F442A3">
        <w:rPr>
          <w:sz w:val="24"/>
          <w:szCs w:val="24"/>
        </w:rPr>
        <w:t xml:space="preserve">increase in </w:t>
      </w:r>
      <w:r w:rsidR="00E4045E">
        <w:rPr>
          <w:sz w:val="24"/>
          <w:szCs w:val="24"/>
        </w:rPr>
        <w:t xml:space="preserve">demand </w:t>
      </w:r>
      <w:r w:rsidR="00644C88">
        <w:rPr>
          <w:sz w:val="24"/>
          <w:szCs w:val="24"/>
        </w:rPr>
        <w:t xml:space="preserve">since </w:t>
      </w:r>
      <w:r w:rsidR="009B5AEC">
        <w:rPr>
          <w:sz w:val="24"/>
          <w:szCs w:val="24"/>
        </w:rPr>
        <w:t xml:space="preserve">the company </w:t>
      </w:r>
      <w:r w:rsidR="00644C88">
        <w:rPr>
          <w:sz w:val="24"/>
          <w:szCs w:val="24"/>
        </w:rPr>
        <w:t>introduc</w:t>
      </w:r>
      <w:r w:rsidR="009B5AEC">
        <w:rPr>
          <w:sz w:val="24"/>
          <w:szCs w:val="24"/>
        </w:rPr>
        <w:t xml:space="preserve">ed </w:t>
      </w:r>
      <w:r w:rsidR="00746ABE">
        <w:rPr>
          <w:sz w:val="24"/>
          <w:szCs w:val="24"/>
        </w:rPr>
        <w:t>additional charter sailings to the region</w:t>
      </w:r>
      <w:r w:rsidR="009B5AEC">
        <w:rPr>
          <w:sz w:val="24"/>
          <w:szCs w:val="24"/>
        </w:rPr>
        <w:t xml:space="preserve"> earlier this year</w:t>
      </w:r>
      <w:r w:rsidR="00076A5C">
        <w:rPr>
          <w:sz w:val="24"/>
          <w:szCs w:val="24"/>
        </w:rPr>
        <w:t>. In February, the company</w:t>
      </w:r>
      <w:r w:rsidR="00B20C54">
        <w:rPr>
          <w:sz w:val="24"/>
          <w:szCs w:val="24"/>
        </w:rPr>
        <w:t xml:space="preserve"> also</w:t>
      </w:r>
      <w:r w:rsidR="00076A5C">
        <w:rPr>
          <w:sz w:val="24"/>
          <w:szCs w:val="24"/>
        </w:rPr>
        <w:t xml:space="preserve"> announced the appointment of Luke Webster </w:t>
      </w:r>
      <w:r w:rsidR="001364B5">
        <w:rPr>
          <w:sz w:val="24"/>
          <w:szCs w:val="24"/>
        </w:rPr>
        <w:t xml:space="preserve">to oversee operations in this area </w:t>
      </w:r>
      <w:r w:rsidR="00EE04B5">
        <w:rPr>
          <w:sz w:val="24"/>
          <w:szCs w:val="24"/>
        </w:rPr>
        <w:t>in response to the burgeoning demand</w:t>
      </w:r>
      <w:r w:rsidR="003D4FCA">
        <w:rPr>
          <w:sz w:val="24"/>
          <w:szCs w:val="24"/>
        </w:rPr>
        <w:t>.</w:t>
      </w:r>
    </w:p>
    <w:p w14:paraId="5A646330" w14:textId="77777777" w:rsidR="001F09E0" w:rsidRDefault="001F09E0" w:rsidP="00641BBF">
      <w:pPr>
        <w:spacing w:afterLines="160" w:after="384" w:line="276" w:lineRule="auto"/>
        <w:contextualSpacing/>
        <w:jc w:val="both"/>
        <w:rPr>
          <w:sz w:val="24"/>
          <w:szCs w:val="24"/>
        </w:rPr>
      </w:pPr>
    </w:p>
    <w:p w14:paraId="285AE6F3" w14:textId="68F23404" w:rsidR="006B5468" w:rsidRDefault="006702FB">
      <w:pPr>
        <w:rPr>
          <w:sz w:val="24"/>
          <w:szCs w:val="24"/>
        </w:rPr>
      </w:pPr>
      <w:r w:rsidRPr="000D7091">
        <w:rPr>
          <w:sz w:val="24"/>
          <w:szCs w:val="24"/>
        </w:rPr>
        <w:t xml:space="preserve">Peters &amp; May has been at the forefront of global yacht transport for over forty years. </w:t>
      </w:r>
      <w:r w:rsidR="009952BD" w:rsidRPr="00701285">
        <w:rPr>
          <w:sz w:val="24"/>
          <w:szCs w:val="24"/>
        </w:rPr>
        <w:t xml:space="preserve">With requests to ship both new and used yachts steadily growing, </w:t>
      </w:r>
      <w:r w:rsidR="001B5D92">
        <w:rPr>
          <w:sz w:val="24"/>
          <w:szCs w:val="24"/>
        </w:rPr>
        <w:t>the company</w:t>
      </w:r>
      <w:r w:rsidR="009952BD" w:rsidRPr="00701285">
        <w:rPr>
          <w:sz w:val="24"/>
          <w:szCs w:val="24"/>
        </w:rPr>
        <w:t xml:space="preserve"> is running regular sailings calling at Asian ports. </w:t>
      </w:r>
    </w:p>
    <w:p w14:paraId="44F505CD" w14:textId="49A88933" w:rsidR="0010449F" w:rsidRPr="000D7091" w:rsidRDefault="002227AC">
      <w:pPr>
        <w:rPr>
          <w:sz w:val="24"/>
          <w:szCs w:val="24"/>
        </w:rPr>
      </w:pPr>
      <w:r w:rsidRPr="000D7091">
        <w:rPr>
          <w:sz w:val="24"/>
          <w:szCs w:val="24"/>
        </w:rPr>
        <w:t>“I think we</w:t>
      </w:r>
      <w:r w:rsidR="002311ED" w:rsidRPr="000D7091">
        <w:rPr>
          <w:sz w:val="24"/>
          <w:szCs w:val="24"/>
        </w:rPr>
        <w:t>’</w:t>
      </w:r>
      <w:r w:rsidRPr="000D7091">
        <w:rPr>
          <w:sz w:val="24"/>
          <w:szCs w:val="24"/>
        </w:rPr>
        <w:t>ve only seen the tip of the iceberg with yachting in this region and we’re really proud to be helping the Asian yachting industry grow and transform,” says Charles Hazet,</w:t>
      </w:r>
      <w:r w:rsidR="00556D19" w:rsidRPr="000D7091">
        <w:rPr>
          <w:sz w:val="24"/>
          <w:szCs w:val="24"/>
        </w:rPr>
        <w:t xml:space="preserve"> Asian</w:t>
      </w:r>
      <w:r w:rsidRPr="000D7091">
        <w:rPr>
          <w:sz w:val="24"/>
          <w:szCs w:val="24"/>
        </w:rPr>
        <w:t xml:space="preserve"> Business Development Manager </w:t>
      </w:r>
      <w:r w:rsidR="00556D19" w:rsidRPr="000D7091">
        <w:rPr>
          <w:sz w:val="24"/>
          <w:szCs w:val="24"/>
        </w:rPr>
        <w:t>at</w:t>
      </w:r>
      <w:r w:rsidRPr="000D7091">
        <w:rPr>
          <w:sz w:val="24"/>
          <w:szCs w:val="24"/>
        </w:rPr>
        <w:t xml:space="preserve"> </w:t>
      </w:r>
      <w:r w:rsidR="006B5468">
        <w:rPr>
          <w:sz w:val="24"/>
          <w:szCs w:val="24"/>
        </w:rPr>
        <w:t xml:space="preserve">Peters &amp; May. </w:t>
      </w:r>
      <w:r w:rsidR="00556D19" w:rsidRPr="000D7091">
        <w:rPr>
          <w:sz w:val="24"/>
          <w:szCs w:val="24"/>
        </w:rPr>
        <w:t>As</w:t>
      </w:r>
      <w:r w:rsidR="0010449F" w:rsidRPr="000D7091">
        <w:rPr>
          <w:sz w:val="24"/>
          <w:szCs w:val="24"/>
        </w:rPr>
        <w:t xml:space="preserve"> more people have come to understand and experience the pleasure of yacht ownership in this region, </w:t>
      </w:r>
      <w:r w:rsidR="00006AB8" w:rsidRPr="000D7091">
        <w:rPr>
          <w:sz w:val="24"/>
          <w:szCs w:val="24"/>
        </w:rPr>
        <w:t>facilities</w:t>
      </w:r>
      <w:r w:rsidR="0010449F" w:rsidRPr="000D7091">
        <w:rPr>
          <w:sz w:val="24"/>
          <w:szCs w:val="24"/>
        </w:rPr>
        <w:t xml:space="preserve"> </w:t>
      </w:r>
      <w:r w:rsidR="007F7AFD" w:rsidRPr="000D7091">
        <w:rPr>
          <w:sz w:val="24"/>
          <w:szCs w:val="24"/>
        </w:rPr>
        <w:t>are being expanded and transformed</w:t>
      </w:r>
      <w:r w:rsidR="00BE5852" w:rsidRPr="000D7091">
        <w:rPr>
          <w:sz w:val="24"/>
          <w:szCs w:val="24"/>
        </w:rPr>
        <w:t>,</w:t>
      </w:r>
      <w:r w:rsidR="007F7AFD" w:rsidRPr="000D7091">
        <w:rPr>
          <w:sz w:val="24"/>
          <w:szCs w:val="24"/>
        </w:rPr>
        <w:t xml:space="preserve"> and regulations</w:t>
      </w:r>
      <w:r w:rsidR="00556D19" w:rsidRPr="000D7091">
        <w:rPr>
          <w:sz w:val="24"/>
          <w:szCs w:val="24"/>
        </w:rPr>
        <w:t xml:space="preserve"> are also being</w:t>
      </w:r>
      <w:r w:rsidR="0010449F" w:rsidRPr="000D7091">
        <w:rPr>
          <w:sz w:val="24"/>
          <w:szCs w:val="24"/>
        </w:rPr>
        <w:t xml:space="preserve"> altered to be more welcoming to visiting yachts</w:t>
      </w:r>
      <w:r w:rsidRPr="000D7091">
        <w:rPr>
          <w:sz w:val="24"/>
          <w:szCs w:val="24"/>
        </w:rPr>
        <w:t>.”</w:t>
      </w:r>
    </w:p>
    <w:p w14:paraId="29ED6F42" w14:textId="77777777" w:rsidR="00A92E2A" w:rsidRPr="00155DE6" w:rsidRDefault="00A92E2A" w:rsidP="00A92E2A">
      <w:pPr>
        <w:rPr>
          <w:sz w:val="24"/>
          <w:szCs w:val="24"/>
        </w:rPr>
      </w:pPr>
      <w:r w:rsidRPr="005F36EF">
        <w:rPr>
          <w:sz w:val="24"/>
          <w:szCs w:val="24"/>
        </w:rPr>
        <w:t xml:space="preserve">Such is the demand, Hazet revealed his team is working on scheduling </w:t>
      </w:r>
      <w:r>
        <w:rPr>
          <w:sz w:val="24"/>
          <w:szCs w:val="24"/>
        </w:rPr>
        <w:t xml:space="preserve">even more </w:t>
      </w:r>
      <w:r w:rsidRPr="005F36EF">
        <w:rPr>
          <w:sz w:val="24"/>
          <w:szCs w:val="24"/>
        </w:rPr>
        <w:t xml:space="preserve">shipments for this route. </w:t>
      </w:r>
    </w:p>
    <w:p w14:paraId="1FD975EC" w14:textId="50856E83" w:rsidR="00D55BBB" w:rsidRPr="00155DE6" w:rsidRDefault="00F25B6A">
      <w:pPr>
        <w:rPr>
          <w:sz w:val="24"/>
          <w:szCs w:val="24"/>
        </w:rPr>
      </w:pPr>
      <w:r w:rsidRPr="00701285">
        <w:rPr>
          <w:sz w:val="24"/>
          <w:szCs w:val="24"/>
        </w:rPr>
        <w:t>“</w:t>
      </w:r>
      <w:r w:rsidR="004E6AEF">
        <w:rPr>
          <w:sz w:val="24"/>
          <w:szCs w:val="24"/>
        </w:rPr>
        <w:t xml:space="preserve">It’s a busy time. </w:t>
      </w:r>
      <w:r w:rsidRPr="00701285">
        <w:rPr>
          <w:sz w:val="24"/>
          <w:szCs w:val="24"/>
        </w:rPr>
        <w:t>Over the next couple of months</w:t>
      </w:r>
      <w:r w:rsidR="00FE78FE">
        <w:rPr>
          <w:sz w:val="24"/>
          <w:szCs w:val="24"/>
        </w:rPr>
        <w:t>,</w:t>
      </w:r>
      <w:r w:rsidRPr="00701285">
        <w:rPr>
          <w:sz w:val="24"/>
          <w:szCs w:val="24"/>
        </w:rPr>
        <w:t xml:space="preserve"> we have shipments leaving from </w:t>
      </w:r>
      <w:r w:rsidR="00F034F2" w:rsidRPr="00701285">
        <w:rPr>
          <w:sz w:val="24"/>
          <w:szCs w:val="24"/>
        </w:rPr>
        <w:t xml:space="preserve">northern </w:t>
      </w:r>
      <w:r w:rsidRPr="00701285">
        <w:rPr>
          <w:sz w:val="24"/>
          <w:szCs w:val="24"/>
        </w:rPr>
        <w:t>Europe and the Med</w:t>
      </w:r>
      <w:r w:rsidR="002311ED" w:rsidRPr="00701285">
        <w:rPr>
          <w:sz w:val="24"/>
          <w:szCs w:val="24"/>
        </w:rPr>
        <w:t>,</w:t>
      </w:r>
      <w:r w:rsidRPr="00701285">
        <w:rPr>
          <w:sz w:val="24"/>
          <w:szCs w:val="24"/>
        </w:rPr>
        <w:t xml:space="preserve"> and from Asia to Australia</w:t>
      </w:r>
      <w:r w:rsidR="002311ED" w:rsidRPr="00701285">
        <w:rPr>
          <w:sz w:val="24"/>
          <w:szCs w:val="24"/>
        </w:rPr>
        <w:t>,</w:t>
      </w:r>
      <w:r w:rsidRPr="00701285">
        <w:rPr>
          <w:sz w:val="24"/>
          <w:szCs w:val="24"/>
        </w:rPr>
        <w:t xml:space="preserve"> as well as sailings from Asia </w:t>
      </w:r>
      <w:r w:rsidR="002311ED" w:rsidRPr="00701285">
        <w:rPr>
          <w:sz w:val="24"/>
          <w:szCs w:val="24"/>
        </w:rPr>
        <w:t xml:space="preserve">back </w:t>
      </w:r>
      <w:r w:rsidRPr="00701285">
        <w:rPr>
          <w:sz w:val="24"/>
          <w:szCs w:val="24"/>
        </w:rPr>
        <w:t>to Europe.</w:t>
      </w:r>
      <w:r w:rsidR="00155DE6">
        <w:rPr>
          <w:sz w:val="24"/>
          <w:szCs w:val="24"/>
        </w:rPr>
        <w:t xml:space="preserve"> </w:t>
      </w:r>
      <w:r w:rsidR="00D55BBB" w:rsidRPr="005F36EF">
        <w:rPr>
          <w:sz w:val="24"/>
          <w:szCs w:val="24"/>
        </w:rPr>
        <w:t>We try to be as flexible as possible to meet client demands so</w:t>
      </w:r>
      <w:r w:rsidR="005041C3" w:rsidRPr="005F36EF">
        <w:rPr>
          <w:sz w:val="24"/>
          <w:szCs w:val="24"/>
        </w:rPr>
        <w:t>,</w:t>
      </w:r>
      <w:r w:rsidR="00D55BBB" w:rsidRPr="005F36EF">
        <w:rPr>
          <w:sz w:val="24"/>
          <w:szCs w:val="24"/>
        </w:rPr>
        <w:t xml:space="preserve"> if a</w:t>
      </w:r>
      <w:r w:rsidR="00155DE6" w:rsidRPr="005F36EF">
        <w:rPr>
          <w:sz w:val="24"/>
          <w:szCs w:val="24"/>
        </w:rPr>
        <w:t xml:space="preserve"> particular stop en-route</w:t>
      </w:r>
      <w:r w:rsidR="00D55BBB" w:rsidRPr="005F36EF">
        <w:rPr>
          <w:sz w:val="24"/>
          <w:szCs w:val="24"/>
        </w:rPr>
        <w:t xml:space="preserve"> is requested</w:t>
      </w:r>
      <w:r w:rsidR="005041C3" w:rsidRPr="005F36EF">
        <w:rPr>
          <w:sz w:val="24"/>
          <w:szCs w:val="24"/>
        </w:rPr>
        <w:t>,</w:t>
      </w:r>
      <w:r w:rsidR="00D55BBB" w:rsidRPr="005F36EF">
        <w:rPr>
          <w:sz w:val="24"/>
          <w:szCs w:val="24"/>
        </w:rPr>
        <w:t xml:space="preserve"> we do what we can to accommodate it.</w:t>
      </w:r>
      <w:r w:rsidR="002F7337" w:rsidRPr="005F36EF">
        <w:rPr>
          <w:sz w:val="24"/>
          <w:szCs w:val="24"/>
        </w:rPr>
        <w:t xml:space="preserve"> </w:t>
      </w:r>
      <w:r w:rsidR="00006AB8" w:rsidRPr="005F36EF">
        <w:rPr>
          <w:sz w:val="24"/>
          <w:szCs w:val="24"/>
        </w:rPr>
        <w:t>O</w:t>
      </w:r>
      <w:r w:rsidR="00CC50A3" w:rsidRPr="005F36EF">
        <w:rPr>
          <w:sz w:val="24"/>
          <w:szCs w:val="24"/>
        </w:rPr>
        <w:t>ur</w:t>
      </w:r>
      <w:r w:rsidR="00A0745A" w:rsidRPr="005F36EF">
        <w:rPr>
          <w:sz w:val="24"/>
          <w:szCs w:val="24"/>
        </w:rPr>
        <w:t xml:space="preserve"> highly experienced team of loadmasters and specialists plan and conduct lifting and secur</w:t>
      </w:r>
      <w:r w:rsidR="007D2B36" w:rsidRPr="005F36EF">
        <w:rPr>
          <w:sz w:val="24"/>
          <w:szCs w:val="24"/>
        </w:rPr>
        <w:t>e</w:t>
      </w:r>
      <w:r w:rsidR="00A0745A" w:rsidRPr="005F36EF">
        <w:rPr>
          <w:sz w:val="24"/>
          <w:szCs w:val="24"/>
        </w:rPr>
        <w:t xml:space="preserve"> </w:t>
      </w:r>
      <w:r w:rsidR="00006AB8" w:rsidRPr="005F36EF">
        <w:rPr>
          <w:sz w:val="24"/>
          <w:szCs w:val="24"/>
        </w:rPr>
        <w:t xml:space="preserve">yachts </w:t>
      </w:r>
      <w:r w:rsidR="00A0745A" w:rsidRPr="005F36EF">
        <w:rPr>
          <w:sz w:val="24"/>
          <w:szCs w:val="24"/>
        </w:rPr>
        <w:t>ready for transportation.</w:t>
      </w:r>
      <w:r w:rsidR="00CC50A3" w:rsidRPr="005F36EF">
        <w:rPr>
          <w:sz w:val="24"/>
          <w:szCs w:val="24"/>
        </w:rPr>
        <w:t>”</w:t>
      </w:r>
      <w:r w:rsidR="00397CAF" w:rsidRPr="005F36EF">
        <w:rPr>
          <w:sz w:val="24"/>
          <w:szCs w:val="24"/>
        </w:rPr>
        <w:t xml:space="preserve"> </w:t>
      </w:r>
    </w:p>
    <w:p w14:paraId="3F2E34F5" w14:textId="6BD97AF3" w:rsidR="00E15E82" w:rsidRPr="00B05751" w:rsidRDefault="002673A2">
      <w:pPr>
        <w:rPr>
          <w:sz w:val="24"/>
          <w:szCs w:val="24"/>
        </w:rPr>
      </w:pPr>
      <w:r w:rsidRPr="00B05751">
        <w:rPr>
          <w:sz w:val="24"/>
          <w:szCs w:val="24"/>
        </w:rPr>
        <w:t>First</w:t>
      </w:r>
      <w:r w:rsidR="00CA280B" w:rsidRPr="00B05751">
        <w:rPr>
          <w:sz w:val="24"/>
          <w:szCs w:val="24"/>
        </w:rPr>
        <w:t xml:space="preserve"> timers looking to enter</w:t>
      </w:r>
      <w:r w:rsidR="008F5B6F" w:rsidRPr="00B05751">
        <w:rPr>
          <w:sz w:val="24"/>
          <w:szCs w:val="24"/>
        </w:rPr>
        <w:t xml:space="preserve"> yachting in </w:t>
      </w:r>
      <w:r w:rsidR="00CA280B" w:rsidRPr="00B05751">
        <w:rPr>
          <w:sz w:val="24"/>
          <w:szCs w:val="24"/>
        </w:rPr>
        <w:t>Asia</w:t>
      </w:r>
      <w:r w:rsidRPr="00B05751">
        <w:rPr>
          <w:sz w:val="24"/>
          <w:szCs w:val="24"/>
        </w:rPr>
        <w:t xml:space="preserve"> quickly discover </w:t>
      </w:r>
      <w:r w:rsidR="002F7337" w:rsidRPr="00B05751">
        <w:rPr>
          <w:sz w:val="24"/>
          <w:szCs w:val="24"/>
        </w:rPr>
        <w:t>how many</w:t>
      </w:r>
      <w:r w:rsidRPr="00B05751">
        <w:rPr>
          <w:sz w:val="24"/>
          <w:szCs w:val="24"/>
        </w:rPr>
        <w:t xml:space="preserve"> </w:t>
      </w:r>
      <w:r w:rsidR="00BE5852" w:rsidRPr="00B05751">
        <w:rPr>
          <w:sz w:val="24"/>
          <w:szCs w:val="24"/>
        </w:rPr>
        <w:t xml:space="preserve">of the </w:t>
      </w:r>
      <w:r w:rsidR="00DB7BB2" w:rsidRPr="00B05751">
        <w:rPr>
          <w:sz w:val="24"/>
          <w:szCs w:val="24"/>
        </w:rPr>
        <w:t xml:space="preserve">boats </w:t>
      </w:r>
      <w:r w:rsidR="002F7337" w:rsidRPr="00B05751">
        <w:rPr>
          <w:sz w:val="24"/>
          <w:szCs w:val="24"/>
        </w:rPr>
        <w:t xml:space="preserve">listed </w:t>
      </w:r>
      <w:r w:rsidR="00DB7BB2" w:rsidRPr="00B05751">
        <w:rPr>
          <w:sz w:val="24"/>
          <w:szCs w:val="24"/>
        </w:rPr>
        <w:t>for sale are in the Mediterranean or even Northern Europe or the US</w:t>
      </w:r>
      <w:r w:rsidR="002F7337" w:rsidRPr="00B05751">
        <w:rPr>
          <w:sz w:val="24"/>
          <w:szCs w:val="24"/>
        </w:rPr>
        <w:t xml:space="preserve">, </w:t>
      </w:r>
      <w:r w:rsidR="00DB7BB2" w:rsidRPr="00B05751">
        <w:rPr>
          <w:sz w:val="24"/>
          <w:szCs w:val="24"/>
        </w:rPr>
        <w:t xml:space="preserve">which </w:t>
      </w:r>
      <w:r w:rsidR="002F7337" w:rsidRPr="00B05751">
        <w:rPr>
          <w:sz w:val="24"/>
          <w:szCs w:val="24"/>
        </w:rPr>
        <w:t>can</w:t>
      </w:r>
      <w:r w:rsidR="00DB7BB2" w:rsidRPr="00B05751">
        <w:rPr>
          <w:sz w:val="24"/>
          <w:szCs w:val="24"/>
        </w:rPr>
        <w:t xml:space="preserve"> seem daunting to take on, particularly given the current difficulties regarding international travel. However, Peters &amp; May successfully continued international yacht shipments across the globe throughout the pandemic</w:t>
      </w:r>
      <w:r w:rsidR="002F7337" w:rsidRPr="00B05751">
        <w:rPr>
          <w:sz w:val="24"/>
          <w:szCs w:val="24"/>
        </w:rPr>
        <w:t>.</w:t>
      </w:r>
      <w:r w:rsidR="00DB7BB2" w:rsidRPr="00B05751">
        <w:rPr>
          <w:sz w:val="24"/>
          <w:szCs w:val="24"/>
        </w:rPr>
        <w:t xml:space="preserve"> </w:t>
      </w:r>
      <w:r w:rsidR="002F7337" w:rsidRPr="00B05751">
        <w:rPr>
          <w:sz w:val="24"/>
          <w:szCs w:val="24"/>
        </w:rPr>
        <w:t>“</w:t>
      </w:r>
      <w:r w:rsidR="005507E3">
        <w:rPr>
          <w:sz w:val="24"/>
          <w:szCs w:val="24"/>
        </w:rPr>
        <w:t>A</w:t>
      </w:r>
      <w:r w:rsidR="00F81F56" w:rsidRPr="00B05751">
        <w:rPr>
          <w:sz w:val="24"/>
          <w:szCs w:val="24"/>
        </w:rPr>
        <w:t xml:space="preserve">s long-term experts in the field, </w:t>
      </w:r>
      <w:r w:rsidR="002F7337" w:rsidRPr="00B05751">
        <w:rPr>
          <w:sz w:val="24"/>
          <w:szCs w:val="24"/>
        </w:rPr>
        <w:t>our</w:t>
      </w:r>
      <w:r w:rsidR="00F81F56" w:rsidRPr="00B05751">
        <w:rPr>
          <w:sz w:val="24"/>
          <w:szCs w:val="24"/>
        </w:rPr>
        <w:t xml:space="preserve"> agents are used to handling all the </w:t>
      </w:r>
      <w:r w:rsidR="002F7337" w:rsidRPr="00B05751">
        <w:rPr>
          <w:sz w:val="24"/>
          <w:szCs w:val="24"/>
        </w:rPr>
        <w:t xml:space="preserve">intricacies </w:t>
      </w:r>
      <w:r w:rsidR="00FE7ADB" w:rsidRPr="00B05751">
        <w:rPr>
          <w:sz w:val="24"/>
          <w:szCs w:val="24"/>
        </w:rPr>
        <w:t>of customs paperwork and logistics, making the process as straightforward as possible for clients</w:t>
      </w:r>
      <w:r w:rsidR="002F7337" w:rsidRPr="00B05751">
        <w:rPr>
          <w:sz w:val="24"/>
          <w:szCs w:val="24"/>
        </w:rPr>
        <w:t>,” explained Hazet.</w:t>
      </w:r>
      <w:r w:rsidR="00FE7ADB" w:rsidRPr="00B05751">
        <w:rPr>
          <w:sz w:val="24"/>
          <w:szCs w:val="24"/>
        </w:rPr>
        <w:t xml:space="preserve"> </w:t>
      </w:r>
    </w:p>
    <w:p w14:paraId="1324125E" w14:textId="33FEE808" w:rsidR="00425AF2" w:rsidRPr="005507E3" w:rsidRDefault="002A1122">
      <w:pPr>
        <w:rPr>
          <w:sz w:val="24"/>
          <w:szCs w:val="24"/>
        </w:rPr>
      </w:pPr>
      <w:r w:rsidRPr="005507E3">
        <w:rPr>
          <w:sz w:val="24"/>
          <w:szCs w:val="24"/>
        </w:rPr>
        <w:t xml:space="preserve">Australia </w:t>
      </w:r>
      <w:r w:rsidR="007D2B36" w:rsidRPr="005507E3">
        <w:rPr>
          <w:sz w:val="24"/>
          <w:szCs w:val="24"/>
        </w:rPr>
        <w:t>is another</w:t>
      </w:r>
      <w:r w:rsidRPr="005507E3">
        <w:rPr>
          <w:sz w:val="24"/>
          <w:szCs w:val="24"/>
        </w:rPr>
        <w:t xml:space="preserve"> destination </w:t>
      </w:r>
      <w:r w:rsidR="004D51D0" w:rsidRPr="005507E3">
        <w:rPr>
          <w:sz w:val="24"/>
          <w:szCs w:val="24"/>
        </w:rPr>
        <w:t xml:space="preserve">proving popular with Peters &amp; </w:t>
      </w:r>
      <w:r w:rsidR="00006AB8" w:rsidRPr="005507E3">
        <w:rPr>
          <w:sz w:val="24"/>
          <w:szCs w:val="24"/>
        </w:rPr>
        <w:t>May’s</w:t>
      </w:r>
      <w:r w:rsidR="004D51D0" w:rsidRPr="005507E3">
        <w:rPr>
          <w:sz w:val="24"/>
          <w:szCs w:val="24"/>
        </w:rPr>
        <w:t xml:space="preserve"> clients at present</w:t>
      </w:r>
      <w:r w:rsidR="002311ED" w:rsidRPr="005507E3">
        <w:rPr>
          <w:sz w:val="24"/>
          <w:szCs w:val="24"/>
        </w:rPr>
        <w:t>,</w:t>
      </w:r>
      <w:r w:rsidR="00F109D7" w:rsidRPr="005507E3">
        <w:rPr>
          <w:sz w:val="24"/>
          <w:szCs w:val="24"/>
        </w:rPr>
        <w:t xml:space="preserve"> and a shipment </w:t>
      </w:r>
      <w:r w:rsidR="00006AB8" w:rsidRPr="005507E3">
        <w:rPr>
          <w:sz w:val="24"/>
          <w:szCs w:val="24"/>
        </w:rPr>
        <w:t xml:space="preserve">is </w:t>
      </w:r>
      <w:r w:rsidR="00F109D7" w:rsidRPr="005507E3">
        <w:rPr>
          <w:sz w:val="24"/>
          <w:szCs w:val="24"/>
        </w:rPr>
        <w:t>set to call at Hong Kong at the end of this month before travelling on to Laem Chab</w:t>
      </w:r>
      <w:r w:rsidR="006E15A4" w:rsidRPr="005507E3">
        <w:rPr>
          <w:sz w:val="24"/>
          <w:szCs w:val="24"/>
        </w:rPr>
        <w:t>ang</w:t>
      </w:r>
      <w:r w:rsidR="000911FC" w:rsidRPr="005507E3">
        <w:rPr>
          <w:sz w:val="24"/>
          <w:szCs w:val="24"/>
        </w:rPr>
        <w:t>, Singapore, Phuket</w:t>
      </w:r>
      <w:r w:rsidR="00006AB8" w:rsidRPr="005507E3">
        <w:rPr>
          <w:sz w:val="24"/>
          <w:szCs w:val="24"/>
        </w:rPr>
        <w:t xml:space="preserve"> </w:t>
      </w:r>
      <w:r w:rsidR="000911FC" w:rsidRPr="005507E3">
        <w:rPr>
          <w:sz w:val="24"/>
          <w:szCs w:val="24"/>
        </w:rPr>
        <w:t xml:space="preserve">and Newcastle. </w:t>
      </w:r>
      <w:r w:rsidR="000F4A7B" w:rsidRPr="005507E3">
        <w:rPr>
          <w:sz w:val="24"/>
          <w:szCs w:val="24"/>
        </w:rPr>
        <w:t>“</w:t>
      </w:r>
      <w:r w:rsidRPr="005507E3">
        <w:rPr>
          <w:sz w:val="24"/>
          <w:szCs w:val="24"/>
        </w:rPr>
        <w:t xml:space="preserve">After the Australian government changed the </w:t>
      </w:r>
      <w:r w:rsidR="00655288" w:rsidRPr="005507E3">
        <w:rPr>
          <w:sz w:val="24"/>
          <w:szCs w:val="24"/>
        </w:rPr>
        <w:t xml:space="preserve">Coastal Trading Act, allowing foreign-owned vessels to charter there, the area has seen a real upturn in interest and we’re getting </w:t>
      </w:r>
      <w:r w:rsidR="00CB61ED" w:rsidRPr="005507E3">
        <w:rPr>
          <w:sz w:val="24"/>
          <w:szCs w:val="24"/>
        </w:rPr>
        <w:t>frequent enquiries about shipments,</w:t>
      </w:r>
      <w:r w:rsidR="000F4A7B" w:rsidRPr="005507E3">
        <w:rPr>
          <w:sz w:val="24"/>
          <w:szCs w:val="24"/>
        </w:rPr>
        <w:t>”</w:t>
      </w:r>
      <w:r w:rsidR="00CB61ED" w:rsidRPr="005507E3">
        <w:rPr>
          <w:sz w:val="24"/>
          <w:szCs w:val="24"/>
        </w:rPr>
        <w:t xml:space="preserve"> says Hazet</w:t>
      </w:r>
      <w:r w:rsidR="000F4A7B" w:rsidRPr="005507E3">
        <w:rPr>
          <w:sz w:val="24"/>
          <w:szCs w:val="24"/>
        </w:rPr>
        <w:t>.</w:t>
      </w:r>
      <w:r w:rsidR="00CB61ED" w:rsidRPr="005507E3">
        <w:rPr>
          <w:sz w:val="24"/>
          <w:szCs w:val="24"/>
        </w:rPr>
        <w:t xml:space="preserve"> </w:t>
      </w:r>
      <w:r w:rsidR="00174E46" w:rsidRPr="005507E3">
        <w:rPr>
          <w:sz w:val="24"/>
          <w:szCs w:val="24"/>
        </w:rPr>
        <w:t>“</w:t>
      </w:r>
      <w:r w:rsidR="00D9775B" w:rsidRPr="005507E3">
        <w:rPr>
          <w:sz w:val="24"/>
          <w:szCs w:val="24"/>
        </w:rPr>
        <w:t>Not only has it got spectacular</w:t>
      </w:r>
      <w:r w:rsidR="00312E6E" w:rsidRPr="005507E3">
        <w:rPr>
          <w:sz w:val="24"/>
          <w:szCs w:val="24"/>
        </w:rPr>
        <w:t xml:space="preserve"> </w:t>
      </w:r>
      <w:r w:rsidR="00312E6E" w:rsidRPr="005507E3">
        <w:rPr>
          <w:sz w:val="24"/>
          <w:szCs w:val="24"/>
        </w:rPr>
        <w:lastRenderedPageBreak/>
        <w:t xml:space="preserve">wildlife and </w:t>
      </w:r>
      <w:r w:rsidR="00174E46" w:rsidRPr="005507E3">
        <w:rPr>
          <w:sz w:val="24"/>
          <w:szCs w:val="24"/>
        </w:rPr>
        <w:t xml:space="preserve">pristine </w:t>
      </w:r>
      <w:r w:rsidR="00312E6E" w:rsidRPr="005507E3">
        <w:rPr>
          <w:sz w:val="24"/>
          <w:szCs w:val="24"/>
        </w:rPr>
        <w:t>cruising grounds</w:t>
      </w:r>
      <w:r w:rsidR="00174E46" w:rsidRPr="005507E3">
        <w:rPr>
          <w:sz w:val="24"/>
          <w:szCs w:val="24"/>
        </w:rPr>
        <w:t>,</w:t>
      </w:r>
      <w:r w:rsidR="00312E6E" w:rsidRPr="005507E3">
        <w:rPr>
          <w:sz w:val="24"/>
          <w:szCs w:val="24"/>
        </w:rPr>
        <w:t xml:space="preserve"> but it remains one of the safest places to travel and has continued to be accessible to superyachts throughout the pandemic</w:t>
      </w:r>
      <w:r w:rsidR="00BE5852" w:rsidRPr="005507E3">
        <w:rPr>
          <w:sz w:val="24"/>
          <w:szCs w:val="24"/>
        </w:rPr>
        <w:t>,</w:t>
      </w:r>
      <w:r w:rsidR="00312E6E" w:rsidRPr="005507E3">
        <w:rPr>
          <w:sz w:val="24"/>
          <w:szCs w:val="24"/>
        </w:rPr>
        <w:t xml:space="preserve"> provided quarantine measures are observed.</w:t>
      </w:r>
      <w:r w:rsidR="00174E46" w:rsidRPr="005507E3">
        <w:rPr>
          <w:sz w:val="24"/>
          <w:szCs w:val="24"/>
        </w:rPr>
        <w:t>”</w:t>
      </w:r>
    </w:p>
    <w:p w14:paraId="55184589" w14:textId="55E97F2F" w:rsidR="00822DF3" w:rsidRPr="005507E3" w:rsidRDefault="00894183">
      <w:pPr>
        <w:rPr>
          <w:sz w:val="24"/>
          <w:szCs w:val="24"/>
        </w:rPr>
      </w:pPr>
      <w:r w:rsidRPr="005507E3">
        <w:rPr>
          <w:sz w:val="24"/>
          <w:szCs w:val="24"/>
        </w:rPr>
        <w:t>In addition to the charter sailings</w:t>
      </w:r>
      <w:r w:rsidR="00894D5C" w:rsidRPr="005507E3">
        <w:rPr>
          <w:sz w:val="24"/>
          <w:szCs w:val="24"/>
        </w:rPr>
        <w:t xml:space="preserve"> calling at Asian ports, </w:t>
      </w:r>
      <w:r w:rsidRPr="005507E3">
        <w:rPr>
          <w:sz w:val="24"/>
          <w:szCs w:val="24"/>
        </w:rPr>
        <w:t xml:space="preserve">Peters &amp; May also offers regular liner routes </w:t>
      </w:r>
      <w:r w:rsidR="00894D5C" w:rsidRPr="005507E3">
        <w:rPr>
          <w:sz w:val="24"/>
          <w:szCs w:val="24"/>
        </w:rPr>
        <w:t>to and from</w:t>
      </w:r>
      <w:r w:rsidR="000825F4" w:rsidRPr="005507E3">
        <w:rPr>
          <w:sz w:val="24"/>
          <w:szCs w:val="24"/>
        </w:rPr>
        <w:t xml:space="preserve"> almost any destination worldwide.</w:t>
      </w:r>
    </w:p>
    <w:p w14:paraId="1AE33969" w14:textId="77777777" w:rsidR="00B6323C" w:rsidRDefault="00FD00E9">
      <w:pPr>
        <w:rPr>
          <w:sz w:val="24"/>
          <w:szCs w:val="24"/>
        </w:rPr>
      </w:pPr>
      <w:r w:rsidRPr="00B3078D">
        <w:rPr>
          <w:sz w:val="24"/>
          <w:szCs w:val="24"/>
        </w:rPr>
        <w:t xml:space="preserve">Further information can be obtained </w:t>
      </w:r>
      <w:r w:rsidR="00BA2C90" w:rsidRPr="00B3078D">
        <w:rPr>
          <w:sz w:val="24"/>
          <w:szCs w:val="24"/>
        </w:rPr>
        <w:t>by contacting</w:t>
      </w:r>
      <w:r w:rsidRPr="00B3078D">
        <w:rPr>
          <w:sz w:val="24"/>
          <w:szCs w:val="24"/>
        </w:rPr>
        <w:t xml:space="preserve"> </w:t>
      </w:r>
      <w:r w:rsidR="00BA2C90" w:rsidRPr="00B3078D">
        <w:rPr>
          <w:sz w:val="24"/>
          <w:szCs w:val="24"/>
        </w:rPr>
        <w:t>Charles Hazet via email a</w:t>
      </w:r>
      <w:r w:rsidR="00B3078D">
        <w:rPr>
          <w:sz w:val="24"/>
          <w:szCs w:val="24"/>
        </w:rPr>
        <w:t xml:space="preserve">t </w:t>
      </w:r>
      <w:hyperlink r:id="rId10" w:history="1">
        <w:r w:rsidR="00B3078D" w:rsidRPr="00475D8F">
          <w:rPr>
            <w:rStyle w:val="Hyperlink"/>
            <w:sz w:val="24"/>
            <w:szCs w:val="24"/>
          </w:rPr>
          <w:t>asia@petersandmay.com</w:t>
        </w:r>
      </w:hyperlink>
      <w:r w:rsidR="00281F86">
        <w:rPr>
          <w:sz w:val="24"/>
          <w:szCs w:val="24"/>
        </w:rPr>
        <w:t xml:space="preserve">. </w:t>
      </w:r>
    </w:p>
    <w:p w14:paraId="340FED13" w14:textId="06202976" w:rsidR="00FD00E9" w:rsidRDefault="00281F86">
      <w:pPr>
        <w:rPr>
          <w:sz w:val="24"/>
          <w:szCs w:val="24"/>
        </w:rPr>
      </w:pPr>
      <w:r>
        <w:rPr>
          <w:sz w:val="24"/>
          <w:szCs w:val="24"/>
        </w:rPr>
        <w:t xml:space="preserve">For sailing schedules, visit </w:t>
      </w:r>
      <w:hyperlink r:id="rId11" w:history="1">
        <w:r w:rsidR="00B6323C" w:rsidRPr="00475D8F">
          <w:rPr>
            <w:rStyle w:val="Hyperlink"/>
            <w:sz w:val="24"/>
            <w:szCs w:val="24"/>
          </w:rPr>
          <w:t>https://www.petersandmay.com/en/sailing-schedules/</w:t>
        </w:r>
      </w:hyperlink>
    </w:p>
    <w:p w14:paraId="35B8518E" w14:textId="3F42D005" w:rsidR="00527CBA" w:rsidRDefault="00527CBA">
      <w:pPr>
        <w:rPr>
          <w:sz w:val="24"/>
          <w:szCs w:val="24"/>
        </w:rPr>
      </w:pPr>
      <w:r w:rsidRPr="00B3078D">
        <w:rPr>
          <w:sz w:val="24"/>
          <w:szCs w:val="24"/>
        </w:rPr>
        <w:t>E</w:t>
      </w:r>
      <w:r w:rsidR="00B3078D">
        <w:rPr>
          <w:sz w:val="24"/>
          <w:szCs w:val="24"/>
        </w:rPr>
        <w:t>NDS</w:t>
      </w:r>
    </w:p>
    <w:p w14:paraId="22BAE4BD" w14:textId="77777777" w:rsidR="003956A9" w:rsidRPr="00793092" w:rsidRDefault="003956A9" w:rsidP="003956A9">
      <w:pPr>
        <w:rPr>
          <w:sz w:val="24"/>
          <w:szCs w:val="24"/>
          <w:u w:val="single"/>
        </w:rPr>
      </w:pPr>
      <w:r w:rsidRPr="00793092">
        <w:rPr>
          <w:sz w:val="24"/>
          <w:szCs w:val="24"/>
          <w:u w:val="single"/>
        </w:rPr>
        <w:t>F</w:t>
      </w:r>
      <w:r>
        <w:rPr>
          <w:sz w:val="24"/>
          <w:szCs w:val="24"/>
          <w:u w:val="single"/>
        </w:rPr>
        <w:t>or f</w:t>
      </w:r>
      <w:r w:rsidRPr="00793092">
        <w:rPr>
          <w:sz w:val="24"/>
          <w:szCs w:val="24"/>
          <w:u w:val="single"/>
        </w:rPr>
        <w:t>urther information</w:t>
      </w:r>
      <w:r>
        <w:rPr>
          <w:sz w:val="24"/>
          <w:szCs w:val="24"/>
          <w:u w:val="single"/>
        </w:rPr>
        <w:t>,</w:t>
      </w:r>
      <w:r w:rsidRPr="00793092">
        <w:rPr>
          <w:sz w:val="24"/>
          <w:szCs w:val="24"/>
          <w:u w:val="single"/>
        </w:rPr>
        <w:t xml:space="preserve"> please contact:</w:t>
      </w:r>
    </w:p>
    <w:p w14:paraId="6FCDD5C2" w14:textId="77777777" w:rsidR="003956A9" w:rsidRDefault="003956A9" w:rsidP="003956A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Kristina Webster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8E6A17" w14:textId="77777777" w:rsidR="003956A9" w:rsidRDefault="003956A9" w:rsidP="003956A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Peters &amp; May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88BC82" w14:textId="77777777" w:rsidR="003956A9" w:rsidRDefault="008A3662" w:rsidP="003956A9">
      <w:pPr>
        <w:spacing w:after="0" w:line="240" w:lineRule="auto"/>
        <w:contextualSpacing/>
        <w:rPr>
          <w:sz w:val="24"/>
          <w:szCs w:val="24"/>
        </w:rPr>
      </w:pPr>
      <w:hyperlink r:id="rId12" w:history="1">
        <w:r w:rsidR="003956A9" w:rsidRPr="00776838">
          <w:rPr>
            <w:rStyle w:val="Hyperlink"/>
            <w:sz w:val="24"/>
            <w:szCs w:val="24"/>
          </w:rPr>
          <w:t>kristina.webster@petersandmay.com</w:t>
        </w:r>
      </w:hyperlink>
      <w:r w:rsidR="003956A9">
        <w:rPr>
          <w:sz w:val="24"/>
          <w:szCs w:val="24"/>
        </w:rPr>
        <w:tab/>
      </w:r>
      <w:r w:rsidR="003956A9">
        <w:rPr>
          <w:sz w:val="24"/>
          <w:szCs w:val="24"/>
        </w:rPr>
        <w:tab/>
      </w:r>
    </w:p>
    <w:p w14:paraId="78B4C45B" w14:textId="77777777" w:rsidR="003956A9" w:rsidRDefault="008A3662" w:rsidP="003956A9">
      <w:pPr>
        <w:spacing w:after="0" w:line="240" w:lineRule="auto"/>
        <w:contextualSpacing/>
        <w:rPr>
          <w:sz w:val="24"/>
          <w:szCs w:val="24"/>
        </w:rPr>
      </w:pPr>
      <w:hyperlink r:id="rId13" w:history="1">
        <w:r w:rsidR="003956A9" w:rsidRPr="00A50720">
          <w:rPr>
            <w:rStyle w:val="Hyperlink"/>
            <w:sz w:val="24"/>
            <w:szCs w:val="24"/>
          </w:rPr>
          <w:t>www.petersandmay.com</w:t>
        </w:r>
      </w:hyperlink>
    </w:p>
    <w:p w14:paraId="49DDBDEF" w14:textId="77777777" w:rsidR="003956A9" w:rsidRDefault="003956A9" w:rsidP="003956A9">
      <w:pPr>
        <w:spacing w:after="0" w:line="240" w:lineRule="auto"/>
        <w:contextualSpacing/>
        <w:rPr>
          <w:sz w:val="24"/>
          <w:szCs w:val="24"/>
        </w:rPr>
      </w:pPr>
    </w:p>
    <w:p w14:paraId="5ACC62CC" w14:textId="77777777" w:rsidR="003956A9" w:rsidRDefault="003956A9" w:rsidP="003956A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Karen Bartlett</w:t>
      </w:r>
    </w:p>
    <w:p w14:paraId="6DF7184E" w14:textId="77777777" w:rsidR="003956A9" w:rsidRDefault="003956A9" w:rsidP="003956A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Saltwater Stone</w:t>
      </w:r>
    </w:p>
    <w:p w14:paraId="3B6C4D44" w14:textId="77777777" w:rsidR="003956A9" w:rsidRDefault="008A3662" w:rsidP="003956A9">
      <w:pPr>
        <w:spacing w:after="0" w:line="240" w:lineRule="auto"/>
        <w:contextualSpacing/>
        <w:rPr>
          <w:rStyle w:val="Hyperlink"/>
          <w:sz w:val="24"/>
          <w:szCs w:val="24"/>
        </w:rPr>
      </w:pPr>
      <w:hyperlink r:id="rId14" w:history="1">
        <w:r w:rsidR="003956A9" w:rsidRPr="00A50720">
          <w:rPr>
            <w:rStyle w:val="Hyperlink"/>
            <w:sz w:val="24"/>
            <w:szCs w:val="24"/>
          </w:rPr>
          <w:t>k.bartlett@saltwater-stone.com</w:t>
        </w:r>
      </w:hyperlink>
    </w:p>
    <w:p w14:paraId="44DCF6F4" w14:textId="77777777" w:rsidR="003956A9" w:rsidRDefault="003956A9" w:rsidP="003956A9">
      <w:pPr>
        <w:spacing w:after="0" w:line="240" w:lineRule="auto"/>
        <w:contextualSpacing/>
        <w:rPr>
          <w:sz w:val="24"/>
          <w:szCs w:val="24"/>
        </w:rPr>
      </w:pPr>
    </w:p>
    <w:p w14:paraId="6BFAD2E4" w14:textId="77777777" w:rsidR="003956A9" w:rsidRDefault="003956A9" w:rsidP="003956A9">
      <w:pPr>
        <w:spacing w:after="0" w:line="240" w:lineRule="auto"/>
        <w:contextualSpacing/>
      </w:pPr>
    </w:p>
    <w:p w14:paraId="10797662" w14:textId="77777777" w:rsidR="003956A9" w:rsidRPr="006A348F" w:rsidRDefault="003956A9" w:rsidP="003956A9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6A348F">
        <w:rPr>
          <w:rStyle w:val="Strong"/>
          <w:rFonts w:cstheme="minorHAnsi"/>
          <w:color w:val="222222"/>
          <w:sz w:val="24"/>
          <w:szCs w:val="24"/>
          <w:shd w:val="clear" w:color="auto" w:fill="FFFFFF"/>
        </w:rPr>
        <w:t>Peters &amp; May</w:t>
      </w:r>
      <w:r w:rsidRPr="006A348F">
        <w:rPr>
          <w:rStyle w:val="Emphasis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70092F">
        <w:rPr>
          <w:rStyle w:val="Emphasis"/>
          <w:rFonts w:cstheme="minorHAnsi"/>
          <w:color w:val="222222"/>
          <w:sz w:val="24"/>
          <w:szCs w:val="24"/>
          <w:shd w:val="clear" w:color="auto" w:fill="FFFFFF"/>
        </w:rPr>
        <w:t>has over forty years' experience delivering world-class international logistics services. It specialises in the global shipping of commercial and private vessels, as well as offering transport solutions for a wide range of cargo by air, land, and sea.</w:t>
      </w:r>
      <w:r w:rsidRPr="0070092F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 </w:t>
      </w:r>
      <w:hyperlink r:id="rId15" w:tgtFrame="_blank" w:history="1">
        <w:r w:rsidRPr="0070092F">
          <w:rPr>
            <w:rStyle w:val="Hyperlink"/>
            <w:rFonts w:cstheme="minorHAnsi"/>
            <w:i/>
            <w:iCs/>
            <w:color w:val="1155CC"/>
            <w:sz w:val="24"/>
            <w:szCs w:val="24"/>
            <w:shd w:val="clear" w:color="auto" w:fill="FFFFFF"/>
          </w:rPr>
          <w:t>https://www.petersandmay.com/en/</w:t>
        </w:r>
      </w:hyperlink>
    </w:p>
    <w:p w14:paraId="0133290F" w14:textId="77777777" w:rsidR="003956A9" w:rsidRPr="00B3078D" w:rsidRDefault="003956A9" w:rsidP="003956A9">
      <w:pPr>
        <w:spacing w:after="0" w:line="240" w:lineRule="auto"/>
        <w:contextualSpacing/>
        <w:rPr>
          <w:sz w:val="24"/>
          <w:szCs w:val="24"/>
        </w:rPr>
      </w:pPr>
    </w:p>
    <w:sectPr w:rsidR="003956A9" w:rsidRPr="00B3078D" w:rsidSect="00445C7D">
      <w:headerReference w:type="default" r:id="rId16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16C4" w14:textId="77777777" w:rsidR="008A3662" w:rsidRDefault="008A3662" w:rsidP="006776D6">
      <w:pPr>
        <w:spacing w:after="0" w:line="240" w:lineRule="auto"/>
      </w:pPr>
      <w:r>
        <w:separator/>
      </w:r>
    </w:p>
  </w:endnote>
  <w:endnote w:type="continuationSeparator" w:id="0">
    <w:p w14:paraId="4EC8471A" w14:textId="77777777" w:rsidR="008A3662" w:rsidRDefault="008A3662" w:rsidP="0067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590A" w14:textId="77777777" w:rsidR="008A3662" w:rsidRDefault="008A3662" w:rsidP="006776D6">
      <w:pPr>
        <w:spacing w:after="0" w:line="240" w:lineRule="auto"/>
      </w:pPr>
      <w:r>
        <w:separator/>
      </w:r>
    </w:p>
  </w:footnote>
  <w:footnote w:type="continuationSeparator" w:id="0">
    <w:p w14:paraId="54D3B461" w14:textId="77777777" w:rsidR="008A3662" w:rsidRDefault="008A3662" w:rsidP="0067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1730" w14:textId="2BF3E2EA" w:rsidR="006776D6" w:rsidRDefault="006776D6" w:rsidP="006776D6">
    <w:pPr>
      <w:pStyle w:val="Header"/>
      <w:jc w:val="right"/>
    </w:pPr>
    <w:r>
      <w:rPr>
        <w:noProof/>
      </w:rPr>
      <w:drawing>
        <wp:inline distT="0" distB="0" distL="0" distR="0" wp14:anchorId="4654FA82" wp14:editId="451B1C5A">
          <wp:extent cx="2438400" cy="118872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4C3305" w14:textId="77777777" w:rsidR="006776D6" w:rsidRDefault="006776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9F"/>
    <w:rsid w:val="00004339"/>
    <w:rsid w:val="00006AB8"/>
    <w:rsid w:val="000076BD"/>
    <w:rsid w:val="00060A7C"/>
    <w:rsid w:val="00073216"/>
    <w:rsid w:val="00076A5C"/>
    <w:rsid w:val="0008018D"/>
    <w:rsid w:val="000825F4"/>
    <w:rsid w:val="000911FC"/>
    <w:rsid w:val="000D0D1D"/>
    <w:rsid w:val="000D5B22"/>
    <w:rsid w:val="000D7091"/>
    <w:rsid w:val="000F4A7B"/>
    <w:rsid w:val="00100952"/>
    <w:rsid w:val="0010449F"/>
    <w:rsid w:val="001360C2"/>
    <w:rsid w:val="001364B5"/>
    <w:rsid w:val="00143AB1"/>
    <w:rsid w:val="00151E2F"/>
    <w:rsid w:val="00155DE6"/>
    <w:rsid w:val="00174E46"/>
    <w:rsid w:val="00196F7D"/>
    <w:rsid w:val="001A3942"/>
    <w:rsid w:val="001A70DB"/>
    <w:rsid w:val="001B5D92"/>
    <w:rsid w:val="001E5E2F"/>
    <w:rsid w:val="001F09E0"/>
    <w:rsid w:val="001F7456"/>
    <w:rsid w:val="002227AC"/>
    <w:rsid w:val="002311ED"/>
    <w:rsid w:val="00242A11"/>
    <w:rsid w:val="002673A2"/>
    <w:rsid w:val="00272D87"/>
    <w:rsid w:val="00281F86"/>
    <w:rsid w:val="002A1122"/>
    <w:rsid w:val="002F7337"/>
    <w:rsid w:val="00312E6E"/>
    <w:rsid w:val="00332D66"/>
    <w:rsid w:val="00373E21"/>
    <w:rsid w:val="00386577"/>
    <w:rsid w:val="003956A9"/>
    <w:rsid w:val="00397CAF"/>
    <w:rsid w:val="003C650D"/>
    <w:rsid w:val="003D4F55"/>
    <w:rsid w:val="003D4FCA"/>
    <w:rsid w:val="003E5B50"/>
    <w:rsid w:val="0040245E"/>
    <w:rsid w:val="00403F9D"/>
    <w:rsid w:val="00410FAB"/>
    <w:rsid w:val="00415553"/>
    <w:rsid w:val="00425AF2"/>
    <w:rsid w:val="00445C7D"/>
    <w:rsid w:val="00445CE5"/>
    <w:rsid w:val="004C2B04"/>
    <w:rsid w:val="004D51D0"/>
    <w:rsid w:val="004E5462"/>
    <w:rsid w:val="004E6AEF"/>
    <w:rsid w:val="005041C3"/>
    <w:rsid w:val="00511748"/>
    <w:rsid w:val="00516DCD"/>
    <w:rsid w:val="00527CBA"/>
    <w:rsid w:val="00531BF7"/>
    <w:rsid w:val="00533362"/>
    <w:rsid w:val="005507E3"/>
    <w:rsid w:val="00556D19"/>
    <w:rsid w:val="00571247"/>
    <w:rsid w:val="00574C02"/>
    <w:rsid w:val="00592AF5"/>
    <w:rsid w:val="005C691C"/>
    <w:rsid w:val="005D5280"/>
    <w:rsid w:val="005F36EF"/>
    <w:rsid w:val="00620864"/>
    <w:rsid w:val="006266FA"/>
    <w:rsid w:val="00641BBF"/>
    <w:rsid w:val="00644C88"/>
    <w:rsid w:val="00655288"/>
    <w:rsid w:val="006701A1"/>
    <w:rsid w:val="006702FB"/>
    <w:rsid w:val="0067365C"/>
    <w:rsid w:val="006776D6"/>
    <w:rsid w:val="00696BA2"/>
    <w:rsid w:val="006B5468"/>
    <w:rsid w:val="006D28CB"/>
    <w:rsid w:val="006D5A42"/>
    <w:rsid w:val="006E15A4"/>
    <w:rsid w:val="00701285"/>
    <w:rsid w:val="00725A69"/>
    <w:rsid w:val="00733B63"/>
    <w:rsid w:val="00746ABE"/>
    <w:rsid w:val="00766557"/>
    <w:rsid w:val="007B1033"/>
    <w:rsid w:val="007B6C3A"/>
    <w:rsid w:val="007D1842"/>
    <w:rsid w:val="007D2B36"/>
    <w:rsid w:val="007F59E8"/>
    <w:rsid w:val="007F7AFD"/>
    <w:rsid w:val="00812195"/>
    <w:rsid w:val="00822DF3"/>
    <w:rsid w:val="0084142F"/>
    <w:rsid w:val="00873CD3"/>
    <w:rsid w:val="00894183"/>
    <w:rsid w:val="00894D5C"/>
    <w:rsid w:val="008A3662"/>
    <w:rsid w:val="008F5B6F"/>
    <w:rsid w:val="00953732"/>
    <w:rsid w:val="0095634A"/>
    <w:rsid w:val="00972ED0"/>
    <w:rsid w:val="009825B6"/>
    <w:rsid w:val="0098294E"/>
    <w:rsid w:val="00987C29"/>
    <w:rsid w:val="009952BD"/>
    <w:rsid w:val="00996CC7"/>
    <w:rsid w:val="009B502C"/>
    <w:rsid w:val="009B5AEC"/>
    <w:rsid w:val="009D2B4D"/>
    <w:rsid w:val="009D48D4"/>
    <w:rsid w:val="00A0745A"/>
    <w:rsid w:val="00A630F9"/>
    <w:rsid w:val="00A83701"/>
    <w:rsid w:val="00A92E2A"/>
    <w:rsid w:val="00AA0532"/>
    <w:rsid w:val="00AB58D2"/>
    <w:rsid w:val="00AC7017"/>
    <w:rsid w:val="00AF48A1"/>
    <w:rsid w:val="00B05751"/>
    <w:rsid w:val="00B20C54"/>
    <w:rsid w:val="00B26079"/>
    <w:rsid w:val="00B3078D"/>
    <w:rsid w:val="00B6323C"/>
    <w:rsid w:val="00BA2C90"/>
    <w:rsid w:val="00BC3F88"/>
    <w:rsid w:val="00BE5852"/>
    <w:rsid w:val="00C149E1"/>
    <w:rsid w:val="00C30CD0"/>
    <w:rsid w:val="00CA280B"/>
    <w:rsid w:val="00CB61ED"/>
    <w:rsid w:val="00CC50A3"/>
    <w:rsid w:val="00CC7D4A"/>
    <w:rsid w:val="00CF31A9"/>
    <w:rsid w:val="00D35A57"/>
    <w:rsid w:val="00D55BBB"/>
    <w:rsid w:val="00D70328"/>
    <w:rsid w:val="00D9775B"/>
    <w:rsid w:val="00DB7BB2"/>
    <w:rsid w:val="00E01D68"/>
    <w:rsid w:val="00E15E82"/>
    <w:rsid w:val="00E21595"/>
    <w:rsid w:val="00E4045E"/>
    <w:rsid w:val="00E620A9"/>
    <w:rsid w:val="00E744AC"/>
    <w:rsid w:val="00E945A4"/>
    <w:rsid w:val="00EB7BB3"/>
    <w:rsid w:val="00EE04B5"/>
    <w:rsid w:val="00EF48F6"/>
    <w:rsid w:val="00F034F2"/>
    <w:rsid w:val="00F109D7"/>
    <w:rsid w:val="00F25B6A"/>
    <w:rsid w:val="00F442A3"/>
    <w:rsid w:val="00F4718A"/>
    <w:rsid w:val="00F54CE0"/>
    <w:rsid w:val="00F557FB"/>
    <w:rsid w:val="00F7198F"/>
    <w:rsid w:val="00F81F56"/>
    <w:rsid w:val="00FD00E9"/>
    <w:rsid w:val="00FE7006"/>
    <w:rsid w:val="00FE78FE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54ECE"/>
  <w15:chartTrackingRefBased/>
  <w15:docId w15:val="{F522B6F1-60F2-4055-9822-1F5F0D20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1E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311E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311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A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D6"/>
  </w:style>
  <w:style w:type="paragraph" w:styleId="Footer">
    <w:name w:val="footer"/>
    <w:basedOn w:val="Normal"/>
    <w:link w:val="FooterChar"/>
    <w:uiPriority w:val="99"/>
    <w:unhideWhenUsed/>
    <w:rsid w:val="0067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D6"/>
  </w:style>
  <w:style w:type="character" w:styleId="Strong">
    <w:name w:val="Strong"/>
    <w:basedOn w:val="DefaultParagraphFont"/>
    <w:uiPriority w:val="22"/>
    <w:qFormat/>
    <w:rsid w:val="00395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etersandma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ristina.webster@petersandmay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etersandmay.com/en/sailing-schedul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etersandmay.com/en/" TargetMode="External"/><Relationship Id="rId10" Type="http://schemas.openxmlformats.org/officeDocument/2006/relationships/hyperlink" Target="mailto:asia@petersandmay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k.bartlett@saltwater-st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67BE3B922104AAB612D9559D92216" ma:contentTypeVersion="12" ma:contentTypeDescription="Create a new document." ma:contentTypeScope="" ma:versionID="f2b899bd0e92d8157cb8d15f0ccaca5f">
  <xsd:schema xmlns:xsd="http://www.w3.org/2001/XMLSchema" xmlns:xs="http://www.w3.org/2001/XMLSchema" xmlns:p="http://schemas.microsoft.com/office/2006/metadata/properties" xmlns:ns2="035dcd1c-2f7d-48a5-a43e-4d865443f02e" xmlns:ns3="7553fcd4-b581-41ac-9725-37f6519ae0d8" targetNamespace="http://schemas.microsoft.com/office/2006/metadata/properties" ma:root="true" ma:fieldsID="1a02c57eea99be6152a3237e594aa574" ns2:_="" ns3:_="">
    <xsd:import namespace="035dcd1c-2f7d-48a5-a43e-4d865443f02e"/>
    <xsd:import namespace="7553fcd4-b581-41ac-9725-37f6519ae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dcd1c-2f7d-48a5-a43e-4d865443f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3fcd4-b581-41ac-9725-37f6519ae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FAC7-854F-4405-AEA4-F6952CA7A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7F826C-AEDC-4237-A658-5BF900672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B9A9A-84FA-4520-B7C1-8B71E8C3F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dcd1c-2f7d-48a5-a43e-4d865443f02e"/>
    <ds:schemaRef ds:uri="7553fcd4-b581-41ac-9725-37f6519ae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6D925C-004B-44FB-B164-58CDCF13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Roche</dc:creator>
  <cp:keywords/>
  <dc:description/>
  <cp:lastModifiedBy>Karen Bartlett</cp:lastModifiedBy>
  <cp:revision>3</cp:revision>
  <dcterms:created xsi:type="dcterms:W3CDTF">2021-05-19T07:02:00Z</dcterms:created>
  <dcterms:modified xsi:type="dcterms:W3CDTF">2021-05-19T07:03:00Z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0x010100D0B67BE3B922104AAB612D9559D92216</vt:lpwstr>
  </property>
</Properties>
</file>