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CA" w:rsidRPr="003655CA" w:rsidRDefault="003655CA" w:rsidP="003655CA">
      <w:pPr>
        <w:rPr>
          <w:rFonts w:ascii="Times New Roman" w:hAnsi="Times New Roman" w:cs="Times New Roman"/>
        </w:rPr>
      </w:pPr>
    </w:p>
    <w:p w:rsidR="003655CA" w:rsidRPr="003655CA" w:rsidRDefault="003655CA" w:rsidP="00CA7CD5">
      <w:pPr>
        <w:spacing w:line="276" w:lineRule="auto"/>
        <w:ind w:left="6520"/>
        <w:jc w:val="right"/>
        <w:rPr>
          <w:rFonts w:ascii="Times New Roman" w:hAnsi="Times New Roman" w:cs="Times New Roman"/>
        </w:rPr>
      </w:pPr>
      <w:r w:rsidRPr="003655CA">
        <w:rPr>
          <w:rFonts w:ascii="Times New Roman" w:hAnsi="Times New Roman" w:cs="Times New Roman"/>
        </w:rPr>
        <w:t xml:space="preserve">Pressmeddelande </w:t>
      </w:r>
    </w:p>
    <w:p w:rsidR="003655CA" w:rsidRPr="003655CA" w:rsidRDefault="003655CA" w:rsidP="00CA7CD5">
      <w:pPr>
        <w:spacing w:line="276" w:lineRule="auto"/>
        <w:ind w:left="5216" w:firstLine="1304"/>
        <w:jc w:val="right"/>
        <w:rPr>
          <w:rFonts w:ascii="Times New Roman" w:hAnsi="Times New Roman" w:cs="Times New Roman"/>
        </w:rPr>
      </w:pPr>
      <w:r w:rsidRPr="003655CA">
        <w:rPr>
          <w:rFonts w:ascii="Times New Roman" w:hAnsi="Times New Roman" w:cs="Times New Roman"/>
        </w:rPr>
        <w:t>Stockholm 2015-</w:t>
      </w:r>
      <w:r w:rsidR="00625AF7">
        <w:rPr>
          <w:rFonts w:ascii="Times New Roman" w:hAnsi="Times New Roman" w:cs="Times New Roman"/>
        </w:rPr>
        <w:t>11</w:t>
      </w:r>
      <w:r w:rsidRPr="003655CA">
        <w:rPr>
          <w:rFonts w:ascii="Times New Roman" w:hAnsi="Times New Roman" w:cs="Times New Roman"/>
        </w:rPr>
        <w:t>-</w:t>
      </w:r>
      <w:r w:rsidR="006B08E2">
        <w:rPr>
          <w:rFonts w:ascii="Times New Roman" w:hAnsi="Times New Roman" w:cs="Times New Roman"/>
        </w:rPr>
        <w:t>18</w:t>
      </w:r>
    </w:p>
    <w:p w:rsidR="003655CA" w:rsidRDefault="003655CA" w:rsidP="003655CA">
      <w:pPr>
        <w:rPr>
          <w:rFonts w:ascii="Times New Roman" w:hAnsi="Times New Roman" w:cs="Times New Roman"/>
        </w:rPr>
      </w:pPr>
    </w:p>
    <w:p w:rsidR="003655CA" w:rsidRPr="003655CA" w:rsidRDefault="003655CA" w:rsidP="003655CA">
      <w:pPr>
        <w:rPr>
          <w:rFonts w:ascii="Times New Roman" w:hAnsi="Times New Roman" w:cs="Times New Roman"/>
        </w:rPr>
      </w:pPr>
    </w:p>
    <w:p w:rsidR="00625AF7" w:rsidRPr="00304DCC" w:rsidRDefault="00625AF7" w:rsidP="00625AF7">
      <w:pPr>
        <w:rPr>
          <w:rFonts w:ascii="Times New Roman" w:hAnsi="Times New Roman" w:cs="Times New Roman"/>
          <w:b/>
          <w:sz w:val="32"/>
          <w:szCs w:val="32"/>
        </w:rPr>
      </w:pPr>
      <w:r w:rsidRPr="00304DCC">
        <w:rPr>
          <w:rFonts w:ascii="Times New Roman" w:hAnsi="Times New Roman" w:cs="Times New Roman"/>
          <w:b/>
          <w:sz w:val="32"/>
          <w:szCs w:val="32"/>
        </w:rPr>
        <w:t>Carolen Ytander ny CMO för neXus</w:t>
      </w:r>
    </w:p>
    <w:p w:rsidR="00625AF7" w:rsidRPr="00304DCC" w:rsidRDefault="00625AF7" w:rsidP="00625AF7">
      <w:pPr>
        <w:rPr>
          <w:rFonts w:ascii="Times New Roman" w:hAnsi="Times New Roman" w:cs="Times New Roman"/>
          <w:b/>
          <w:sz w:val="24"/>
          <w:szCs w:val="24"/>
        </w:rPr>
      </w:pPr>
      <w:r w:rsidRPr="00304DCC">
        <w:rPr>
          <w:rFonts w:ascii="Times New Roman" w:hAnsi="Times New Roman" w:cs="Times New Roman"/>
          <w:b/>
          <w:sz w:val="24"/>
          <w:szCs w:val="24"/>
        </w:rPr>
        <w:t>neXus stärker sin företagsledning ytterligare och rekryterar Carolen Ytander som ansvarig för markna</w:t>
      </w:r>
      <w:r w:rsidR="00324B2C">
        <w:rPr>
          <w:rFonts w:ascii="Times New Roman" w:hAnsi="Times New Roman" w:cs="Times New Roman"/>
          <w:b/>
          <w:sz w:val="24"/>
          <w:szCs w:val="24"/>
        </w:rPr>
        <w:t>d, kommunikation och strategisk</w:t>
      </w:r>
      <w:bookmarkStart w:id="0" w:name="_GoBack"/>
      <w:bookmarkEnd w:id="0"/>
      <w:r w:rsidRPr="00304DCC">
        <w:rPr>
          <w:rFonts w:ascii="Times New Roman" w:hAnsi="Times New Roman" w:cs="Times New Roman"/>
          <w:b/>
          <w:sz w:val="24"/>
          <w:szCs w:val="24"/>
        </w:rPr>
        <w:t xml:space="preserve"> HR. Carolen kommer närmast från Vattenfall där hon haft flera olika chefsroller, däribland som nordisk marknadschef. </w:t>
      </w:r>
    </w:p>
    <w:p w:rsidR="00625AF7" w:rsidRPr="00304DCC" w:rsidRDefault="00625AF7" w:rsidP="00625AF7">
      <w:pPr>
        <w:rPr>
          <w:rFonts w:ascii="Times New Roman" w:hAnsi="Times New Roman" w:cs="Times New Roman"/>
          <w:sz w:val="24"/>
          <w:szCs w:val="24"/>
        </w:rPr>
      </w:pPr>
      <w:r w:rsidRPr="00304DCC">
        <w:rPr>
          <w:rFonts w:ascii="Times New Roman" w:hAnsi="Times New Roman" w:cs="Times New Roman"/>
          <w:sz w:val="24"/>
          <w:szCs w:val="24"/>
        </w:rPr>
        <w:t xml:space="preserve">Carolen Ytander har 2O års erfarenhet från ledande positioner inom marknad och kommunikation i såväl medelstora bolag, som i stora internationella koncerner inom finans, media, IT, telekom och energi. Rollerna har inneburit ansvar för marknader i Norden, Europa och USA. </w:t>
      </w:r>
    </w:p>
    <w:p w:rsidR="00625AF7" w:rsidRPr="00304DCC" w:rsidRDefault="00625AF7" w:rsidP="00625AF7">
      <w:pPr>
        <w:rPr>
          <w:rFonts w:ascii="Times New Roman" w:hAnsi="Times New Roman" w:cs="Times New Roman"/>
          <w:sz w:val="24"/>
          <w:szCs w:val="24"/>
        </w:rPr>
      </w:pPr>
      <w:r w:rsidRPr="00304DCC">
        <w:rPr>
          <w:rFonts w:ascii="Times New Roman" w:hAnsi="Times New Roman" w:cs="Times New Roman"/>
          <w:sz w:val="24"/>
          <w:szCs w:val="24"/>
        </w:rPr>
        <w:t>”</w:t>
      </w:r>
      <w:r w:rsidR="00D02CF3">
        <w:rPr>
          <w:rFonts w:ascii="Times New Roman" w:hAnsi="Times New Roman" w:cs="Times New Roman"/>
          <w:sz w:val="24"/>
          <w:szCs w:val="24"/>
        </w:rPr>
        <w:t>neXus</w:t>
      </w:r>
      <w:r w:rsidRPr="00304DCC">
        <w:rPr>
          <w:rFonts w:ascii="Times New Roman" w:hAnsi="Times New Roman" w:cs="Times New Roman"/>
          <w:sz w:val="24"/>
          <w:szCs w:val="24"/>
        </w:rPr>
        <w:t xml:space="preserve"> </w:t>
      </w:r>
      <w:r w:rsidR="001A178E">
        <w:rPr>
          <w:rFonts w:ascii="Times New Roman" w:hAnsi="Times New Roman" w:cs="Times New Roman"/>
          <w:sz w:val="24"/>
          <w:szCs w:val="24"/>
        </w:rPr>
        <w:t>skall</w:t>
      </w:r>
      <w:r w:rsidRPr="00304DCC">
        <w:rPr>
          <w:rFonts w:ascii="Times New Roman" w:hAnsi="Times New Roman" w:cs="Times New Roman"/>
          <w:sz w:val="24"/>
          <w:szCs w:val="24"/>
        </w:rPr>
        <w:t xml:space="preserve"> ha ett starkt marknads- och kundfokus och Carolen är perfekt för den här rollen”, säger neXus VD Lars Pettersson. ”Hon har förmågan att analysera och agera på kundinsikter och skapa en affärsorienterad marknadsorganisation där samarbete, struktur och fokus möjliggör expansion”.</w:t>
      </w:r>
    </w:p>
    <w:p w:rsidR="00625AF7" w:rsidRPr="00304DCC" w:rsidRDefault="00625AF7" w:rsidP="00625AF7">
      <w:pPr>
        <w:rPr>
          <w:rFonts w:ascii="Times New Roman" w:hAnsi="Times New Roman" w:cs="Times New Roman"/>
          <w:sz w:val="24"/>
          <w:szCs w:val="24"/>
        </w:rPr>
      </w:pPr>
      <w:r w:rsidRPr="00304DCC">
        <w:rPr>
          <w:rFonts w:ascii="Times New Roman" w:hAnsi="Times New Roman" w:cs="Times New Roman"/>
          <w:sz w:val="24"/>
          <w:szCs w:val="24"/>
        </w:rPr>
        <w:t>”</w:t>
      </w:r>
      <w:r w:rsidR="00D02CF3">
        <w:rPr>
          <w:rFonts w:ascii="Times New Roman" w:hAnsi="Times New Roman" w:cs="Times New Roman"/>
          <w:sz w:val="24"/>
          <w:szCs w:val="24"/>
        </w:rPr>
        <w:t>neXus</w:t>
      </w:r>
      <w:r w:rsidRPr="00304DCC">
        <w:rPr>
          <w:rFonts w:ascii="Times New Roman" w:hAnsi="Times New Roman" w:cs="Times New Roman"/>
          <w:sz w:val="24"/>
          <w:szCs w:val="24"/>
        </w:rPr>
        <w:t xml:space="preserve"> är ett framtidsföretag inom IT-säkerhet och jag ser mycket fram emot att stärka bolagets position på prioriterade marknader, säger Carolen Ytander. Mitt främsta bidrag är min förmåga att ta med bolag på hela resan från strategi till implementering. Jag brinner för affären och att vara både strateg och utförare. På </w:t>
      </w:r>
      <w:r w:rsidR="00D02CF3">
        <w:rPr>
          <w:rFonts w:ascii="Times New Roman" w:hAnsi="Times New Roman" w:cs="Times New Roman"/>
          <w:sz w:val="24"/>
          <w:szCs w:val="24"/>
        </w:rPr>
        <w:t>neXus</w:t>
      </w:r>
      <w:r w:rsidRPr="00304DCC">
        <w:rPr>
          <w:rFonts w:ascii="Times New Roman" w:hAnsi="Times New Roman" w:cs="Times New Roman"/>
          <w:sz w:val="24"/>
          <w:szCs w:val="24"/>
        </w:rPr>
        <w:t xml:space="preserve"> ser jag mi</w:t>
      </w:r>
      <w:r w:rsidR="001A178E">
        <w:rPr>
          <w:rFonts w:ascii="Times New Roman" w:hAnsi="Times New Roman" w:cs="Times New Roman"/>
          <w:sz w:val="24"/>
          <w:szCs w:val="24"/>
        </w:rPr>
        <w:t>g</w:t>
      </w:r>
      <w:r w:rsidRPr="00304DCC">
        <w:rPr>
          <w:rFonts w:ascii="Times New Roman" w:hAnsi="Times New Roman" w:cs="Times New Roman"/>
          <w:sz w:val="24"/>
          <w:szCs w:val="24"/>
        </w:rPr>
        <w:t xml:space="preserve"> själv som en katalysator för att uppnå hävstångseffekt genom stor entusiasm, uthållighet och affärsorientering.” </w:t>
      </w:r>
    </w:p>
    <w:p w:rsidR="00625AF7" w:rsidRPr="00304DCC" w:rsidRDefault="00625AF7" w:rsidP="00625AF7">
      <w:pPr>
        <w:rPr>
          <w:rFonts w:ascii="Times New Roman" w:hAnsi="Times New Roman" w:cs="Times New Roman"/>
          <w:sz w:val="24"/>
          <w:szCs w:val="24"/>
        </w:rPr>
      </w:pPr>
      <w:r w:rsidRPr="00304DCC">
        <w:rPr>
          <w:rFonts w:ascii="Times New Roman" w:hAnsi="Times New Roman" w:cs="Times New Roman"/>
          <w:sz w:val="24"/>
          <w:szCs w:val="24"/>
        </w:rPr>
        <w:t>Carolen tillträder tjänsten den 1 januari 2016.</w:t>
      </w:r>
    </w:p>
    <w:p w:rsidR="00625AF7" w:rsidRDefault="00625AF7" w:rsidP="003655CA">
      <w:pPr>
        <w:spacing w:after="0"/>
        <w:rPr>
          <w:rFonts w:ascii="Times New Roman" w:hAnsi="Times New Roman" w:cs="Times New Roman"/>
          <w:b/>
          <w:sz w:val="24"/>
          <w:szCs w:val="24"/>
        </w:rPr>
      </w:pPr>
    </w:p>
    <w:p w:rsidR="003655CA" w:rsidRPr="001F75B2" w:rsidRDefault="003655CA" w:rsidP="003655CA">
      <w:pPr>
        <w:spacing w:after="0"/>
        <w:rPr>
          <w:rFonts w:ascii="Times New Roman" w:hAnsi="Times New Roman" w:cs="Times New Roman"/>
          <w:b/>
          <w:sz w:val="24"/>
          <w:szCs w:val="24"/>
        </w:rPr>
      </w:pPr>
      <w:r w:rsidRPr="001F75B2">
        <w:rPr>
          <w:rFonts w:ascii="Times New Roman" w:hAnsi="Times New Roman" w:cs="Times New Roman"/>
          <w:b/>
          <w:sz w:val="24"/>
          <w:szCs w:val="24"/>
        </w:rPr>
        <w:t>Presskontakt</w:t>
      </w:r>
    </w:p>
    <w:p w:rsidR="003655CA" w:rsidRPr="001F75B2" w:rsidRDefault="003655CA" w:rsidP="003655CA">
      <w:pPr>
        <w:spacing w:after="0"/>
        <w:rPr>
          <w:rFonts w:ascii="Times New Roman" w:hAnsi="Times New Roman" w:cs="Times New Roman"/>
          <w:sz w:val="24"/>
          <w:szCs w:val="24"/>
        </w:rPr>
      </w:pPr>
      <w:r w:rsidRPr="001F75B2">
        <w:rPr>
          <w:rFonts w:ascii="Times New Roman" w:hAnsi="Times New Roman" w:cs="Times New Roman"/>
          <w:sz w:val="24"/>
          <w:szCs w:val="24"/>
        </w:rPr>
        <w:t>Lars Pettersson</w:t>
      </w:r>
    </w:p>
    <w:p w:rsidR="003655CA" w:rsidRPr="001F75B2" w:rsidRDefault="003655CA" w:rsidP="003655CA">
      <w:pPr>
        <w:spacing w:after="0"/>
        <w:rPr>
          <w:rFonts w:ascii="Times New Roman" w:hAnsi="Times New Roman" w:cs="Times New Roman"/>
          <w:sz w:val="24"/>
          <w:szCs w:val="24"/>
        </w:rPr>
      </w:pPr>
      <w:r w:rsidRPr="001F75B2">
        <w:rPr>
          <w:rFonts w:ascii="Times New Roman" w:hAnsi="Times New Roman" w:cs="Times New Roman"/>
          <w:sz w:val="24"/>
          <w:szCs w:val="24"/>
        </w:rPr>
        <w:t>CEO neXus</w:t>
      </w:r>
    </w:p>
    <w:p w:rsidR="003655CA" w:rsidRPr="001F75B2" w:rsidRDefault="003655CA" w:rsidP="003655CA">
      <w:pPr>
        <w:spacing w:after="0"/>
        <w:rPr>
          <w:rFonts w:ascii="Times New Roman" w:hAnsi="Times New Roman" w:cs="Times New Roman"/>
          <w:sz w:val="24"/>
          <w:szCs w:val="24"/>
        </w:rPr>
      </w:pPr>
      <w:r w:rsidRPr="001F75B2">
        <w:rPr>
          <w:rFonts w:ascii="Times New Roman" w:hAnsi="Times New Roman" w:cs="Times New Roman"/>
          <w:sz w:val="24"/>
          <w:szCs w:val="24"/>
        </w:rPr>
        <w:t>lars.pettersson@nexusgroup.com</w:t>
      </w:r>
    </w:p>
    <w:p w:rsidR="003655CA" w:rsidRPr="001F75B2" w:rsidRDefault="003655CA" w:rsidP="003655CA">
      <w:pPr>
        <w:spacing w:after="0"/>
        <w:rPr>
          <w:rFonts w:ascii="Times New Roman" w:hAnsi="Times New Roman" w:cs="Times New Roman"/>
          <w:sz w:val="24"/>
          <w:szCs w:val="24"/>
        </w:rPr>
      </w:pPr>
      <w:r w:rsidRPr="001F75B2">
        <w:rPr>
          <w:rFonts w:ascii="Times New Roman" w:hAnsi="Times New Roman" w:cs="Times New Roman"/>
          <w:sz w:val="24"/>
          <w:szCs w:val="24"/>
        </w:rPr>
        <w:t>+46 8 685 45 60</w:t>
      </w:r>
    </w:p>
    <w:p w:rsidR="003655CA" w:rsidRPr="001F75B2" w:rsidRDefault="003655CA" w:rsidP="003655CA">
      <w:pPr>
        <w:rPr>
          <w:rFonts w:ascii="Times New Roman" w:hAnsi="Times New Roman" w:cs="Times New Roman"/>
          <w:sz w:val="24"/>
          <w:szCs w:val="24"/>
        </w:rPr>
      </w:pPr>
    </w:p>
    <w:p w:rsidR="003655CA" w:rsidRPr="001F75B2" w:rsidRDefault="003655CA" w:rsidP="003655CA">
      <w:pPr>
        <w:rPr>
          <w:rFonts w:ascii="Times New Roman" w:hAnsi="Times New Roman" w:cs="Times New Roman"/>
          <w:sz w:val="24"/>
          <w:szCs w:val="24"/>
        </w:rPr>
      </w:pPr>
    </w:p>
    <w:p w:rsidR="003655CA" w:rsidRPr="001F75B2" w:rsidRDefault="003655CA" w:rsidP="003655CA">
      <w:pPr>
        <w:rPr>
          <w:rFonts w:ascii="Times New Roman" w:hAnsi="Times New Roman" w:cs="Times New Roman"/>
          <w:b/>
          <w:sz w:val="24"/>
          <w:szCs w:val="24"/>
        </w:rPr>
      </w:pPr>
      <w:r w:rsidRPr="001F75B2">
        <w:rPr>
          <w:rFonts w:ascii="Times New Roman" w:hAnsi="Times New Roman" w:cs="Times New Roman"/>
          <w:b/>
          <w:sz w:val="24"/>
          <w:szCs w:val="24"/>
        </w:rPr>
        <w:t>neXus</w:t>
      </w:r>
      <w:r w:rsidRPr="001F75B2">
        <w:rPr>
          <w:rFonts w:ascii="Times New Roman" w:hAnsi="Times New Roman" w:cs="Times New Roman"/>
          <w:b/>
          <w:sz w:val="24"/>
          <w:szCs w:val="24"/>
        </w:rPr>
        <w:br/>
      </w:r>
      <w:r w:rsidRPr="001F75B2">
        <w:rPr>
          <w:rFonts w:ascii="Times New Roman" w:hAnsi="Times New Roman" w:cs="Times New Roman"/>
          <w:sz w:val="24"/>
          <w:szCs w:val="24"/>
        </w:rPr>
        <w:t>neXus är en ledande och snabbt växande internationell leverantör av säkerhetslösningar. Vår viktigaste kunskap och kompetens finns inom Identity and Access Management, IAM (identitets- och behörighetshantering), vi erbjuder lösningar, produkter och tjänster för att säkra identiteten för personer, objekt och transaktioner både i den fysiska och den digitala världen. neXus har idag 19 kontor runt om i Norden, Europa, Indien och USA.</w:t>
      </w:r>
    </w:p>
    <w:p w:rsidR="003F70B3" w:rsidRPr="001F75B2" w:rsidRDefault="003655CA">
      <w:pPr>
        <w:rPr>
          <w:rFonts w:ascii="Times New Roman" w:hAnsi="Times New Roman" w:cs="Times New Roman"/>
          <w:sz w:val="24"/>
          <w:szCs w:val="24"/>
        </w:rPr>
      </w:pPr>
      <w:r w:rsidRPr="00625AF7">
        <w:rPr>
          <w:rFonts w:ascii="Times New Roman" w:hAnsi="Times New Roman" w:cs="Times New Roman"/>
          <w:sz w:val="24"/>
          <w:szCs w:val="24"/>
        </w:rPr>
        <w:t>#dynamicID</w:t>
      </w:r>
      <w:r w:rsidR="00D14665">
        <w:rPr>
          <w:rFonts w:ascii="Times New Roman" w:hAnsi="Times New Roman" w:cs="Times New Roman"/>
          <w:sz w:val="24"/>
          <w:szCs w:val="24"/>
        </w:rPr>
        <w:t xml:space="preserve"> #nexus</w:t>
      </w:r>
    </w:p>
    <w:sectPr w:rsidR="003F70B3" w:rsidRPr="001F75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CA" w:rsidRDefault="003655CA" w:rsidP="003655CA">
      <w:pPr>
        <w:spacing w:after="0" w:line="240" w:lineRule="auto"/>
      </w:pPr>
      <w:r>
        <w:separator/>
      </w:r>
    </w:p>
  </w:endnote>
  <w:endnote w:type="continuationSeparator" w:id="0">
    <w:p w:rsidR="003655CA" w:rsidRDefault="003655CA" w:rsidP="0036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CA" w:rsidRDefault="003655CA" w:rsidP="003655CA">
      <w:pPr>
        <w:spacing w:after="0" w:line="240" w:lineRule="auto"/>
      </w:pPr>
      <w:r>
        <w:separator/>
      </w:r>
    </w:p>
  </w:footnote>
  <w:footnote w:type="continuationSeparator" w:id="0">
    <w:p w:rsidR="003655CA" w:rsidRDefault="003655CA" w:rsidP="00365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CA" w:rsidRDefault="003655CA">
    <w:pPr>
      <w:pStyle w:val="Header"/>
    </w:pPr>
    <w:r>
      <w:rPr>
        <w:noProof/>
        <w:lang w:eastAsia="sv-SE"/>
      </w:rPr>
      <w:drawing>
        <wp:anchor distT="0" distB="0" distL="114300" distR="114300" simplePos="0" relativeHeight="251659264" behindDoc="1" locked="0" layoutInCell="1" allowOverlap="1" wp14:anchorId="0865C52A" wp14:editId="43499B33">
          <wp:simplePos x="0" y="0"/>
          <wp:positionH relativeFrom="page">
            <wp:align>left</wp:align>
          </wp:positionH>
          <wp:positionV relativeFrom="paragraph">
            <wp:posOffset>-448310</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CA"/>
    <w:rsid w:val="001A178E"/>
    <w:rsid w:val="001F75B2"/>
    <w:rsid w:val="00324B2C"/>
    <w:rsid w:val="003655CA"/>
    <w:rsid w:val="003F70B3"/>
    <w:rsid w:val="004F5440"/>
    <w:rsid w:val="00625AF7"/>
    <w:rsid w:val="006B08E2"/>
    <w:rsid w:val="007824B9"/>
    <w:rsid w:val="009219E9"/>
    <w:rsid w:val="00C83E67"/>
    <w:rsid w:val="00CA7CD5"/>
    <w:rsid w:val="00D02CF3"/>
    <w:rsid w:val="00D14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63E0-BB7B-498C-9223-05CDCA9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5CA"/>
  </w:style>
  <w:style w:type="paragraph" w:styleId="Footer">
    <w:name w:val="footer"/>
    <w:basedOn w:val="Normal"/>
    <w:link w:val="FooterChar"/>
    <w:uiPriority w:val="99"/>
    <w:unhideWhenUsed/>
    <w:rsid w:val="003655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307</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neXus Group</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von Porat (ext)</dc:creator>
  <cp:keywords/>
  <dc:description/>
  <cp:lastModifiedBy>Paula von Porat (ext)</cp:lastModifiedBy>
  <cp:revision>6</cp:revision>
  <dcterms:created xsi:type="dcterms:W3CDTF">2015-11-16T10:27:00Z</dcterms:created>
  <dcterms:modified xsi:type="dcterms:W3CDTF">2015-11-17T13:48:00Z</dcterms:modified>
</cp:coreProperties>
</file>