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03" w:rsidRPr="00157AE9" w:rsidRDefault="00534C52" w:rsidP="00157AE9">
      <w:pPr>
        <w:pStyle w:val="Normalwebb"/>
        <w:spacing w:line="293" w:lineRule="atLeast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Tobias Hall driver region Syd framåt</w:t>
      </w:r>
      <w:r w:rsidR="007178BD">
        <w:rPr>
          <w:rFonts w:asciiTheme="minorHAnsi" w:hAnsiTheme="minorHAnsi"/>
          <w:b/>
          <w:color w:val="000000"/>
        </w:rPr>
        <w:t>!</w:t>
      </w:r>
    </w:p>
    <w:p w:rsidR="00BF70E1" w:rsidRDefault="00FA7349" w:rsidP="00BF70E1">
      <w:pPr>
        <w:pStyle w:val="Normalwebb"/>
        <w:spacing w:line="293" w:lineRule="atLeast"/>
        <w:jc w:val="center"/>
        <w:rPr>
          <w:rFonts w:asciiTheme="minorHAnsi" w:hAnsiTheme="minorHAnsi"/>
          <w:noProof/>
          <w:color w:val="000000"/>
        </w:rPr>
      </w:pPr>
      <w:r>
        <w:rPr>
          <w:rFonts w:asciiTheme="minorHAnsi" w:hAnsiTheme="minorHAnsi"/>
          <w:noProof/>
          <w:color w:val="000000"/>
        </w:rPr>
        <w:drawing>
          <wp:inline distT="0" distB="0" distL="0" distR="0">
            <wp:extent cx="2640000" cy="3960000"/>
            <wp:effectExtent l="0" t="0" r="8255" b="254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1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CA2" w:rsidRPr="00EA3F4E" w:rsidRDefault="004D3C2D" w:rsidP="00CF1CA2">
      <w:pPr>
        <w:rPr>
          <w:sz w:val="24"/>
          <w:szCs w:val="24"/>
        </w:rPr>
      </w:pPr>
      <w:r>
        <w:rPr>
          <w:sz w:val="24"/>
          <w:szCs w:val="24"/>
        </w:rPr>
        <w:t>Vi presenterar stolt vårt senaste tillskott</w:t>
      </w:r>
      <w:r w:rsidRPr="004D3C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Tobias Hall, vår nya </w:t>
      </w:r>
      <w:r w:rsidR="007178BD">
        <w:rPr>
          <w:sz w:val="24"/>
          <w:szCs w:val="24"/>
        </w:rPr>
        <w:t xml:space="preserve">regionchef för </w:t>
      </w:r>
      <w:r w:rsidR="006F137D">
        <w:rPr>
          <w:sz w:val="24"/>
          <w:szCs w:val="24"/>
        </w:rPr>
        <w:t>A S</w:t>
      </w:r>
      <w:r w:rsidR="00534C52">
        <w:rPr>
          <w:sz w:val="24"/>
          <w:szCs w:val="24"/>
        </w:rPr>
        <w:t xml:space="preserve">ocietys </w:t>
      </w:r>
      <w:r w:rsidR="007178BD">
        <w:rPr>
          <w:sz w:val="24"/>
          <w:szCs w:val="24"/>
        </w:rPr>
        <w:t>Malmö</w:t>
      </w:r>
      <w:r w:rsidR="00534C52">
        <w:rPr>
          <w:sz w:val="24"/>
          <w:szCs w:val="24"/>
        </w:rPr>
        <w:t>kontor</w:t>
      </w:r>
      <w:r>
        <w:rPr>
          <w:sz w:val="24"/>
          <w:szCs w:val="24"/>
        </w:rPr>
        <w:t xml:space="preserve">. </w:t>
      </w:r>
      <w:r w:rsidR="007178BD">
        <w:rPr>
          <w:sz w:val="24"/>
          <w:szCs w:val="24"/>
        </w:rPr>
        <w:t xml:space="preserve">Tobias har lång erfarenhet av branschen och blir </w:t>
      </w:r>
      <w:r>
        <w:rPr>
          <w:sz w:val="24"/>
          <w:szCs w:val="24"/>
        </w:rPr>
        <w:t>ett</w:t>
      </w:r>
      <w:r w:rsidR="007178BD">
        <w:rPr>
          <w:sz w:val="24"/>
          <w:szCs w:val="24"/>
        </w:rPr>
        <w:t xml:space="preserve"> bra tillskott för regionens fortsatta expansion.</w:t>
      </w:r>
    </w:p>
    <w:p w:rsidR="00F93C62" w:rsidRDefault="004D3C2D">
      <w:pPr>
        <w:rPr>
          <w:sz w:val="24"/>
          <w:szCs w:val="24"/>
        </w:rPr>
      </w:pPr>
      <w:r>
        <w:rPr>
          <w:sz w:val="24"/>
          <w:szCs w:val="24"/>
        </w:rPr>
        <w:t xml:space="preserve">Tobias kommer närmst från en regionchefsroll från </w:t>
      </w:r>
      <w:proofErr w:type="spellStart"/>
      <w:r>
        <w:rPr>
          <w:sz w:val="24"/>
          <w:szCs w:val="24"/>
        </w:rPr>
        <w:t>Workforce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Logiq</w:t>
      </w:r>
      <w:proofErr w:type="spellEnd"/>
      <w:r>
        <w:rPr>
          <w:sz w:val="24"/>
          <w:szCs w:val="24"/>
        </w:rPr>
        <w:t xml:space="preserve"> där han framgångsrikt</w:t>
      </w:r>
      <w:r w:rsidR="00F93C62">
        <w:rPr>
          <w:sz w:val="24"/>
          <w:szCs w:val="24"/>
        </w:rPr>
        <w:t xml:space="preserve"> etablerat och byggt upp </w:t>
      </w:r>
      <w:r w:rsidR="00F27CEB">
        <w:rPr>
          <w:sz w:val="24"/>
          <w:szCs w:val="24"/>
        </w:rPr>
        <w:t>deras</w:t>
      </w:r>
      <w:r w:rsidR="00F93C62">
        <w:rPr>
          <w:sz w:val="24"/>
          <w:szCs w:val="24"/>
        </w:rPr>
        <w:t xml:space="preserve"> </w:t>
      </w:r>
      <w:r w:rsidR="00F93C62" w:rsidRPr="00F93C62">
        <w:rPr>
          <w:sz w:val="24"/>
          <w:szCs w:val="24"/>
        </w:rPr>
        <w:t xml:space="preserve">verksamhet </w:t>
      </w:r>
      <w:r w:rsidR="00F93C62">
        <w:rPr>
          <w:sz w:val="24"/>
          <w:szCs w:val="24"/>
        </w:rPr>
        <w:t>i södra Sverige och Danmark.</w:t>
      </w:r>
    </w:p>
    <w:p w:rsidR="000637E1" w:rsidRDefault="00F93C62">
      <w:pPr>
        <w:rPr>
          <w:sz w:val="24"/>
          <w:szCs w:val="24"/>
        </w:rPr>
      </w:pPr>
      <w:r>
        <w:rPr>
          <w:sz w:val="24"/>
          <w:szCs w:val="24"/>
        </w:rPr>
        <w:t xml:space="preserve">Hans tidigare erfarenhet från inköpslösningar, försäljning samt rekrytering </w:t>
      </w:r>
      <w:r w:rsidR="007C1710">
        <w:rPr>
          <w:sz w:val="24"/>
          <w:szCs w:val="24"/>
        </w:rPr>
        <w:t>är en styrka för</w:t>
      </w:r>
      <w:r w:rsidR="00F504E1">
        <w:rPr>
          <w:sz w:val="24"/>
          <w:szCs w:val="24"/>
        </w:rPr>
        <w:t xml:space="preserve"> region Syds fortsatta tillväxt. </w:t>
      </w:r>
      <w:r w:rsidR="00CC7020">
        <w:rPr>
          <w:sz w:val="24"/>
          <w:szCs w:val="24"/>
        </w:rPr>
        <w:t>Med d</w:t>
      </w:r>
      <w:r w:rsidR="003B4C2B">
        <w:rPr>
          <w:sz w:val="24"/>
          <w:szCs w:val="24"/>
        </w:rPr>
        <w:t xml:space="preserve">enna bakgrund, i kombination </w:t>
      </w:r>
      <w:r w:rsidR="00F504E1">
        <w:rPr>
          <w:sz w:val="24"/>
          <w:szCs w:val="24"/>
        </w:rPr>
        <w:t>ett stort personlig</w:t>
      </w:r>
      <w:r w:rsidR="007C1710">
        <w:rPr>
          <w:sz w:val="24"/>
          <w:szCs w:val="24"/>
        </w:rPr>
        <w:t>t engagemang och erfarenhet att</w:t>
      </w:r>
      <w:r w:rsidR="00F504E1">
        <w:rPr>
          <w:sz w:val="24"/>
          <w:szCs w:val="24"/>
        </w:rPr>
        <w:t xml:space="preserve"> bygga starka team</w:t>
      </w:r>
      <w:r w:rsidR="003B4C2B">
        <w:rPr>
          <w:sz w:val="24"/>
          <w:szCs w:val="24"/>
        </w:rPr>
        <w:t xml:space="preserve">, </w:t>
      </w:r>
      <w:r w:rsidR="00BA18B5">
        <w:rPr>
          <w:sz w:val="24"/>
          <w:szCs w:val="24"/>
        </w:rPr>
        <w:t xml:space="preserve">kommer </w:t>
      </w:r>
      <w:r w:rsidR="00044C23">
        <w:rPr>
          <w:sz w:val="24"/>
          <w:szCs w:val="24"/>
        </w:rPr>
        <w:t>ha</w:t>
      </w:r>
      <w:r w:rsidR="003B4C2B">
        <w:rPr>
          <w:sz w:val="24"/>
          <w:szCs w:val="24"/>
        </w:rPr>
        <w:t xml:space="preserve">n </w:t>
      </w:r>
      <w:r w:rsidR="00F504E1">
        <w:rPr>
          <w:sz w:val="24"/>
          <w:szCs w:val="24"/>
        </w:rPr>
        <w:t>att bidra</w:t>
      </w:r>
      <w:r w:rsidR="00044C23">
        <w:rPr>
          <w:sz w:val="24"/>
          <w:szCs w:val="24"/>
        </w:rPr>
        <w:t xml:space="preserve"> </w:t>
      </w:r>
      <w:r w:rsidR="00BA18B5">
        <w:rPr>
          <w:sz w:val="24"/>
          <w:szCs w:val="24"/>
        </w:rPr>
        <w:t xml:space="preserve">till en fortsatt expansion i regionen. </w:t>
      </w:r>
    </w:p>
    <w:p w:rsidR="00312179" w:rsidRPr="00674BFC" w:rsidRDefault="000E7AFC">
      <w:pPr>
        <w:rPr>
          <w:i/>
          <w:sz w:val="24"/>
          <w:szCs w:val="24"/>
        </w:rPr>
      </w:pPr>
      <w:r w:rsidRPr="00674BFC">
        <w:rPr>
          <w:i/>
          <w:sz w:val="24"/>
          <w:szCs w:val="24"/>
        </w:rPr>
        <w:t>”</w:t>
      </w:r>
      <w:r w:rsidR="00F27CEB">
        <w:rPr>
          <w:i/>
          <w:sz w:val="24"/>
          <w:szCs w:val="24"/>
        </w:rPr>
        <w:t>Jag ser framemot att vara en del av ett etablerat företag med stora framtids visioner och är stolt över att få förtroendet att leda vägen för utvecklingen i Region Syd,</w:t>
      </w:r>
      <w:r w:rsidR="00F1592B" w:rsidRPr="00674BFC">
        <w:rPr>
          <w:i/>
          <w:sz w:val="24"/>
          <w:szCs w:val="24"/>
        </w:rPr>
        <w:t xml:space="preserve"> säger </w:t>
      </w:r>
      <w:r w:rsidR="00044C23">
        <w:rPr>
          <w:i/>
          <w:sz w:val="24"/>
          <w:szCs w:val="24"/>
        </w:rPr>
        <w:t>Tobias, Regionchef Malmö</w:t>
      </w:r>
      <w:r w:rsidR="00C56E57" w:rsidRPr="00674BFC">
        <w:rPr>
          <w:i/>
          <w:sz w:val="24"/>
          <w:szCs w:val="24"/>
        </w:rPr>
        <w:t>”</w:t>
      </w:r>
      <w:r w:rsidR="000A7800" w:rsidRPr="00674BFC">
        <w:rPr>
          <w:i/>
          <w:sz w:val="24"/>
          <w:szCs w:val="24"/>
        </w:rPr>
        <w:t xml:space="preserve">. </w:t>
      </w:r>
    </w:p>
    <w:p w:rsidR="00417FA3" w:rsidRDefault="00E50A80">
      <w:pPr>
        <w:rPr>
          <w:i/>
          <w:sz w:val="24"/>
          <w:szCs w:val="24"/>
        </w:rPr>
      </w:pPr>
      <w:r w:rsidRPr="00534C52">
        <w:rPr>
          <w:i/>
          <w:sz w:val="24"/>
          <w:szCs w:val="24"/>
        </w:rPr>
        <w:t>“</w:t>
      </w:r>
      <w:r w:rsidR="003A6FBB">
        <w:rPr>
          <w:i/>
          <w:sz w:val="24"/>
          <w:szCs w:val="24"/>
        </w:rPr>
        <w:t>Starka lokala verksamheter som stöttar lokalt unika</w:t>
      </w:r>
      <w:r w:rsidR="00A156EE">
        <w:rPr>
          <w:i/>
          <w:sz w:val="24"/>
          <w:szCs w:val="24"/>
        </w:rPr>
        <w:t xml:space="preserve"> såväl som globalt etablerade</w:t>
      </w:r>
      <w:r w:rsidR="003A6FBB">
        <w:rPr>
          <w:i/>
          <w:sz w:val="24"/>
          <w:szCs w:val="24"/>
        </w:rPr>
        <w:t xml:space="preserve"> kunder</w:t>
      </w:r>
      <w:r w:rsidR="0065770E">
        <w:rPr>
          <w:i/>
          <w:sz w:val="24"/>
          <w:szCs w:val="24"/>
        </w:rPr>
        <w:t>,</w:t>
      </w:r>
      <w:r w:rsidR="003A6FBB">
        <w:rPr>
          <w:i/>
          <w:sz w:val="24"/>
          <w:szCs w:val="24"/>
        </w:rPr>
        <w:t xml:space="preserve"> är nyckeln till A Societys framtida tillväxt.</w:t>
      </w:r>
      <w:r w:rsidR="002A4901">
        <w:rPr>
          <w:i/>
          <w:sz w:val="24"/>
          <w:szCs w:val="24"/>
        </w:rPr>
        <w:t xml:space="preserve"> Glocalness</w:t>
      </w:r>
      <w:r w:rsidR="00A156EE">
        <w:rPr>
          <w:i/>
          <w:sz w:val="24"/>
          <w:szCs w:val="24"/>
        </w:rPr>
        <w:t xml:space="preserve"> innebär att vi</w:t>
      </w:r>
      <w:r w:rsidR="002A4901">
        <w:rPr>
          <w:i/>
          <w:sz w:val="24"/>
          <w:szCs w:val="24"/>
        </w:rPr>
        <w:t xml:space="preserve"> </w:t>
      </w:r>
      <w:r w:rsidR="00A156EE">
        <w:rPr>
          <w:i/>
          <w:sz w:val="24"/>
          <w:szCs w:val="24"/>
        </w:rPr>
        <w:t>ur</w:t>
      </w:r>
      <w:r w:rsidR="002A4901">
        <w:rPr>
          <w:i/>
          <w:sz w:val="24"/>
          <w:szCs w:val="24"/>
        </w:rPr>
        <w:t xml:space="preserve"> ett globalt perspektiv </w:t>
      </w:r>
      <w:r w:rsidR="0065770E">
        <w:rPr>
          <w:i/>
          <w:sz w:val="24"/>
          <w:szCs w:val="24"/>
        </w:rPr>
        <w:t>ska</w:t>
      </w:r>
      <w:bookmarkStart w:id="0" w:name="_GoBack"/>
      <w:bookmarkEnd w:id="0"/>
      <w:r w:rsidR="00A156EE">
        <w:rPr>
          <w:i/>
          <w:sz w:val="24"/>
          <w:szCs w:val="24"/>
        </w:rPr>
        <w:t xml:space="preserve"> vara</w:t>
      </w:r>
      <w:r w:rsidR="002A4901">
        <w:rPr>
          <w:i/>
          <w:sz w:val="24"/>
          <w:szCs w:val="24"/>
        </w:rPr>
        <w:t xml:space="preserve"> ett bra lokalt alternativ</w:t>
      </w:r>
      <w:r w:rsidR="00A156EE">
        <w:rPr>
          <w:i/>
          <w:sz w:val="24"/>
          <w:szCs w:val="24"/>
        </w:rPr>
        <w:t xml:space="preserve"> för våra två kunder, konsulterna och konsultköparna.</w:t>
      </w:r>
      <w:r w:rsidR="003A6FBB">
        <w:rPr>
          <w:i/>
          <w:sz w:val="24"/>
          <w:szCs w:val="24"/>
        </w:rPr>
        <w:t xml:space="preserve"> Med Tobias som Regionchef är jag övertygad om att verksamheten kommer att utvecklas väl</w:t>
      </w:r>
      <w:r w:rsidR="00A156EE">
        <w:rPr>
          <w:i/>
          <w:sz w:val="24"/>
          <w:szCs w:val="24"/>
        </w:rPr>
        <w:t xml:space="preserve"> och </w:t>
      </w:r>
      <w:r w:rsidR="00C44D1C">
        <w:rPr>
          <w:i/>
          <w:sz w:val="24"/>
          <w:szCs w:val="24"/>
        </w:rPr>
        <w:t xml:space="preserve">därmed </w:t>
      </w:r>
      <w:r w:rsidR="00A156EE">
        <w:rPr>
          <w:i/>
          <w:sz w:val="24"/>
          <w:szCs w:val="24"/>
        </w:rPr>
        <w:t>bidra</w:t>
      </w:r>
      <w:r w:rsidR="003A6FBB">
        <w:rPr>
          <w:i/>
          <w:sz w:val="24"/>
          <w:szCs w:val="24"/>
        </w:rPr>
        <w:t xml:space="preserve"> positivt </w:t>
      </w:r>
      <w:r w:rsidR="002A4901">
        <w:rPr>
          <w:i/>
          <w:sz w:val="24"/>
          <w:szCs w:val="24"/>
        </w:rPr>
        <w:t>till koncernens fortsatta tillväxt</w:t>
      </w:r>
      <w:r w:rsidR="003A6FBB">
        <w:rPr>
          <w:i/>
          <w:sz w:val="24"/>
          <w:szCs w:val="24"/>
        </w:rPr>
        <w:t>,</w:t>
      </w:r>
      <w:r w:rsidR="00044C23" w:rsidRPr="00534C52">
        <w:rPr>
          <w:i/>
          <w:sz w:val="24"/>
          <w:szCs w:val="24"/>
        </w:rPr>
        <w:t xml:space="preserve"> </w:t>
      </w:r>
      <w:r w:rsidR="007F2BA0" w:rsidRPr="00534C52">
        <w:rPr>
          <w:i/>
          <w:sz w:val="24"/>
          <w:szCs w:val="24"/>
        </w:rPr>
        <w:t>säger Thomas Goréus, CEO &amp; President på A Society.</w:t>
      </w:r>
    </w:p>
    <w:p w:rsidR="007C1710" w:rsidRDefault="00534C52">
      <w:pPr>
        <w:rPr>
          <w:sz w:val="24"/>
          <w:szCs w:val="24"/>
        </w:rPr>
      </w:pPr>
      <w:r w:rsidRPr="00534C52">
        <w:rPr>
          <w:sz w:val="24"/>
          <w:szCs w:val="24"/>
        </w:rPr>
        <w:t xml:space="preserve">A Society är den nya tidens konsultbolag på konsultmarknaden som ger fria konsulter tillgång till de häftigaste uppdragen. Många av våra stora kunder befinner sig inom följande affärsområden: Samhällsbyggnad, ekonomitjänster, </w:t>
      </w:r>
      <w:proofErr w:type="spellStart"/>
      <w:r w:rsidRPr="00534C52">
        <w:rPr>
          <w:sz w:val="24"/>
          <w:szCs w:val="24"/>
        </w:rPr>
        <w:t>life</w:t>
      </w:r>
      <w:proofErr w:type="spellEnd"/>
      <w:r w:rsidRPr="00534C52">
        <w:rPr>
          <w:sz w:val="24"/>
          <w:szCs w:val="24"/>
        </w:rPr>
        <w:t xml:space="preserve"> science, fordon, bank &amp; försäkring, ICT/</w:t>
      </w:r>
      <w:proofErr w:type="spellStart"/>
      <w:r w:rsidRPr="00534C52">
        <w:rPr>
          <w:sz w:val="24"/>
          <w:szCs w:val="24"/>
        </w:rPr>
        <w:t>telecom</w:t>
      </w:r>
      <w:proofErr w:type="spellEnd"/>
      <w:r w:rsidRPr="00534C52">
        <w:rPr>
          <w:sz w:val="24"/>
          <w:szCs w:val="24"/>
        </w:rPr>
        <w:t xml:space="preserve">, media, offentlig sektor, handel, flyg och försvar. </w:t>
      </w:r>
    </w:p>
    <w:p w:rsidR="00534C52" w:rsidRPr="00534C52" w:rsidRDefault="007C1710">
      <w:pPr>
        <w:rPr>
          <w:sz w:val="24"/>
          <w:szCs w:val="24"/>
        </w:rPr>
      </w:pPr>
      <w:r w:rsidRPr="007C1710">
        <w:rPr>
          <w:sz w:val="24"/>
          <w:szCs w:val="24"/>
        </w:rPr>
        <w:lastRenderedPageBreak/>
        <w:t>Vår industriella kompetens tillsammans med vår passion för relationer leder till våra konsulter, partners och kunders framgångar!</w:t>
      </w:r>
    </w:p>
    <w:p w:rsidR="00F96359" w:rsidRPr="00F504E1" w:rsidRDefault="00DC2DCC">
      <w:pPr>
        <w:rPr>
          <w:sz w:val="24"/>
          <w:szCs w:val="24"/>
          <w:lang w:val="en-US"/>
        </w:rPr>
      </w:pPr>
      <w:r w:rsidRPr="00F504E1">
        <w:rPr>
          <w:sz w:val="24"/>
          <w:szCs w:val="24"/>
          <w:lang w:val="en-US"/>
        </w:rPr>
        <w:t>Regional Director</w:t>
      </w:r>
      <w:proofErr w:type="gramStart"/>
      <w:r w:rsidR="00F96359" w:rsidRPr="00F504E1">
        <w:rPr>
          <w:sz w:val="24"/>
          <w:szCs w:val="24"/>
          <w:lang w:val="en-US"/>
        </w:rPr>
        <w:t>:</w:t>
      </w:r>
      <w:proofErr w:type="gramEnd"/>
      <w:r w:rsidR="00F96359" w:rsidRPr="00F504E1">
        <w:rPr>
          <w:sz w:val="24"/>
          <w:szCs w:val="24"/>
          <w:lang w:val="en-US"/>
        </w:rPr>
        <w:br/>
      </w:r>
      <w:r w:rsidR="00044C23" w:rsidRPr="00F504E1">
        <w:rPr>
          <w:sz w:val="24"/>
          <w:szCs w:val="24"/>
          <w:lang w:val="en-US"/>
        </w:rPr>
        <w:t>Tobias Hall</w:t>
      </w:r>
      <w:r w:rsidR="00132F89" w:rsidRPr="00F504E1">
        <w:rPr>
          <w:sz w:val="24"/>
          <w:szCs w:val="24"/>
          <w:lang w:val="en-US"/>
        </w:rPr>
        <w:t xml:space="preserve">, </w:t>
      </w:r>
      <w:hyperlink r:id="rId5" w:history="1">
        <w:r w:rsidR="00F504E1" w:rsidRPr="004F596D">
          <w:rPr>
            <w:rStyle w:val="Hyperlnk"/>
            <w:sz w:val="24"/>
            <w:szCs w:val="24"/>
            <w:lang w:val="en-US"/>
          </w:rPr>
          <w:t>0725-22 21 71</w:t>
        </w:r>
      </w:hyperlink>
      <w:r w:rsidR="00F96359" w:rsidRPr="00F504E1">
        <w:rPr>
          <w:sz w:val="24"/>
          <w:szCs w:val="24"/>
          <w:lang w:val="en-US"/>
        </w:rPr>
        <w:t xml:space="preserve">, </w:t>
      </w:r>
      <w:hyperlink r:id="rId6" w:history="1">
        <w:r w:rsidR="00044C23" w:rsidRPr="00F504E1">
          <w:rPr>
            <w:rStyle w:val="Hyperlnk"/>
            <w:sz w:val="24"/>
            <w:szCs w:val="24"/>
            <w:lang w:val="en-US"/>
          </w:rPr>
          <w:t>tobias.hall@asociety.se</w:t>
        </w:r>
      </w:hyperlink>
    </w:p>
    <w:p w:rsidR="00F96359" w:rsidRDefault="00F96359">
      <w:pPr>
        <w:rPr>
          <w:sz w:val="24"/>
          <w:szCs w:val="24"/>
          <w:lang w:val="en-US"/>
        </w:rPr>
      </w:pPr>
      <w:r w:rsidRPr="00F96359">
        <w:rPr>
          <w:sz w:val="24"/>
          <w:szCs w:val="24"/>
          <w:lang w:val="en-US"/>
        </w:rPr>
        <w:t>CEO &amp; President</w:t>
      </w:r>
      <w:proofErr w:type="gramStart"/>
      <w:r w:rsidRPr="00F96359"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br/>
      </w:r>
      <w:r w:rsidRPr="00F96359">
        <w:rPr>
          <w:sz w:val="24"/>
          <w:szCs w:val="24"/>
          <w:lang w:val="en-US"/>
        </w:rPr>
        <w:t xml:space="preserve">Thomas Goréus, </w:t>
      </w:r>
      <w:r w:rsidR="000637E1">
        <w:rPr>
          <w:sz w:val="24"/>
          <w:szCs w:val="24"/>
          <w:lang w:val="en-US"/>
        </w:rPr>
        <w:t>0768-55</w:t>
      </w:r>
      <w:r w:rsidR="001345B6">
        <w:rPr>
          <w:sz w:val="24"/>
          <w:szCs w:val="24"/>
          <w:lang w:val="en-US"/>
        </w:rPr>
        <w:t xml:space="preserve"> </w:t>
      </w:r>
      <w:r w:rsidR="000637E1">
        <w:rPr>
          <w:sz w:val="24"/>
          <w:szCs w:val="24"/>
          <w:lang w:val="en-US"/>
        </w:rPr>
        <w:t>99</w:t>
      </w:r>
      <w:r w:rsidR="001345B6">
        <w:rPr>
          <w:sz w:val="24"/>
          <w:szCs w:val="24"/>
          <w:lang w:val="en-US"/>
        </w:rPr>
        <w:t xml:space="preserve"> </w:t>
      </w:r>
      <w:r w:rsidR="000637E1">
        <w:rPr>
          <w:sz w:val="24"/>
          <w:szCs w:val="24"/>
          <w:lang w:val="en-US"/>
        </w:rPr>
        <w:t>04</w:t>
      </w:r>
      <w:r>
        <w:rPr>
          <w:sz w:val="24"/>
          <w:szCs w:val="24"/>
          <w:lang w:val="en-US"/>
        </w:rPr>
        <w:t xml:space="preserve">, </w:t>
      </w:r>
      <w:hyperlink r:id="rId7" w:history="1">
        <w:r w:rsidR="00044C23" w:rsidRPr="00E1485E">
          <w:rPr>
            <w:rStyle w:val="Hyperlnk"/>
            <w:sz w:val="24"/>
            <w:szCs w:val="24"/>
            <w:lang w:val="en-US"/>
          </w:rPr>
          <w:t>thomas.goreus@asociety.se</w:t>
        </w:r>
      </w:hyperlink>
    </w:p>
    <w:p w:rsidR="00F96359" w:rsidRDefault="00F96359">
      <w:pPr>
        <w:rPr>
          <w:rStyle w:val="Hyperlnk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Corporate Communication Manager</w:t>
      </w:r>
      <w:proofErr w:type="gramStart"/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br/>
      </w:r>
      <w:r w:rsidR="001345B6">
        <w:rPr>
          <w:sz w:val="24"/>
          <w:szCs w:val="24"/>
          <w:lang w:val="en-US"/>
        </w:rPr>
        <w:t>Sofie Magnoy, 0766-</w:t>
      </w:r>
      <w:r w:rsidRPr="00F96359">
        <w:rPr>
          <w:sz w:val="24"/>
          <w:szCs w:val="24"/>
          <w:lang w:val="en-US"/>
        </w:rPr>
        <w:t>26</w:t>
      </w:r>
      <w:r w:rsidR="001345B6">
        <w:rPr>
          <w:sz w:val="24"/>
          <w:szCs w:val="24"/>
          <w:lang w:val="en-US"/>
        </w:rPr>
        <w:t xml:space="preserve"> </w:t>
      </w:r>
      <w:r w:rsidRPr="00F96359">
        <w:rPr>
          <w:sz w:val="24"/>
          <w:szCs w:val="24"/>
          <w:lang w:val="en-US"/>
        </w:rPr>
        <w:t>15</w:t>
      </w:r>
      <w:r w:rsidR="001345B6">
        <w:rPr>
          <w:sz w:val="24"/>
          <w:szCs w:val="24"/>
          <w:lang w:val="en-US"/>
        </w:rPr>
        <w:t xml:space="preserve"> </w:t>
      </w:r>
      <w:r w:rsidRPr="00F96359">
        <w:rPr>
          <w:sz w:val="24"/>
          <w:szCs w:val="24"/>
          <w:lang w:val="en-US"/>
        </w:rPr>
        <w:t xml:space="preserve">16, </w:t>
      </w:r>
      <w:hyperlink r:id="rId8" w:history="1">
        <w:r w:rsidRPr="00E4210E">
          <w:rPr>
            <w:rStyle w:val="Hyperlnk"/>
            <w:sz w:val="24"/>
            <w:szCs w:val="24"/>
            <w:lang w:val="en-US"/>
          </w:rPr>
          <w:t>sofie.magnoy@asociety.se</w:t>
        </w:r>
      </w:hyperlink>
    </w:p>
    <w:p w:rsidR="00C56E57" w:rsidRDefault="00C56E57" w:rsidP="00157AE9">
      <w:pPr>
        <w:jc w:val="center"/>
        <w:rPr>
          <w:rStyle w:val="Hyperlnk"/>
          <w:sz w:val="24"/>
          <w:szCs w:val="24"/>
          <w:lang w:val="en-US"/>
        </w:rPr>
      </w:pPr>
    </w:p>
    <w:p w:rsidR="00157AE9" w:rsidRPr="00F96359" w:rsidRDefault="00157AE9" w:rsidP="00157AE9">
      <w:pPr>
        <w:jc w:val="center"/>
        <w:rPr>
          <w:sz w:val="24"/>
          <w:szCs w:val="24"/>
          <w:lang w:val="en-US"/>
        </w:rPr>
      </w:pPr>
      <w:r>
        <w:rPr>
          <w:rStyle w:val="Hyperlnk"/>
          <w:sz w:val="24"/>
          <w:szCs w:val="24"/>
          <w:lang w:val="en-US"/>
        </w:rPr>
        <w:t>www.asociety.se</w:t>
      </w:r>
    </w:p>
    <w:sectPr w:rsidR="00157AE9" w:rsidRPr="00F96359" w:rsidSect="007F0EA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79"/>
    <w:rsid w:val="00044C23"/>
    <w:rsid w:val="000637E1"/>
    <w:rsid w:val="00077E72"/>
    <w:rsid w:val="000A7800"/>
    <w:rsid w:val="000E7AFC"/>
    <w:rsid w:val="00132F89"/>
    <w:rsid w:val="001345B6"/>
    <w:rsid w:val="00157AE9"/>
    <w:rsid w:val="001764EF"/>
    <w:rsid w:val="00183CC4"/>
    <w:rsid w:val="001F1719"/>
    <w:rsid w:val="00260BF8"/>
    <w:rsid w:val="002A4901"/>
    <w:rsid w:val="00312179"/>
    <w:rsid w:val="003A6FBB"/>
    <w:rsid w:val="003B4C2B"/>
    <w:rsid w:val="00417FA3"/>
    <w:rsid w:val="004A48E5"/>
    <w:rsid w:val="004D3C2D"/>
    <w:rsid w:val="004F37F2"/>
    <w:rsid w:val="00525B23"/>
    <w:rsid w:val="00534C52"/>
    <w:rsid w:val="005742DD"/>
    <w:rsid w:val="005744AA"/>
    <w:rsid w:val="00586842"/>
    <w:rsid w:val="005A54CE"/>
    <w:rsid w:val="005B79F3"/>
    <w:rsid w:val="005C5BA0"/>
    <w:rsid w:val="0062077F"/>
    <w:rsid w:val="0065770E"/>
    <w:rsid w:val="00674BFC"/>
    <w:rsid w:val="006926FD"/>
    <w:rsid w:val="006B328C"/>
    <w:rsid w:val="006F137D"/>
    <w:rsid w:val="007178BD"/>
    <w:rsid w:val="007210B5"/>
    <w:rsid w:val="00723AF4"/>
    <w:rsid w:val="007B6BE2"/>
    <w:rsid w:val="007C1710"/>
    <w:rsid w:val="007F0EA8"/>
    <w:rsid w:val="007F2BA0"/>
    <w:rsid w:val="007F2E33"/>
    <w:rsid w:val="008039B3"/>
    <w:rsid w:val="008D4711"/>
    <w:rsid w:val="00945054"/>
    <w:rsid w:val="00962537"/>
    <w:rsid w:val="009C2425"/>
    <w:rsid w:val="00A156EE"/>
    <w:rsid w:val="00A27CA0"/>
    <w:rsid w:val="00A4332D"/>
    <w:rsid w:val="00A700BE"/>
    <w:rsid w:val="00A736E3"/>
    <w:rsid w:val="00A90304"/>
    <w:rsid w:val="00B65FF9"/>
    <w:rsid w:val="00B82E34"/>
    <w:rsid w:val="00BA18B5"/>
    <w:rsid w:val="00BC0F29"/>
    <w:rsid w:val="00BC18F3"/>
    <w:rsid w:val="00BC4676"/>
    <w:rsid w:val="00BF70E1"/>
    <w:rsid w:val="00C44D1C"/>
    <w:rsid w:val="00C45B26"/>
    <w:rsid w:val="00C56E57"/>
    <w:rsid w:val="00CC7020"/>
    <w:rsid w:val="00CF1CA2"/>
    <w:rsid w:val="00CF542B"/>
    <w:rsid w:val="00CF6F24"/>
    <w:rsid w:val="00D17A03"/>
    <w:rsid w:val="00D5004E"/>
    <w:rsid w:val="00DB208E"/>
    <w:rsid w:val="00DC2DCC"/>
    <w:rsid w:val="00DC33A9"/>
    <w:rsid w:val="00DF082C"/>
    <w:rsid w:val="00E50A80"/>
    <w:rsid w:val="00E5728A"/>
    <w:rsid w:val="00E63C08"/>
    <w:rsid w:val="00EA3F4E"/>
    <w:rsid w:val="00EE0AB4"/>
    <w:rsid w:val="00EF2064"/>
    <w:rsid w:val="00F1592B"/>
    <w:rsid w:val="00F2759E"/>
    <w:rsid w:val="00F27CEB"/>
    <w:rsid w:val="00F504E1"/>
    <w:rsid w:val="00F93C62"/>
    <w:rsid w:val="00F96359"/>
    <w:rsid w:val="00FA7349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42E4"/>
  <w15:docId w15:val="{7A2FC4FC-3308-41B8-BAC1-E33E0301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6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5FF9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5A54CE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D17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e.magnoy@asociety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homas.goreus@asociety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bias.hall@asociety.se" TargetMode="External"/><Relationship Id="rId5" Type="http://schemas.openxmlformats.org/officeDocument/2006/relationships/hyperlink" Target="mailto:0725-22%2021%207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360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Charlotta Theorin</dc:creator>
  <cp:lastModifiedBy>Sofie Magnoy</cp:lastModifiedBy>
  <cp:revision>9</cp:revision>
  <cp:lastPrinted>2019-02-04T13:03:00Z</cp:lastPrinted>
  <dcterms:created xsi:type="dcterms:W3CDTF">2019-06-03T08:47:00Z</dcterms:created>
  <dcterms:modified xsi:type="dcterms:W3CDTF">2019-07-02T13:58:00Z</dcterms:modified>
</cp:coreProperties>
</file>