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22EDB5CC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0C1BFC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2018-02-28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62B1466E" w14:textId="77777777" w:rsidR="006112C2" w:rsidRDefault="006112C2" w:rsidP="006112C2">
      <w:pPr>
        <w:rPr>
          <w:rFonts w:ascii="Calibri" w:hAnsi="Calibri" w:cs="Calibri"/>
          <w:b/>
        </w:rPr>
      </w:pPr>
    </w:p>
    <w:p w14:paraId="06BF3F8E" w14:textId="69158841" w:rsidR="00E94F47" w:rsidRPr="00E94F47" w:rsidRDefault="0030746A" w:rsidP="00E94F4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Annica Kaati ny förhandlare i Malmfälten</w:t>
      </w:r>
    </w:p>
    <w:p w14:paraId="71F5D152" w14:textId="77777777" w:rsidR="00E94F47" w:rsidRPr="008F7C91" w:rsidRDefault="00E94F47" w:rsidP="00E94F47">
      <w:pPr>
        <w:rPr>
          <w:b/>
        </w:rPr>
      </w:pPr>
    </w:p>
    <w:p w14:paraId="6F105C93" w14:textId="2EAC71AE" w:rsidR="0030746A" w:rsidRDefault="00E94F47" w:rsidP="00E94F47">
      <w:pPr>
        <w:rPr>
          <w:rFonts w:ascii="Calibri" w:hAnsi="Calibri" w:cs="Calibri"/>
          <w:b/>
        </w:rPr>
      </w:pPr>
      <w:r w:rsidRPr="00E94F47">
        <w:rPr>
          <w:rFonts w:ascii="Calibri" w:hAnsi="Calibri" w:cs="Calibri"/>
          <w:b/>
        </w:rPr>
        <w:t xml:space="preserve">Den </w:t>
      </w:r>
      <w:r w:rsidR="0030746A">
        <w:rPr>
          <w:rFonts w:ascii="Calibri" w:hAnsi="Calibri" w:cs="Calibri"/>
          <w:b/>
        </w:rPr>
        <w:t>1 februari</w:t>
      </w:r>
      <w:r w:rsidRPr="00E94F47">
        <w:rPr>
          <w:rFonts w:ascii="Calibri" w:hAnsi="Calibri" w:cs="Calibri"/>
          <w:b/>
        </w:rPr>
        <w:t xml:space="preserve"> tillträdde </w:t>
      </w:r>
      <w:r w:rsidR="0030746A">
        <w:rPr>
          <w:rFonts w:ascii="Calibri" w:hAnsi="Calibri" w:cs="Calibri"/>
          <w:b/>
        </w:rPr>
        <w:t>Annica Kaati som ny förhandlare för Hyresgästföreningen</w:t>
      </w:r>
      <w:r w:rsidR="003B4E9A">
        <w:rPr>
          <w:rFonts w:ascii="Calibri" w:hAnsi="Calibri" w:cs="Calibri"/>
          <w:b/>
        </w:rPr>
        <w:t>. Annica</w:t>
      </w:r>
      <w:r w:rsidR="00AA4408">
        <w:rPr>
          <w:rFonts w:ascii="Calibri" w:hAnsi="Calibri" w:cs="Calibri"/>
          <w:b/>
        </w:rPr>
        <w:t xml:space="preserve"> är </w:t>
      </w:r>
      <w:r w:rsidR="003B4E9A">
        <w:rPr>
          <w:rFonts w:ascii="Calibri" w:hAnsi="Calibri" w:cs="Calibri"/>
          <w:b/>
        </w:rPr>
        <w:t>stationerad på kontoret i Gällivare och ansvara</w:t>
      </w:r>
      <w:r w:rsidR="00AA4408">
        <w:rPr>
          <w:rFonts w:ascii="Calibri" w:hAnsi="Calibri" w:cs="Calibri"/>
          <w:b/>
        </w:rPr>
        <w:t>r</w:t>
      </w:r>
      <w:r w:rsidR="003B4E9A">
        <w:rPr>
          <w:rFonts w:ascii="Calibri" w:hAnsi="Calibri" w:cs="Calibri"/>
          <w:b/>
        </w:rPr>
        <w:t xml:space="preserve"> </w:t>
      </w:r>
      <w:r w:rsidR="00AA4408">
        <w:rPr>
          <w:rFonts w:ascii="Calibri" w:hAnsi="Calibri" w:cs="Calibri"/>
          <w:b/>
        </w:rPr>
        <w:t xml:space="preserve">bland annat </w:t>
      </w:r>
      <w:r w:rsidR="003B4E9A">
        <w:rPr>
          <w:rFonts w:ascii="Calibri" w:hAnsi="Calibri" w:cs="Calibri"/>
          <w:b/>
        </w:rPr>
        <w:t>för förhandlingarna i Malmfälten.</w:t>
      </w:r>
    </w:p>
    <w:p w14:paraId="17FF6607" w14:textId="6A361DF6" w:rsidR="00E94F47" w:rsidRPr="00E94F47" w:rsidRDefault="00E94F47" w:rsidP="00E94F47">
      <w:pPr>
        <w:rPr>
          <w:rFonts w:ascii="Calibri" w:hAnsi="Calibri" w:cs="Calibri"/>
        </w:rPr>
      </w:pPr>
    </w:p>
    <w:p w14:paraId="3BF9CF85" w14:textId="02891647" w:rsidR="00E94F47" w:rsidRPr="00E94F47" w:rsidRDefault="00E94F47" w:rsidP="008A299D">
      <w:pPr>
        <w:autoSpaceDE w:val="0"/>
        <w:autoSpaceDN w:val="0"/>
        <w:adjustRightInd w:val="0"/>
        <w:rPr>
          <w:rFonts w:ascii="Calibri" w:hAnsi="Calibri" w:cs="Calibri"/>
        </w:rPr>
      </w:pPr>
      <w:r w:rsidRPr="00E94F47">
        <w:rPr>
          <w:rFonts w:ascii="Calibri" w:hAnsi="Calibri" w:cs="Calibri"/>
        </w:rPr>
        <w:t>Hyresgästföreningen arbetar för alla</w:t>
      </w:r>
      <w:r w:rsidR="003B4E9A">
        <w:rPr>
          <w:rFonts w:ascii="Calibri" w:hAnsi="Calibri" w:cs="Calibri"/>
        </w:rPr>
        <w:t xml:space="preserve">s </w:t>
      </w:r>
      <w:r w:rsidRPr="00E94F47">
        <w:rPr>
          <w:rFonts w:ascii="Calibri" w:hAnsi="Calibri" w:cs="Calibri"/>
        </w:rPr>
        <w:t xml:space="preserve">rätt till en </w:t>
      </w:r>
      <w:r w:rsidR="003B4E9A">
        <w:rPr>
          <w:rFonts w:ascii="Calibri" w:hAnsi="Calibri" w:cs="Calibri"/>
        </w:rPr>
        <w:t>bra</w:t>
      </w:r>
      <w:r w:rsidRPr="00E94F47">
        <w:rPr>
          <w:rFonts w:ascii="Calibri" w:hAnsi="Calibri" w:cs="Calibri"/>
        </w:rPr>
        <w:t xml:space="preserve"> bostad till rimlig kos</w:t>
      </w:r>
      <w:bookmarkStart w:id="0" w:name="_GoBack"/>
      <w:bookmarkEnd w:id="0"/>
      <w:r w:rsidRPr="00E94F47">
        <w:rPr>
          <w:rFonts w:ascii="Calibri" w:hAnsi="Calibri" w:cs="Calibri"/>
        </w:rPr>
        <w:t>tnad</w:t>
      </w:r>
      <w:r w:rsidR="003B4E9A">
        <w:rPr>
          <w:rFonts w:ascii="Calibri" w:hAnsi="Calibri" w:cs="Calibri"/>
        </w:rPr>
        <w:t xml:space="preserve">. Organisationen förhandlar </w:t>
      </w:r>
      <w:r w:rsidRPr="00E94F47">
        <w:rPr>
          <w:rFonts w:ascii="Calibri" w:hAnsi="Calibri" w:cs="Calibri"/>
        </w:rPr>
        <w:t xml:space="preserve">bland </w:t>
      </w:r>
      <w:r w:rsidR="0030599F">
        <w:rPr>
          <w:rFonts w:ascii="Calibri" w:hAnsi="Calibri" w:cs="Calibri"/>
        </w:rPr>
        <w:t xml:space="preserve">annat </w:t>
      </w:r>
      <w:r w:rsidRPr="00E94F47">
        <w:rPr>
          <w:rFonts w:ascii="Calibri" w:hAnsi="Calibri" w:cs="Calibri"/>
        </w:rPr>
        <w:t xml:space="preserve">med hyresvärdar om hyror och andra villkor för boendet. </w:t>
      </w:r>
      <w:r w:rsidR="003B4E9A">
        <w:rPr>
          <w:rFonts w:ascii="Calibri" w:hAnsi="Calibri" w:cs="Calibri"/>
        </w:rPr>
        <w:t xml:space="preserve">Annica </w:t>
      </w:r>
      <w:r w:rsidR="004902C0">
        <w:rPr>
          <w:rFonts w:ascii="Calibri" w:hAnsi="Calibri" w:cs="Calibri"/>
        </w:rPr>
        <w:t xml:space="preserve">Kaati har tidigare varit egen företagare och </w:t>
      </w:r>
      <w:r w:rsidRPr="00E94F47">
        <w:rPr>
          <w:rFonts w:ascii="Calibri" w:hAnsi="Calibri" w:cs="Calibri"/>
        </w:rPr>
        <w:t xml:space="preserve">ser </w:t>
      </w:r>
      <w:r w:rsidR="004902C0">
        <w:rPr>
          <w:rFonts w:ascii="Calibri" w:hAnsi="Calibri" w:cs="Calibri"/>
        </w:rPr>
        <w:t xml:space="preserve">nu </w:t>
      </w:r>
      <w:r w:rsidR="008A299D">
        <w:rPr>
          <w:rFonts w:ascii="Calibri" w:hAnsi="Calibri" w:cs="Calibri"/>
        </w:rPr>
        <w:t xml:space="preserve">fram emot sin nya roll, där </w:t>
      </w:r>
      <w:r w:rsidR="008A299D">
        <w:rPr>
          <w:rFonts w:ascii="AkzidenzGroteskBE-Regular" w:hAnsi="AkzidenzGroteskBE-Regular" w:cs="AkzidenzGroteskBE-Regular"/>
          <w:sz w:val="23"/>
          <w:szCs w:val="23"/>
        </w:rPr>
        <w:t>den speciella situationen med samhällsomvandlingen kommer att utgöra en extra utmaning i förhandlingsarbetet</w:t>
      </w:r>
    </w:p>
    <w:p w14:paraId="799AE4E6" w14:textId="77777777" w:rsidR="00E94F47" w:rsidRPr="00E94F47" w:rsidRDefault="00E94F47" w:rsidP="00E94F47">
      <w:pPr>
        <w:rPr>
          <w:rFonts w:ascii="Calibri" w:hAnsi="Calibri" w:cs="Calibri"/>
        </w:rPr>
      </w:pPr>
    </w:p>
    <w:p w14:paraId="464C459D" w14:textId="3323AB65" w:rsidR="00E94F47" w:rsidRPr="00D91E10" w:rsidRDefault="00E94F47" w:rsidP="00E94F47">
      <w:pPr>
        <w:rPr>
          <w:rFonts w:ascii="AkzidenzGroteskBE-Regular" w:hAnsi="AkzidenzGroteskBE-Regular" w:cs="AkzidenzGroteskBE-Regular"/>
          <w:sz w:val="23"/>
          <w:szCs w:val="23"/>
        </w:rPr>
      </w:pPr>
      <w:r w:rsidRPr="00D91E10">
        <w:rPr>
          <w:rFonts w:ascii="AkzidenzGroteskBE-Regular" w:hAnsi="AkzidenzGroteskBE-Regular" w:cs="AkzidenzGroteskBE-Regular"/>
          <w:sz w:val="23"/>
          <w:szCs w:val="23"/>
        </w:rPr>
        <w:t xml:space="preserve">– </w:t>
      </w:r>
      <w:r w:rsidR="008A299D" w:rsidRPr="00D91E10">
        <w:rPr>
          <w:rFonts w:ascii="AkzidenzGroteskBE-Regular" w:hAnsi="AkzidenzGroteskBE-Regular" w:cs="AkzidenzGroteskBE-Regular"/>
          <w:sz w:val="23"/>
          <w:szCs w:val="23"/>
        </w:rPr>
        <w:t xml:space="preserve">Jag har min bakgrund i </w:t>
      </w:r>
      <w:r w:rsidR="00623292">
        <w:rPr>
          <w:rFonts w:ascii="AkzidenzGroteskBE-Regular" w:hAnsi="AkzidenzGroteskBE-Regular" w:cs="AkzidenzGroteskBE-Regular"/>
          <w:sz w:val="23"/>
          <w:szCs w:val="23"/>
        </w:rPr>
        <w:t>Malmberget</w:t>
      </w:r>
      <w:r w:rsidR="008A299D" w:rsidRPr="00D91E10">
        <w:rPr>
          <w:rFonts w:ascii="AkzidenzGroteskBE-Regular" w:hAnsi="AkzidenzGroteskBE-Regular" w:cs="AkzidenzGroteskBE-Regular"/>
          <w:sz w:val="23"/>
          <w:szCs w:val="23"/>
        </w:rPr>
        <w:t xml:space="preserve"> och har sett hur samhällsomvandlingen påverkar människors liv. Nu ser jag fram emot att </w:t>
      </w:r>
      <w:r w:rsidR="00D91E10" w:rsidRPr="00D91E10">
        <w:rPr>
          <w:rFonts w:ascii="AkzidenzGroteskBE-Regular" w:hAnsi="AkzidenzGroteskBE-Regular" w:cs="AkzidenzGroteskBE-Regular"/>
          <w:sz w:val="23"/>
          <w:szCs w:val="23"/>
        </w:rPr>
        <w:t>få vara med och påverka processen. Hyresgästerna i Malmfälten ska inte behöva drabbas av ökade boendekostnader på grund av statens malmbrytning,</w:t>
      </w:r>
      <w:r w:rsidRPr="00D91E10">
        <w:rPr>
          <w:rFonts w:ascii="AkzidenzGroteskBE-Regular" w:hAnsi="AkzidenzGroteskBE-Regular" w:cs="AkzidenzGroteskBE-Regular"/>
          <w:sz w:val="23"/>
          <w:szCs w:val="23"/>
        </w:rPr>
        <w:t xml:space="preserve"> säger </w:t>
      </w:r>
      <w:r w:rsidR="003B4E9A" w:rsidRPr="00D91E10">
        <w:rPr>
          <w:rFonts w:ascii="AkzidenzGroteskBE-Regular" w:hAnsi="AkzidenzGroteskBE-Regular" w:cs="AkzidenzGroteskBE-Regular"/>
          <w:sz w:val="23"/>
          <w:szCs w:val="23"/>
        </w:rPr>
        <w:t>Annica Kaati</w:t>
      </w:r>
      <w:r w:rsidRPr="00D91E10">
        <w:rPr>
          <w:rFonts w:ascii="AkzidenzGroteskBE-Regular" w:hAnsi="AkzidenzGroteskBE-Regular" w:cs="AkzidenzGroteskBE-Regular"/>
          <w:sz w:val="23"/>
          <w:szCs w:val="23"/>
        </w:rPr>
        <w:t>.</w:t>
      </w:r>
    </w:p>
    <w:p w14:paraId="77176DD3" w14:textId="77777777" w:rsidR="00E94F47" w:rsidRPr="00E94F47" w:rsidRDefault="00E94F47" w:rsidP="00E94F47">
      <w:pPr>
        <w:rPr>
          <w:rFonts w:ascii="Calibri" w:hAnsi="Calibri" w:cs="Calibri"/>
        </w:rPr>
      </w:pPr>
    </w:p>
    <w:p w14:paraId="1A100FE6" w14:textId="3F030B80" w:rsidR="00E94F47" w:rsidRDefault="00E94F47" w:rsidP="003B4E9A">
      <w:pPr>
        <w:rPr>
          <w:rFonts w:ascii="Calibri" w:hAnsi="Calibri" w:cs="Calibri"/>
        </w:rPr>
      </w:pPr>
      <w:r>
        <w:rPr>
          <w:rFonts w:ascii="Calibri" w:hAnsi="Calibri" w:cs="Calibri"/>
        </w:rPr>
        <w:t>Hyran bestäms i grunden av lägenhetens så kallade bruksvärde, det vill säga lägenhetens kvalitet och standard. Vid förhandling med hyresvärden bevakar Hyresgästföreningen att hyran inte blir högre än hyran i andra, likvärdiga lägenheter.</w:t>
      </w:r>
    </w:p>
    <w:p w14:paraId="0C93D898" w14:textId="77777777" w:rsidR="003B4E9A" w:rsidRPr="00E94F47" w:rsidRDefault="003B4E9A" w:rsidP="003B4E9A">
      <w:pPr>
        <w:rPr>
          <w:rFonts w:ascii="Calibri" w:hAnsi="Calibri" w:cs="Calibri"/>
        </w:rPr>
      </w:pPr>
    </w:p>
    <w:p w14:paraId="0F5BF8A6" w14:textId="13F5EEFD" w:rsidR="00E94F47" w:rsidRDefault="00E94F47" w:rsidP="00E94F47">
      <w:pPr>
        <w:rPr>
          <w:rFonts w:ascii="Calibri" w:hAnsi="Calibri" w:cs="Calibri"/>
        </w:rPr>
      </w:pPr>
      <w:r w:rsidRPr="00E94F47">
        <w:rPr>
          <w:rFonts w:ascii="Calibri" w:hAnsi="Calibri" w:cs="Calibri"/>
        </w:rPr>
        <w:t>Hyresrätten är en smidig boendeform, inte minst för unga och andra som vill ha ett tryggt boende utan skuldsättning</w:t>
      </w:r>
      <w:r w:rsidR="004902C0">
        <w:rPr>
          <w:rFonts w:ascii="Calibri" w:hAnsi="Calibri" w:cs="Calibri"/>
        </w:rPr>
        <w:t xml:space="preserve">. </w:t>
      </w:r>
      <w:r w:rsidRPr="00E94F47">
        <w:rPr>
          <w:rFonts w:ascii="Calibri" w:hAnsi="Calibri" w:cs="Calibri"/>
        </w:rPr>
        <w:t>Hyresgästföreningen står tydligt på hyresgästernas sida, men är även en konstruktiv partner till seriösa och bra hyresvärdar.</w:t>
      </w:r>
    </w:p>
    <w:p w14:paraId="50C799A6" w14:textId="1A108722" w:rsidR="0000118F" w:rsidRDefault="0000118F" w:rsidP="00E94F47">
      <w:pPr>
        <w:rPr>
          <w:rFonts w:ascii="Calibri" w:hAnsi="Calibri" w:cs="Calibri"/>
        </w:rPr>
      </w:pPr>
    </w:p>
    <w:p w14:paraId="145E57D7" w14:textId="31D1FD3E" w:rsidR="0000118F" w:rsidRPr="0000118F" w:rsidRDefault="0000118F" w:rsidP="00E94F47">
      <w:pPr>
        <w:rPr>
          <w:rFonts w:ascii="Calibri" w:hAnsi="Calibri" w:cs="Calibri"/>
          <w:u w:val="single"/>
        </w:rPr>
      </w:pPr>
      <w:r w:rsidRPr="0000118F">
        <w:rPr>
          <w:rFonts w:ascii="Calibri" w:hAnsi="Calibri" w:cs="Calibri"/>
          <w:u w:val="single"/>
        </w:rPr>
        <w:t>Bilaga:</w:t>
      </w:r>
    </w:p>
    <w:p w14:paraId="025C811E" w14:textId="5E2F8569" w:rsidR="0000118F" w:rsidRDefault="0000118F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Foto på </w:t>
      </w:r>
      <w:r w:rsidR="004902C0">
        <w:rPr>
          <w:rFonts w:ascii="Calibri" w:hAnsi="Calibri" w:cs="Calibri"/>
        </w:rPr>
        <w:t>Annica Kaati</w:t>
      </w:r>
      <w:r w:rsidR="00AF19FA">
        <w:rPr>
          <w:rFonts w:ascii="Calibri" w:hAnsi="Calibri" w:cs="Calibri"/>
        </w:rPr>
        <w:t>, f</w:t>
      </w:r>
      <w:r>
        <w:rPr>
          <w:rFonts w:ascii="Calibri" w:hAnsi="Calibri" w:cs="Calibri"/>
        </w:rPr>
        <w:t xml:space="preserve">oto: </w:t>
      </w:r>
      <w:r w:rsidR="004902C0">
        <w:rPr>
          <w:rFonts w:ascii="Calibri" w:hAnsi="Calibri" w:cs="Calibri"/>
        </w:rPr>
        <w:t>Hyresgästföreningen</w:t>
      </w:r>
    </w:p>
    <w:p w14:paraId="3094742A" w14:textId="77777777" w:rsidR="0000118F" w:rsidRDefault="0000118F" w:rsidP="00E94F47">
      <w:pPr>
        <w:rPr>
          <w:rFonts w:ascii="Calibri" w:hAnsi="Calibri" w:cs="Calibri"/>
        </w:rPr>
      </w:pPr>
    </w:p>
    <w:p w14:paraId="5C439BA0" w14:textId="77777777" w:rsidR="00E94F47" w:rsidRPr="00E53FF8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1E3E6F61" w14:textId="1356268D" w:rsidR="00E94F47" w:rsidRPr="00E94F47" w:rsidRDefault="00E94F47" w:rsidP="00E94F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Conny Säker, </w:t>
      </w:r>
      <w:r w:rsidRPr="00E94F47">
        <w:rPr>
          <w:rFonts w:ascii="Calibri" w:hAnsi="Calibri" w:cs="Calibri"/>
        </w:rPr>
        <w:t>enhetschef</w:t>
      </w:r>
      <w:r w:rsidRPr="00FE322E">
        <w:rPr>
          <w:rFonts w:ascii="Calibri" w:hAnsi="Calibri" w:cs="Calibri"/>
        </w:rPr>
        <w:t xml:space="preserve"> förhandling och lokalt utvecklingsarbete</w:t>
      </w:r>
      <w:r>
        <w:rPr>
          <w:rFonts w:ascii="Calibri" w:hAnsi="Calibri" w:cs="Calibri"/>
        </w:rPr>
        <w:t>, 070-321 63 63</w:t>
      </w:r>
      <w:r>
        <w:rPr>
          <w:rFonts w:ascii="Calibri" w:hAnsi="Calibri" w:cs="Calibri"/>
        </w:rPr>
        <w:br/>
      </w:r>
    </w:p>
    <w:p w14:paraId="76571B4D" w14:textId="77777777" w:rsidR="00E94F47" w:rsidRPr="00E53FF8" w:rsidRDefault="00E94F47" w:rsidP="00AD3EC5">
      <w:pPr>
        <w:rPr>
          <w:rFonts w:ascii="Calibri" w:hAnsi="Calibri" w:cs="Calibri"/>
        </w:rPr>
      </w:pP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116C3"/>
    <w:rsid w:val="00021DE2"/>
    <w:rsid w:val="00023F98"/>
    <w:rsid w:val="00026EEB"/>
    <w:rsid w:val="000548EE"/>
    <w:rsid w:val="00071F90"/>
    <w:rsid w:val="00072CBC"/>
    <w:rsid w:val="00090252"/>
    <w:rsid w:val="000A3710"/>
    <w:rsid w:val="000C1BF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358DD"/>
    <w:rsid w:val="00241974"/>
    <w:rsid w:val="00255CF5"/>
    <w:rsid w:val="00274E85"/>
    <w:rsid w:val="00293CEC"/>
    <w:rsid w:val="002A4D94"/>
    <w:rsid w:val="002D1A1D"/>
    <w:rsid w:val="002E1B14"/>
    <w:rsid w:val="0030599F"/>
    <w:rsid w:val="00305BB2"/>
    <w:rsid w:val="0030746A"/>
    <w:rsid w:val="00317D8A"/>
    <w:rsid w:val="00321AFF"/>
    <w:rsid w:val="00332AEC"/>
    <w:rsid w:val="00336D6B"/>
    <w:rsid w:val="003456F0"/>
    <w:rsid w:val="00350A53"/>
    <w:rsid w:val="00353D5A"/>
    <w:rsid w:val="00370CBB"/>
    <w:rsid w:val="003710C9"/>
    <w:rsid w:val="00374CC3"/>
    <w:rsid w:val="003B4E9A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902C0"/>
    <w:rsid w:val="004C57E7"/>
    <w:rsid w:val="004F3525"/>
    <w:rsid w:val="00522A8F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112C2"/>
    <w:rsid w:val="00623292"/>
    <w:rsid w:val="00627251"/>
    <w:rsid w:val="006641E8"/>
    <w:rsid w:val="00665F03"/>
    <w:rsid w:val="00672A04"/>
    <w:rsid w:val="006940B1"/>
    <w:rsid w:val="006A0737"/>
    <w:rsid w:val="006A168E"/>
    <w:rsid w:val="006A310C"/>
    <w:rsid w:val="006A488D"/>
    <w:rsid w:val="006C0BFF"/>
    <w:rsid w:val="006E4201"/>
    <w:rsid w:val="007052B9"/>
    <w:rsid w:val="00714F71"/>
    <w:rsid w:val="007269A2"/>
    <w:rsid w:val="0072738F"/>
    <w:rsid w:val="0075743E"/>
    <w:rsid w:val="0079416B"/>
    <w:rsid w:val="007A3DA8"/>
    <w:rsid w:val="007B433E"/>
    <w:rsid w:val="007E3D12"/>
    <w:rsid w:val="00823098"/>
    <w:rsid w:val="00865EDE"/>
    <w:rsid w:val="00873F4D"/>
    <w:rsid w:val="008839C9"/>
    <w:rsid w:val="00891FF2"/>
    <w:rsid w:val="008A1B98"/>
    <w:rsid w:val="008A299D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38F4"/>
    <w:rsid w:val="00A80ADD"/>
    <w:rsid w:val="00A8289D"/>
    <w:rsid w:val="00A872D6"/>
    <w:rsid w:val="00AA4408"/>
    <w:rsid w:val="00AA6770"/>
    <w:rsid w:val="00AB0FB4"/>
    <w:rsid w:val="00AB30B0"/>
    <w:rsid w:val="00AC0248"/>
    <w:rsid w:val="00AD0C6C"/>
    <w:rsid w:val="00AD3EC5"/>
    <w:rsid w:val="00AE3249"/>
    <w:rsid w:val="00AF19FA"/>
    <w:rsid w:val="00AF3F22"/>
    <w:rsid w:val="00B10FD7"/>
    <w:rsid w:val="00B26D5A"/>
    <w:rsid w:val="00B60524"/>
    <w:rsid w:val="00B9066E"/>
    <w:rsid w:val="00B93383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35698"/>
    <w:rsid w:val="00D44A75"/>
    <w:rsid w:val="00D61A67"/>
    <w:rsid w:val="00D65ACC"/>
    <w:rsid w:val="00D72C79"/>
    <w:rsid w:val="00D76A81"/>
    <w:rsid w:val="00D77C89"/>
    <w:rsid w:val="00D82AF9"/>
    <w:rsid w:val="00D90EBD"/>
    <w:rsid w:val="00D91E10"/>
    <w:rsid w:val="00DC23B6"/>
    <w:rsid w:val="00DE5246"/>
    <w:rsid w:val="00E00612"/>
    <w:rsid w:val="00E03019"/>
    <w:rsid w:val="00E1285D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B0C3F4-DC22-412F-BE83-5B40C89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3</cp:revision>
  <cp:lastPrinted>2017-04-24T08:21:00Z</cp:lastPrinted>
  <dcterms:created xsi:type="dcterms:W3CDTF">2018-02-28T07:32:00Z</dcterms:created>
  <dcterms:modified xsi:type="dcterms:W3CDTF">2018-02-28T07:33:00Z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