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672" w:rsidRPr="007E5099" w:rsidRDefault="007E5099" w:rsidP="00BA5672">
      <w:pPr>
        <w:widowControl w:val="0"/>
        <w:spacing w:after="240"/>
        <w:rPr>
          <w:rFonts w:ascii="Arial" w:eastAsiaTheme="minorEastAsia" w:hAnsi="Arial" w:cs="Arial"/>
          <w:b/>
          <w:sz w:val="28"/>
          <w:szCs w:val="28"/>
        </w:rPr>
      </w:pPr>
      <w:r w:rsidRPr="007E5099">
        <w:rPr>
          <w:rFonts w:ascii="Arial" w:eastAsiaTheme="minorEastAsia" w:hAnsi="Arial" w:cs="Arial"/>
          <w:b/>
          <w:sz w:val="22"/>
          <w:szCs w:val="22"/>
          <w:u w:val="single"/>
        </w:rPr>
        <w:t>ARCD</w:t>
      </w:r>
      <w:r w:rsidR="00BA5672" w:rsidRPr="007E5099">
        <w:rPr>
          <w:rFonts w:ascii="Arial" w:eastAsiaTheme="minorEastAsia" w:hAnsi="Arial" w:cs="Arial"/>
          <w:b/>
          <w:sz w:val="22"/>
          <w:szCs w:val="22"/>
          <w:u w:val="single"/>
        </w:rPr>
        <w:t xml:space="preserve"> </w:t>
      </w:r>
      <w:r w:rsidRPr="007E5099">
        <w:rPr>
          <w:rFonts w:ascii="Arial" w:eastAsiaTheme="minorEastAsia" w:hAnsi="Arial" w:cs="Arial"/>
          <w:b/>
          <w:sz w:val="22"/>
          <w:szCs w:val="22"/>
          <w:u w:val="single"/>
        </w:rPr>
        <w:br/>
      </w:r>
      <w:r w:rsidR="00BA5672" w:rsidRPr="007E5099">
        <w:rPr>
          <w:rFonts w:ascii="Arial" w:eastAsiaTheme="minorEastAsia" w:hAnsi="Arial" w:cs="Arial"/>
          <w:b/>
          <w:sz w:val="28"/>
          <w:szCs w:val="28"/>
        </w:rPr>
        <w:t>Rechts überholen – ist das erlaubt?</w:t>
      </w:r>
    </w:p>
    <w:p w:rsidR="00BA5672" w:rsidRPr="00BA5672" w:rsidRDefault="007E5099" w:rsidP="00BA5672">
      <w:pPr>
        <w:rPr>
          <w:sz w:val="22"/>
          <w:szCs w:val="22"/>
        </w:rPr>
      </w:pPr>
      <w:r>
        <w:rPr>
          <w:rFonts w:ascii="Arial" w:hAnsi="Arial" w:cs="Arial"/>
          <w:b/>
          <w:sz w:val="22"/>
          <w:szCs w:val="22"/>
        </w:rPr>
        <w:t>(Januar 2018) S</w:t>
      </w:r>
      <w:r w:rsidR="00BA5672" w:rsidRPr="00BA5672">
        <w:rPr>
          <w:rFonts w:ascii="Arial" w:hAnsi="Arial" w:cs="Arial"/>
          <w:b/>
          <w:sz w:val="22"/>
          <w:szCs w:val="22"/>
        </w:rPr>
        <w:t xml:space="preserve">chon in der Fahrschule lernt man: Rechts überholen ist verboten. </w:t>
      </w:r>
      <w:r>
        <w:rPr>
          <w:rFonts w:ascii="Arial" w:hAnsi="Arial" w:cs="Arial"/>
          <w:b/>
          <w:sz w:val="22"/>
          <w:szCs w:val="22"/>
        </w:rPr>
        <w:t>Doch gilt das nicht immer</w:t>
      </w:r>
      <w:r w:rsidR="00BA5672" w:rsidRPr="00BA5672">
        <w:rPr>
          <w:rFonts w:ascii="Arial" w:hAnsi="Arial" w:cs="Arial"/>
          <w:b/>
          <w:sz w:val="22"/>
          <w:szCs w:val="22"/>
        </w:rPr>
        <w:t xml:space="preserve">, </w:t>
      </w:r>
      <w:r>
        <w:rPr>
          <w:rFonts w:ascii="Arial" w:hAnsi="Arial" w:cs="Arial"/>
          <w:b/>
          <w:sz w:val="22"/>
          <w:szCs w:val="22"/>
        </w:rPr>
        <w:t>so</w:t>
      </w:r>
      <w:r w:rsidR="00BA5672" w:rsidRPr="00BA5672">
        <w:rPr>
          <w:rFonts w:ascii="Arial" w:hAnsi="Arial" w:cs="Arial"/>
          <w:b/>
          <w:sz w:val="22"/>
          <w:szCs w:val="22"/>
        </w:rPr>
        <w:t xml:space="preserve"> der ARCD </w:t>
      </w:r>
      <w:r>
        <w:rPr>
          <w:rFonts w:ascii="Arial" w:hAnsi="Arial" w:cs="Arial"/>
          <w:b/>
          <w:sz w:val="22"/>
          <w:szCs w:val="22"/>
        </w:rPr>
        <w:t>Bad Windsheim, Kooperationspartner der SIGNAL IDUNA.</w:t>
      </w:r>
    </w:p>
    <w:p w:rsidR="00BA5672" w:rsidRPr="00BA5672" w:rsidRDefault="00BA5672" w:rsidP="00BA5672">
      <w:pPr>
        <w:rPr>
          <w:rFonts w:ascii="Arial" w:hAnsi="Arial" w:cs="Arial"/>
          <w:b/>
          <w:noProof/>
          <w:sz w:val="22"/>
          <w:szCs w:val="22"/>
        </w:rPr>
      </w:pPr>
    </w:p>
    <w:p w:rsidR="007E5099" w:rsidRDefault="007E5099" w:rsidP="00BA5672">
      <w:pPr>
        <w:pStyle w:val="StandardWeb"/>
        <w:rPr>
          <w:rFonts w:cs="Arial"/>
          <w:sz w:val="22"/>
          <w:szCs w:val="22"/>
        </w:rPr>
      </w:pPr>
      <w:r>
        <w:rPr>
          <w:rFonts w:cs="Arial"/>
          <w:sz w:val="22"/>
          <w:szCs w:val="22"/>
        </w:rPr>
        <w:t>Die Straßenverkehrsordnung</w:t>
      </w:r>
      <w:r w:rsidR="00BA5672" w:rsidRPr="00BA5672">
        <w:rPr>
          <w:rFonts w:cs="Arial"/>
          <w:sz w:val="22"/>
          <w:szCs w:val="22"/>
        </w:rPr>
        <w:t xml:space="preserve"> </w:t>
      </w:r>
      <w:r>
        <w:rPr>
          <w:rFonts w:cs="Arial"/>
          <w:sz w:val="22"/>
          <w:szCs w:val="22"/>
        </w:rPr>
        <w:t xml:space="preserve">(StVO) formuliert es eindeutig: </w:t>
      </w:r>
      <w:r w:rsidR="00BA5672" w:rsidRPr="00BA5672">
        <w:rPr>
          <w:rFonts w:cs="Arial"/>
          <w:sz w:val="22"/>
          <w:szCs w:val="22"/>
        </w:rPr>
        <w:t xml:space="preserve">„Es ist links zu überholen“ </w:t>
      </w:r>
      <w:r>
        <w:rPr>
          <w:rFonts w:cs="Arial"/>
          <w:sz w:val="22"/>
          <w:szCs w:val="22"/>
        </w:rPr>
        <w:t>(</w:t>
      </w:r>
      <w:r w:rsidR="00BA5672" w:rsidRPr="00BA5672">
        <w:rPr>
          <w:rFonts w:cs="Arial"/>
          <w:sz w:val="22"/>
          <w:szCs w:val="22"/>
        </w:rPr>
        <w:t>§ 5, Abs. 1</w:t>
      </w:r>
      <w:r>
        <w:rPr>
          <w:rFonts w:cs="Arial"/>
          <w:sz w:val="22"/>
          <w:szCs w:val="22"/>
        </w:rPr>
        <w:t xml:space="preserve">). </w:t>
      </w:r>
      <w:r w:rsidR="00BA5672" w:rsidRPr="00BA5672">
        <w:rPr>
          <w:rFonts w:cs="Arial"/>
          <w:sz w:val="22"/>
          <w:szCs w:val="22"/>
        </w:rPr>
        <w:t xml:space="preserve">Das gilt auch </w:t>
      </w:r>
      <w:r>
        <w:rPr>
          <w:rFonts w:cs="Arial"/>
          <w:sz w:val="22"/>
          <w:szCs w:val="22"/>
        </w:rPr>
        <w:t>für das</w:t>
      </w:r>
      <w:r w:rsidR="00BA5672" w:rsidRPr="00BA5672">
        <w:rPr>
          <w:rFonts w:cs="Arial"/>
          <w:sz w:val="22"/>
          <w:szCs w:val="22"/>
        </w:rPr>
        <w:t xml:space="preserve"> Überholen von </w:t>
      </w:r>
      <w:r>
        <w:rPr>
          <w:rFonts w:cs="Arial"/>
          <w:sz w:val="22"/>
          <w:szCs w:val="22"/>
        </w:rPr>
        <w:t>langsameren Fahrzeugen, die</w:t>
      </w:r>
      <w:r w:rsidR="00BA5672" w:rsidRPr="00BA5672">
        <w:rPr>
          <w:rFonts w:cs="Arial"/>
          <w:sz w:val="22"/>
          <w:szCs w:val="22"/>
        </w:rPr>
        <w:t xml:space="preserve"> auf der Autobahn</w:t>
      </w:r>
      <w:r>
        <w:rPr>
          <w:rFonts w:cs="Arial"/>
          <w:sz w:val="22"/>
          <w:szCs w:val="22"/>
        </w:rPr>
        <w:t xml:space="preserve"> hartnäckig die Mittelspur blockieren.</w:t>
      </w:r>
      <w:r w:rsidR="00BA5672" w:rsidRPr="00BA5672">
        <w:rPr>
          <w:rFonts w:cs="Arial"/>
          <w:sz w:val="22"/>
          <w:szCs w:val="22"/>
        </w:rPr>
        <w:t xml:space="preserve"> Dennoch gibt es zahlreiche Ausnahmen – sogar auf der Autobahn.</w:t>
      </w:r>
      <w:r>
        <w:rPr>
          <w:rFonts w:cs="Arial"/>
          <w:sz w:val="22"/>
          <w:szCs w:val="22"/>
        </w:rPr>
        <w:t xml:space="preserve"> </w:t>
      </w:r>
    </w:p>
    <w:p w:rsidR="007E5099" w:rsidRDefault="007E5099" w:rsidP="00BA5672">
      <w:pPr>
        <w:pStyle w:val="StandardWeb"/>
        <w:rPr>
          <w:rFonts w:cs="Arial"/>
          <w:sz w:val="22"/>
          <w:szCs w:val="22"/>
        </w:rPr>
      </w:pPr>
    </w:p>
    <w:p w:rsidR="00D76FC9" w:rsidRDefault="007E5099" w:rsidP="007E5099">
      <w:pPr>
        <w:pStyle w:val="StandardWeb"/>
        <w:rPr>
          <w:rFonts w:cs="Arial"/>
          <w:sz w:val="22"/>
          <w:szCs w:val="22"/>
        </w:rPr>
      </w:pPr>
      <w:r>
        <w:rPr>
          <w:rFonts w:cs="Arial"/>
          <w:sz w:val="22"/>
          <w:szCs w:val="22"/>
        </w:rPr>
        <w:t>Ist</w:t>
      </w:r>
      <w:r w:rsidR="00BA5672" w:rsidRPr="00BA5672">
        <w:rPr>
          <w:rFonts w:cs="Arial"/>
          <w:sz w:val="22"/>
          <w:szCs w:val="22"/>
        </w:rPr>
        <w:t xml:space="preserve"> der Verkehr </w:t>
      </w:r>
      <w:r w:rsidR="00D76FC9">
        <w:rPr>
          <w:rFonts w:cs="Arial"/>
          <w:sz w:val="22"/>
          <w:szCs w:val="22"/>
        </w:rPr>
        <w:t xml:space="preserve">auf der Autobahn </w:t>
      </w:r>
      <w:r w:rsidR="00BA5672" w:rsidRPr="00BA5672">
        <w:rPr>
          <w:rFonts w:cs="Arial"/>
          <w:sz w:val="22"/>
          <w:szCs w:val="22"/>
        </w:rPr>
        <w:t xml:space="preserve">so dicht, dass sich Fahrzeugschlangen auf den Fahrstreifen </w:t>
      </w:r>
      <w:r>
        <w:rPr>
          <w:rFonts w:cs="Arial"/>
          <w:sz w:val="22"/>
          <w:szCs w:val="22"/>
        </w:rPr>
        <w:t>bilden,</w:t>
      </w:r>
      <w:r w:rsidR="00BA5672" w:rsidRPr="00BA5672">
        <w:rPr>
          <w:rFonts w:cs="Arial"/>
          <w:sz w:val="22"/>
          <w:szCs w:val="22"/>
        </w:rPr>
        <w:t xml:space="preserve"> darf rechts schneller gefahren werden als links. Allerdings dürfen Fahrzeuge stehende oder langsam fahrende Fahrzeuge auf dem linken Fahrstreifen nur „mit geringfügig höherer Geschwindigkeit und mit äußerster Vorsicht rechts überholen“ (StVO § 7, Abs. 2a). Das heißt laut aktueller Rechtsprechung: Bewegt sich eine Fahrzeugschlange auf der linken Spur nicht schneller als 60 km/h, dürfen Fahrzeuge auf der rechten Spur mit maximal 20 km/h höherer Geschwindigkeit vorbeifahren</w:t>
      </w:r>
      <w:r>
        <w:rPr>
          <w:rFonts w:cs="Arial"/>
          <w:sz w:val="22"/>
          <w:szCs w:val="22"/>
        </w:rPr>
        <w:t>, so der ARCD</w:t>
      </w:r>
      <w:r w:rsidR="00BA5672" w:rsidRPr="00BA5672">
        <w:rPr>
          <w:rFonts w:cs="Arial"/>
          <w:sz w:val="22"/>
          <w:szCs w:val="22"/>
        </w:rPr>
        <w:t xml:space="preserve">. </w:t>
      </w:r>
    </w:p>
    <w:p w:rsidR="007E5099" w:rsidRDefault="00BA5672" w:rsidP="007E5099">
      <w:pPr>
        <w:pStyle w:val="StandardWeb"/>
        <w:rPr>
          <w:rFonts w:cs="Arial"/>
          <w:sz w:val="22"/>
          <w:szCs w:val="22"/>
        </w:rPr>
      </w:pPr>
      <w:r w:rsidRPr="00BA5672">
        <w:rPr>
          <w:rFonts w:cs="Arial"/>
          <w:sz w:val="22"/>
          <w:szCs w:val="22"/>
        </w:rPr>
        <w:t xml:space="preserve">ußerdem </w:t>
      </w:r>
      <w:r w:rsidR="007E5099">
        <w:rPr>
          <w:rFonts w:cs="Arial"/>
          <w:sz w:val="22"/>
          <w:szCs w:val="22"/>
        </w:rPr>
        <w:t xml:space="preserve">darf man beispielsweise rechts </w:t>
      </w:r>
      <w:r w:rsidRPr="00BA5672">
        <w:rPr>
          <w:rFonts w:cs="Arial"/>
          <w:sz w:val="22"/>
          <w:szCs w:val="22"/>
        </w:rPr>
        <w:t>überholen auf dem Einfädelungsstreifen bei einer Autobahneinfahrt oder beim Einfahren auf andere Straßen außerhalb g</w:t>
      </w:r>
      <w:r w:rsidR="007E5099">
        <w:rPr>
          <w:rFonts w:cs="Arial"/>
          <w:sz w:val="22"/>
          <w:szCs w:val="22"/>
        </w:rPr>
        <w:t>eschlossener Ortschaften</w:t>
      </w:r>
      <w:r w:rsidRPr="00BA5672">
        <w:rPr>
          <w:rFonts w:cs="Arial"/>
          <w:sz w:val="22"/>
          <w:szCs w:val="22"/>
        </w:rPr>
        <w:t xml:space="preserve">. Anders </w:t>
      </w:r>
      <w:r w:rsidR="007E5099">
        <w:rPr>
          <w:rFonts w:cs="Arial"/>
          <w:sz w:val="22"/>
          <w:szCs w:val="22"/>
        </w:rPr>
        <w:t xml:space="preserve">aus </w:t>
      </w:r>
      <w:r w:rsidRPr="00BA5672">
        <w:rPr>
          <w:rFonts w:cs="Arial"/>
          <w:sz w:val="22"/>
          <w:szCs w:val="22"/>
        </w:rPr>
        <w:t xml:space="preserve">sieht es dagegen auf Ausfädelungsstreifen, über die man von </w:t>
      </w:r>
      <w:r w:rsidR="007E5099">
        <w:rPr>
          <w:rFonts w:cs="Arial"/>
          <w:sz w:val="22"/>
          <w:szCs w:val="22"/>
        </w:rPr>
        <w:t>einer Schnellstraße abfährt</w:t>
      </w:r>
      <w:r w:rsidRPr="00BA5672">
        <w:rPr>
          <w:rFonts w:cs="Arial"/>
          <w:sz w:val="22"/>
          <w:szCs w:val="22"/>
        </w:rPr>
        <w:t>. Lediglich, wenn der Verkehr auf dem durchgehenden Fahrstreife</w:t>
      </w:r>
      <w:r w:rsidR="00D76FC9">
        <w:rPr>
          <w:rFonts w:cs="Arial"/>
          <w:sz w:val="22"/>
          <w:szCs w:val="22"/>
        </w:rPr>
        <w:t xml:space="preserve">n stockt oder steht, darf hier </w:t>
      </w:r>
      <w:r w:rsidRPr="00BA5672">
        <w:rPr>
          <w:rFonts w:cs="Arial"/>
          <w:sz w:val="22"/>
          <w:szCs w:val="22"/>
        </w:rPr>
        <w:t>mit mäßiger Geschwindigkeit überholt werden)</w:t>
      </w:r>
      <w:r w:rsidR="007E5099">
        <w:rPr>
          <w:rFonts w:cs="Arial"/>
          <w:sz w:val="22"/>
          <w:szCs w:val="22"/>
        </w:rPr>
        <w:t>, erinnert der ARCD</w:t>
      </w:r>
      <w:r w:rsidRPr="00BA5672">
        <w:rPr>
          <w:rFonts w:cs="Arial"/>
          <w:sz w:val="22"/>
          <w:szCs w:val="22"/>
        </w:rPr>
        <w:t>.</w:t>
      </w:r>
    </w:p>
    <w:p w:rsidR="007E5099" w:rsidRDefault="007E5099" w:rsidP="007E5099">
      <w:pPr>
        <w:pStyle w:val="StandardWeb"/>
        <w:rPr>
          <w:rFonts w:cs="Arial"/>
          <w:sz w:val="22"/>
          <w:szCs w:val="22"/>
        </w:rPr>
      </w:pPr>
    </w:p>
    <w:p w:rsidR="003A2D51" w:rsidRDefault="00D76FC9" w:rsidP="007E5099">
      <w:pPr>
        <w:pStyle w:val="StandardWeb"/>
        <w:rPr>
          <w:rFonts w:cs="Arial"/>
          <w:sz w:val="22"/>
          <w:szCs w:val="22"/>
        </w:rPr>
      </w:pPr>
      <w:r>
        <w:rPr>
          <w:rFonts w:cs="Arial"/>
          <w:sz w:val="22"/>
          <w:szCs w:val="22"/>
        </w:rPr>
        <w:t>Auch i</w:t>
      </w:r>
      <w:r w:rsidR="00C5548B">
        <w:rPr>
          <w:rFonts w:cs="Arial"/>
          <w:sz w:val="22"/>
          <w:szCs w:val="22"/>
        </w:rPr>
        <w:t xml:space="preserve">nnerhalb geschlossener Ortschaften sieht die </w:t>
      </w:r>
      <w:r>
        <w:rPr>
          <w:rFonts w:cs="Arial"/>
          <w:sz w:val="22"/>
          <w:szCs w:val="22"/>
        </w:rPr>
        <w:t>StVO</w:t>
      </w:r>
      <w:r w:rsidR="00C5548B">
        <w:rPr>
          <w:rFonts w:cs="Arial"/>
          <w:sz w:val="22"/>
          <w:szCs w:val="22"/>
        </w:rPr>
        <w:t xml:space="preserve"> Ausnahmen vom Rechtsüberholverbot</w:t>
      </w:r>
      <w:r>
        <w:rPr>
          <w:rFonts w:cs="Arial"/>
          <w:sz w:val="22"/>
          <w:szCs w:val="22"/>
        </w:rPr>
        <w:t xml:space="preserve"> vor</w:t>
      </w:r>
      <w:r w:rsidR="00C5548B">
        <w:rPr>
          <w:rFonts w:cs="Arial"/>
          <w:sz w:val="22"/>
          <w:szCs w:val="22"/>
        </w:rPr>
        <w:t>.</w:t>
      </w:r>
      <w:r>
        <w:rPr>
          <w:rFonts w:cs="Arial"/>
          <w:sz w:val="22"/>
          <w:szCs w:val="22"/>
        </w:rPr>
        <w:t xml:space="preserve"> So</w:t>
      </w:r>
      <w:r w:rsidR="00BA5672" w:rsidRPr="00BA5672">
        <w:rPr>
          <w:rFonts w:cs="Arial"/>
          <w:sz w:val="22"/>
          <w:szCs w:val="22"/>
        </w:rPr>
        <w:t xml:space="preserve"> darf man </w:t>
      </w:r>
      <w:r>
        <w:rPr>
          <w:rFonts w:cs="Arial"/>
          <w:sz w:val="22"/>
          <w:szCs w:val="22"/>
        </w:rPr>
        <w:t xml:space="preserve">beispielsweise </w:t>
      </w:r>
      <w:r w:rsidR="00BA5672" w:rsidRPr="00BA5672">
        <w:rPr>
          <w:rFonts w:cs="Arial"/>
          <w:sz w:val="22"/>
          <w:szCs w:val="22"/>
        </w:rPr>
        <w:t>den Fahrstreifen frei wählen</w:t>
      </w:r>
      <w:r>
        <w:rPr>
          <w:rFonts w:cs="Arial"/>
          <w:sz w:val="22"/>
          <w:szCs w:val="22"/>
        </w:rPr>
        <w:t>, wenn mehrere</w:t>
      </w:r>
      <w:r w:rsidR="00BA5672" w:rsidRPr="00BA5672">
        <w:rPr>
          <w:rFonts w:cs="Arial"/>
          <w:sz w:val="22"/>
          <w:szCs w:val="22"/>
        </w:rPr>
        <w:t xml:space="preserve"> </w:t>
      </w:r>
      <w:r>
        <w:rPr>
          <w:rFonts w:cs="Arial"/>
          <w:sz w:val="22"/>
          <w:szCs w:val="22"/>
        </w:rPr>
        <w:t xml:space="preserve">vorhanden sind </w:t>
      </w:r>
      <w:r w:rsidR="00BA5672" w:rsidRPr="00BA5672">
        <w:rPr>
          <w:rFonts w:cs="Arial"/>
          <w:sz w:val="22"/>
          <w:szCs w:val="22"/>
        </w:rPr>
        <w:t>und mit Fahrzeugen bis zu einem Gesamtgewicht von 3,5 Tonne</w:t>
      </w:r>
      <w:r>
        <w:rPr>
          <w:rFonts w:cs="Arial"/>
          <w:sz w:val="22"/>
          <w:szCs w:val="22"/>
        </w:rPr>
        <w:t xml:space="preserve">n </w:t>
      </w:r>
      <w:r w:rsidR="00BA5672" w:rsidRPr="00BA5672">
        <w:rPr>
          <w:rFonts w:cs="Arial"/>
          <w:sz w:val="22"/>
          <w:szCs w:val="22"/>
        </w:rPr>
        <w:t xml:space="preserve">rechts an anderen Fahrzeugen vorbeifahren. Erlaubt ist das Vorbeifahren rechts </w:t>
      </w:r>
      <w:r>
        <w:rPr>
          <w:rFonts w:cs="Arial"/>
          <w:sz w:val="22"/>
          <w:szCs w:val="22"/>
        </w:rPr>
        <w:t xml:space="preserve">unter anderem </w:t>
      </w:r>
      <w:r w:rsidR="00BA5672" w:rsidRPr="00BA5672">
        <w:rPr>
          <w:rFonts w:cs="Arial"/>
          <w:sz w:val="22"/>
          <w:szCs w:val="22"/>
        </w:rPr>
        <w:t>auch, wenn ein Fahrzeug links blinkt und sich zum Linksabbiegen eingeordnet hat</w:t>
      </w:r>
      <w:r>
        <w:rPr>
          <w:rFonts w:cs="Arial"/>
          <w:sz w:val="22"/>
          <w:szCs w:val="22"/>
        </w:rPr>
        <w:t>.</w:t>
      </w:r>
      <w:r w:rsidR="00BA5672" w:rsidRPr="00BA5672">
        <w:rPr>
          <w:rFonts w:cs="Arial"/>
          <w:sz w:val="22"/>
          <w:szCs w:val="22"/>
        </w:rPr>
        <w:t xml:space="preserve"> Eine Ausnahme gibt es </w:t>
      </w:r>
      <w:r>
        <w:rPr>
          <w:rFonts w:cs="Arial"/>
          <w:sz w:val="22"/>
          <w:szCs w:val="22"/>
        </w:rPr>
        <w:t>zudem</w:t>
      </w:r>
      <w:r w:rsidR="00BA5672" w:rsidRPr="00BA5672">
        <w:rPr>
          <w:rFonts w:cs="Arial"/>
          <w:sz w:val="22"/>
          <w:szCs w:val="22"/>
        </w:rPr>
        <w:t xml:space="preserve"> für Rad- und Mofafahrer: Sie dürfen</w:t>
      </w:r>
      <w:r>
        <w:rPr>
          <w:rFonts w:cs="Arial"/>
          <w:sz w:val="22"/>
          <w:szCs w:val="22"/>
        </w:rPr>
        <w:t xml:space="preserve"> bei </w:t>
      </w:r>
      <w:r w:rsidR="00BA5672" w:rsidRPr="00BA5672">
        <w:rPr>
          <w:rFonts w:cs="Arial"/>
          <w:sz w:val="22"/>
          <w:szCs w:val="22"/>
        </w:rPr>
        <w:t>ausreichend Raum wartende Fahrzeuge auf dem rechten Fahrstreifen rechts überholen.</w:t>
      </w:r>
      <w:r>
        <w:rPr>
          <w:rFonts w:cs="Arial"/>
          <w:sz w:val="22"/>
          <w:szCs w:val="22"/>
        </w:rPr>
        <w:t xml:space="preserve"> </w:t>
      </w:r>
    </w:p>
    <w:p w:rsidR="000C43D6" w:rsidRDefault="000C43D6" w:rsidP="007E5099">
      <w:pPr>
        <w:pStyle w:val="StandardWeb"/>
        <w:rPr>
          <w:rFonts w:cs="Arial"/>
          <w:sz w:val="22"/>
          <w:szCs w:val="22"/>
        </w:rPr>
      </w:pPr>
    </w:p>
    <w:p w:rsidR="000C43D6" w:rsidRDefault="000C43D6" w:rsidP="000C43D6">
      <w:pPr>
        <w:ind w:right="70"/>
        <w:rPr>
          <w:rFonts w:ascii="Arial" w:hAnsi="Arial" w:cs="Arial"/>
          <w:sz w:val="22"/>
          <w:szCs w:val="22"/>
        </w:rPr>
      </w:pPr>
      <w:r>
        <w:rPr>
          <w:rFonts w:ascii="Arial" w:hAnsi="Arial" w:cs="Arial"/>
          <w:sz w:val="22"/>
          <w:szCs w:val="22"/>
        </w:rPr>
        <w:t>Im Straßenverkehr braucht man Ruhe und Gelassenheit sowie eine gesunde Portion Vorsicht. Für den Fall der Fälle sollte man sich zudem auch auf seine Kfz-Versicherung verla</w:t>
      </w:r>
      <w:bookmarkStart w:id="0" w:name="_GoBack"/>
      <w:bookmarkEnd w:id="0"/>
      <w:r>
        <w:rPr>
          <w:rFonts w:ascii="Arial" w:hAnsi="Arial" w:cs="Arial"/>
          <w:sz w:val="22"/>
          <w:szCs w:val="22"/>
        </w:rPr>
        <w:t xml:space="preserve">ssen können: </w:t>
      </w:r>
      <w:r w:rsidRPr="00A33ACA">
        <w:rPr>
          <w:rFonts w:ascii="Arial" w:hAnsi="Arial" w:cs="Arial"/>
          <w:sz w:val="22"/>
          <w:szCs w:val="22"/>
        </w:rPr>
        <w:t xml:space="preserve">Im </w:t>
      </w:r>
      <w:r>
        <w:rPr>
          <w:rFonts w:ascii="Arial" w:hAnsi="Arial" w:cs="Arial"/>
          <w:sz w:val="22"/>
          <w:szCs w:val="22"/>
        </w:rPr>
        <w:t>letzt</w:t>
      </w:r>
      <w:r>
        <w:rPr>
          <w:rFonts w:ascii="Arial" w:hAnsi="Arial" w:cs="Arial"/>
          <w:sz w:val="22"/>
          <w:szCs w:val="22"/>
        </w:rPr>
        <w:t xml:space="preserve">en </w:t>
      </w:r>
      <w:r w:rsidRPr="00A33ACA">
        <w:rPr>
          <w:rFonts w:ascii="Arial" w:hAnsi="Arial" w:cs="Arial"/>
          <w:sz w:val="22"/>
          <w:szCs w:val="22"/>
        </w:rPr>
        <w:t xml:space="preserve">Fairness-Ranking der Wirtschaftszeitschrift Focus-Money erhielt die SIGNAL IDUNA </w:t>
      </w:r>
      <w:r>
        <w:rPr>
          <w:rFonts w:ascii="Arial" w:hAnsi="Arial" w:cs="Arial"/>
          <w:sz w:val="22"/>
          <w:szCs w:val="22"/>
        </w:rPr>
        <w:t xml:space="preserve">einmal mehr </w:t>
      </w:r>
      <w:r w:rsidRPr="00A33ACA">
        <w:rPr>
          <w:rFonts w:ascii="Arial" w:hAnsi="Arial" w:cs="Arial"/>
          <w:sz w:val="22"/>
          <w:szCs w:val="22"/>
        </w:rPr>
        <w:t>die Auszeichnung „Fairster Kfz-Versicherer“. Neben dem Preis-Leistungs</w:t>
      </w:r>
      <w:r>
        <w:rPr>
          <w:rFonts w:ascii="Arial" w:hAnsi="Arial" w:cs="Arial"/>
          <w:sz w:val="22"/>
          <w:szCs w:val="22"/>
        </w:rPr>
        <w:t>-V</w:t>
      </w:r>
      <w:r w:rsidRPr="00A33ACA">
        <w:rPr>
          <w:rFonts w:ascii="Arial" w:hAnsi="Arial" w:cs="Arial"/>
          <w:sz w:val="22"/>
          <w:szCs w:val="22"/>
        </w:rPr>
        <w:t xml:space="preserve">erhältnis werteten die </w:t>
      </w:r>
      <w:r>
        <w:rPr>
          <w:rFonts w:ascii="Arial" w:hAnsi="Arial" w:cs="Arial"/>
          <w:sz w:val="22"/>
          <w:szCs w:val="22"/>
        </w:rPr>
        <w:t xml:space="preserve">knapp 3.000 befragten </w:t>
      </w:r>
      <w:r w:rsidRPr="00A33ACA">
        <w:rPr>
          <w:rFonts w:ascii="Arial" w:hAnsi="Arial" w:cs="Arial"/>
          <w:sz w:val="22"/>
          <w:szCs w:val="22"/>
        </w:rPr>
        <w:t xml:space="preserve">Versicherten über </w:t>
      </w:r>
      <w:r w:rsidRPr="00CA7E6A">
        <w:rPr>
          <w:rFonts w:ascii="Arial" w:hAnsi="Arial" w:cs="Arial"/>
          <w:sz w:val="22"/>
          <w:szCs w:val="22"/>
        </w:rPr>
        <w:t xml:space="preserve">Kundenservice, -beratung und –kommunikation sowie Schadensregulierung und das Produktangebot. </w:t>
      </w:r>
      <w:r>
        <w:rPr>
          <w:rFonts w:ascii="Arial" w:hAnsi="Arial" w:cs="Arial"/>
          <w:sz w:val="22"/>
          <w:szCs w:val="22"/>
        </w:rPr>
        <w:t>In fünf Kategorien schnitt die SIGNAL IDUNA mit der Bestnote ab und rangiert damit wie in den vergangenen fünf Jahren auch innerhalb der Spitzengruppe vorne.</w:t>
      </w:r>
    </w:p>
    <w:p w:rsidR="000C43D6" w:rsidRPr="007E5099" w:rsidRDefault="000C43D6" w:rsidP="007E5099">
      <w:pPr>
        <w:pStyle w:val="StandardWeb"/>
        <w:rPr>
          <w:rFonts w:cs="Arial"/>
          <w:sz w:val="22"/>
          <w:szCs w:val="22"/>
        </w:rPr>
      </w:pPr>
    </w:p>
    <w:sectPr w:rsidR="000C43D6" w:rsidRPr="007E509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51"/>
    <w:rsid w:val="000C43D6"/>
    <w:rsid w:val="002964BC"/>
    <w:rsid w:val="003A2D51"/>
    <w:rsid w:val="007E5099"/>
    <w:rsid w:val="00972BFB"/>
    <w:rsid w:val="00B40726"/>
    <w:rsid w:val="00BA5672"/>
    <w:rsid w:val="00C5548B"/>
    <w:rsid w:val="00D76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E4EF7-7C7E-4405-A7C8-A5039526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5672"/>
    <w:rPr>
      <w:rFonts w:ascii="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ascii="Arial" w:eastAsiaTheme="majorEastAsia" w:hAnsi="Arial"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ascii="Arial" w:eastAsiaTheme="majorEastAsia" w:hAnsi="Arial"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ascii="Arial" w:eastAsiaTheme="majorEastAsia" w:hAnsi="Arial" w:cstheme="majorBidi"/>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ascii="Arial" w:eastAsiaTheme="majorEastAsia" w:hAnsi="Arial" w:cstheme="majorBidi"/>
      <w:i/>
      <w:iCs/>
      <w:sz w:val="20"/>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ascii="Arial" w:eastAsiaTheme="majorEastAsia" w:hAnsi="Arial" w:cstheme="majorBidi"/>
      <w:sz w:val="20"/>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ascii="Arial" w:eastAsiaTheme="majorEastAsia" w:hAnsi="Arial" w:cstheme="majorBidi"/>
      <w:sz w:val="20"/>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ascii="Arial" w:eastAsiaTheme="majorEastAsia" w:hAnsi="Arial" w:cstheme="majorBidi"/>
      <w:i/>
      <w:iCs/>
      <w:sz w:val="20"/>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ascii="Arial" w:eastAsiaTheme="majorEastAsia" w:hAnsi="Arial"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ascii="Arial" w:eastAsiaTheme="majorEastAsia" w:hAnsi="Arial"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ascii="Arial" w:hAnsi="Arial" w:cs="Consolas"/>
      <w:sz w:val="20"/>
      <w:szCs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ascii="Arial" w:hAnsi="Arial" w:cstheme="minorBidi"/>
      <w:sz w:val="20"/>
      <w:szCs w:val="20"/>
      <w:lang w:eastAsia="en-US"/>
    </w:rPr>
  </w:style>
  <w:style w:type="paragraph" w:styleId="Indexberschrift">
    <w:name w:val="index heading"/>
    <w:basedOn w:val="Standard"/>
    <w:next w:val="Index1"/>
    <w:uiPriority w:val="99"/>
    <w:semiHidden/>
    <w:unhideWhenUsed/>
    <w:rsid w:val="00972BFB"/>
    <w:rPr>
      <w:rFonts w:ascii="Arial" w:eastAsiaTheme="majorEastAsia" w:hAnsi="Arial" w:cstheme="majorBidi"/>
      <w:b/>
      <w:bCs/>
      <w:sz w:val="20"/>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ascii="Arial" w:hAnsi="Arial"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ascii="Arial" w:eastAsiaTheme="majorEastAsia" w:hAnsi="Arial" w:cstheme="majorBidi"/>
      <w:b/>
      <w:bCs/>
      <w:lang w:eastAsia="en-US"/>
    </w:rPr>
  </w:style>
  <w:style w:type="paragraph" w:styleId="Sprechblasentext">
    <w:name w:val="Balloon Text"/>
    <w:basedOn w:val="Standard"/>
    <w:link w:val="SprechblasentextZchn"/>
    <w:uiPriority w:val="99"/>
    <w:semiHidden/>
    <w:unhideWhenUsed/>
    <w:rsid w:val="002964BC"/>
    <w:rPr>
      <w:rFonts w:ascii="Arial" w:hAnsi="Arial"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unhideWhenUsed/>
    <w:rsid w:val="002964BC"/>
    <w:rPr>
      <w:rFonts w:ascii="Arial" w:hAnsi="Arial"/>
      <w:lang w:eastAsia="en-US"/>
    </w:rPr>
  </w:style>
  <w:style w:type="paragraph" w:styleId="Titel">
    <w:name w:val="Title"/>
    <w:basedOn w:val="Standard"/>
    <w:next w:val="Standard"/>
    <w:link w:val="TitelZchn"/>
    <w:uiPriority w:val="10"/>
    <w:qFormat/>
    <w:rsid w:val="002964BC"/>
    <w:pPr>
      <w:contextualSpacing/>
    </w:pPr>
    <w:rPr>
      <w:rFonts w:ascii="Arial" w:eastAsiaTheme="majorEastAsia" w:hAnsi="Arial"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ascii="Arial" w:eastAsiaTheme="majorEastAsia" w:hAnsi="Arial" w:cstheme="majorBidi"/>
      <w:sz w:val="20"/>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ascii="Arial" w:eastAsiaTheme="majorEastAsia" w:hAnsi="Arial" w:cstheme="majorBidi"/>
      <w:lang w:eastAsia="en-US"/>
    </w:rPr>
  </w:style>
  <w:style w:type="paragraph" w:styleId="Untertitel">
    <w:name w:val="Subtitle"/>
    <w:basedOn w:val="Standard"/>
    <w:next w:val="Standard"/>
    <w:link w:val="UntertitelZchn"/>
    <w:uiPriority w:val="11"/>
    <w:qFormat/>
    <w:rsid w:val="002964BC"/>
    <w:pPr>
      <w:numPr>
        <w:ilvl w:val="1"/>
      </w:numPr>
      <w:spacing w:after="160"/>
    </w:pPr>
    <w:rPr>
      <w:rFonts w:ascii="Arial" w:eastAsiaTheme="minorEastAsia" w:hAnsi="Arial"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36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2395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2</cp:revision>
  <dcterms:created xsi:type="dcterms:W3CDTF">2017-12-20T09:58:00Z</dcterms:created>
  <dcterms:modified xsi:type="dcterms:W3CDTF">2017-12-21T11:23:00Z</dcterms:modified>
</cp:coreProperties>
</file>