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E1F44" w14:textId="6EF7E55C" w:rsidR="00162FD3" w:rsidRPr="005B63B4" w:rsidRDefault="00D7671B" w:rsidP="00043144">
      <w:pPr>
        <w:spacing w:line="240" w:lineRule="auto"/>
        <w:rPr>
          <w:rFonts w:ascii="VW Head" w:hAnsi="VW Head" w:cs="Arial"/>
          <w:b/>
          <w:color w:val="000000"/>
          <w:kern w:val="12"/>
          <w:sz w:val="28"/>
        </w:rPr>
      </w:pPr>
      <w:r>
        <w:rPr>
          <w:rFonts w:ascii="VW Head" w:hAnsi="VW Head" w:cs="Arial"/>
          <w:b/>
          <w:noProof/>
          <w:color w:val="000000"/>
          <w:kern w:val="12"/>
          <w:sz w:val="28"/>
        </w:rPr>
        <w:drawing>
          <wp:anchor distT="0" distB="0" distL="114300" distR="114300" simplePos="0" relativeHeight="251658240" behindDoc="0" locked="0" layoutInCell="1" allowOverlap="1" wp14:anchorId="3726DF5A" wp14:editId="299E5190">
            <wp:simplePos x="0" y="0"/>
            <wp:positionH relativeFrom="margin">
              <wp:align>right</wp:align>
            </wp:positionH>
            <wp:positionV relativeFrom="margin">
              <wp:align>top</wp:align>
            </wp:positionV>
            <wp:extent cx="576604" cy="720000"/>
            <wp:effectExtent l="0" t="0" r="0" b="444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hvervsbiler_logo_A4.psd"/>
                    <pic:cNvPicPr/>
                  </pic:nvPicPr>
                  <pic:blipFill>
                    <a:blip r:embed="rId8"/>
                    <a:stretch>
                      <a:fillRect/>
                    </a:stretch>
                  </pic:blipFill>
                  <pic:spPr>
                    <a:xfrm>
                      <a:off x="0" y="0"/>
                      <a:ext cx="576604" cy="720000"/>
                    </a:xfrm>
                    <a:prstGeom prst="rect">
                      <a:avLst/>
                    </a:prstGeom>
                  </pic:spPr>
                </pic:pic>
              </a:graphicData>
            </a:graphic>
          </wp:anchor>
        </w:drawing>
      </w:r>
    </w:p>
    <w:p w14:paraId="115F34B4" w14:textId="77777777" w:rsidR="00D7671B" w:rsidRDefault="00D7671B" w:rsidP="00043144">
      <w:pPr>
        <w:keepNext/>
        <w:keepLines/>
        <w:spacing w:after="60" w:line="240" w:lineRule="auto"/>
        <w:outlineLvl w:val="0"/>
        <w:rPr>
          <w:rFonts w:ascii="VW Head" w:hAnsi="VW Head"/>
          <w:b/>
          <w:color w:val="000000"/>
          <w:sz w:val="40"/>
          <w:szCs w:val="40"/>
        </w:rPr>
      </w:pPr>
    </w:p>
    <w:p w14:paraId="186E01DA" w14:textId="77777777" w:rsidR="00D7671B" w:rsidRDefault="00D7671B" w:rsidP="00043144">
      <w:pPr>
        <w:keepNext/>
        <w:keepLines/>
        <w:spacing w:after="60" w:line="240" w:lineRule="auto"/>
        <w:outlineLvl w:val="0"/>
        <w:rPr>
          <w:rFonts w:ascii="VW Head" w:hAnsi="VW Head"/>
          <w:b/>
          <w:color w:val="000000"/>
          <w:sz w:val="40"/>
          <w:szCs w:val="40"/>
        </w:rPr>
      </w:pPr>
    </w:p>
    <w:p w14:paraId="0E8CAED7" w14:textId="0C75A600" w:rsidR="00FD0390" w:rsidRPr="00AD33EC" w:rsidRDefault="00950341" w:rsidP="00043144">
      <w:pPr>
        <w:keepNext/>
        <w:keepLines/>
        <w:spacing w:after="60" w:line="240" w:lineRule="auto"/>
        <w:outlineLvl w:val="0"/>
        <w:rPr>
          <w:rFonts w:ascii="VW Head" w:hAnsi="VW Head" w:cs="Arial"/>
          <w:b/>
          <w:color w:val="000000"/>
          <w:kern w:val="12"/>
          <w:sz w:val="40"/>
          <w:szCs w:val="40"/>
        </w:rPr>
      </w:pPr>
      <w:bookmarkStart w:id="0" w:name="_GoBack"/>
      <w:bookmarkEnd w:id="0"/>
      <w:r w:rsidRPr="00AD33EC">
        <w:rPr>
          <w:rFonts w:ascii="VW Head" w:hAnsi="VW Head"/>
          <w:b/>
          <w:color w:val="000000"/>
          <w:sz w:val="40"/>
          <w:szCs w:val="40"/>
        </w:rPr>
        <w:t>Volkswagen Erhvervsbiler elektrificerer IAA 2018 med fem nye nul-emissions-modeller</w:t>
      </w:r>
    </w:p>
    <w:p w14:paraId="461C173E" w14:textId="77777777" w:rsidR="00D7639B" w:rsidRPr="005B63B4" w:rsidRDefault="00D7639B" w:rsidP="00043144">
      <w:pPr>
        <w:keepNext/>
        <w:spacing w:line="240" w:lineRule="auto"/>
        <w:outlineLvl w:val="1"/>
        <w:rPr>
          <w:rFonts w:ascii="VW Head" w:hAnsi="VW Head" w:cs="Arial"/>
          <w:b/>
          <w:bCs/>
          <w:iCs/>
          <w:color w:val="000000"/>
          <w:kern w:val="12"/>
          <w:sz w:val="24"/>
          <w:szCs w:val="28"/>
        </w:rPr>
      </w:pPr>
    </w:p>
    <w:p w14:paraId="5CB22A71" w14:textId="33B25FA4" w:rsidR="00F91B4E" w:rsidRPr="00AD33EC" w:rsidRDefault="00D3270C" w:rsidP="00043144">
      <w:pPr>
        <w:pStyle w:val="Brdtekst"/>
        <w:widowControl/>
        <w:snapToGrid w:val="0"/>
        <w:ind w:left="0"/>
        <w:rPr>
          <w:b/>
          <w:color w:val="000000"/>
          <w:sz w:val="28"/>
          <w:szCs w:val="28"/>
        </w:rPr>
      </w:pPr>
      <w:r w:rsidRPr="00AD33EC">
        <w:rPr>
          <w:b/>
          <w:color w:val="000000"/>
          <w:sz w:val="28"/>
          <w:szCs w:val="28"/>
        </w:rPr>
        <w:t xml:space="preserve">VERDENSPREMIERE I: I.D. BUZZ </w:t>
      </w:r>
      <w:proofErr w:type="spellStart"/>
      <w:r w:rsidRPr="00AD33EC">
        <w:rPr>
          <w:b/>
          <w:color w:val="000000"/>
          <w:sz w:val="28"/>
          <w:szCs w:val="28"/>
        </w:rPr>
        <w:t>Cargo</w:t>
      </w:r>
      <w:proofErr w:type="spellEnd"/>
    </w:p>
    <w:p w14:paraId="3A130DBD" w14:textId="77777777" w:rsidR="00F91B4E" w:rsidRPr="00043144" w:rsidRDefault="00F91B4E" w:rsidP="00043144">
      <w:pPr>
        <w:pStyle w:val="Brdtekst"/>
        <w:widowControl/>
        <w:snapToGrid w:val="0"/>
        <w:ind w:left="0"/>
        <w:rPr>
          <w:color w:val="000000"/>
          <w:sz w:val="22"/>
          <w:szCs w:val="22"/>
        </w:rPr>
      </w:pPr>
    </w:p>
    <w:p w14:paraId="623B9B2F" w14:textId="75325B5E" w:rsidR="004F3623" w:rsidRPr="005B63B4" w:rsidRDefault="00B819DC" w:rsidP="00043144">
      <w:pPr>
        <w:keepNext/>
        <w:keepLines/>
        <w:spacing w:after="60" w:line="240" w:lineRule="auto"/>
        <w:outlineLvl w:val="0"/>
        <w:rPr>
          <w:rFonts w:ascii="VW Head" w:hAnsi="VW Head" w:cs="Arial"/>
          <w:b/>
          <w:color w:val="000000"/>
          <w:kern w:val="12"/>
          <w:sz w:val="28"/>
          <w:szCs w:val="28"/>
        </w:rPr>
      </w:pPr>
      <w:r>
        <w:rPr>
          <w:rFonts w:ascii="VW Head" w:hAnsi="VW Head"/>
          <w:b/>
          <w:color w:val="000000"/>
          <w:sz w:val="28"/>
          <w:szCs w:val="28"/>
        </w:rPr>
        <w:t xml:space="preserve">Den første varebil på grundlag af I.D. Family: </w:t>
      </w:r>
      <w:r>
        <w:rPr>
          <w:rFonts w:ascii="VW Head" w:hAnsi="VW Head"/>
          <w:b/>
          <w:color w:val="000000"/>
          <w:sz w:val="28"/>
          <w:szCs w:val="28"/>
        </w:rPr>
        <w:br/>
        <w:t>Den eldrevne I.D. BUZZ CARGO giver et indblik i fremtiden for varebiler</w:t>
      </w:r>
    </w:p>
    <w:p w14:paraId="23BD4CB7" w14:textId="77777777" w:rsidR="004F3623" w:rsidRPr="005B63B4" w:rsidRDefault="004F3623" w:rsidP="00043144">
      <w:pPr>
        <w:keepNext/>
        <w:spacing w:line="240" w:lineRule="auto"/>
        <w:outlineLvl w:val="1"/>
        <w:rPr>
          <w:rFonts w:ascii="VW Head" w:hAnsi="VW Head" w:cs="Arial"/>
          <w:b/>
          <w:bCs/>
          <w:iCs/>
          <w:color w:val="000000"/>
          <w:kern w:val="12"/>
          <w:sz w:val="24"/>
          <w:szCs w:val="28"/>
        </w:rPr>
      </w:pPr>
    </w:p>
    <w:p w14:paraId="3034DEE0" w14:textId="0F4706F2" w:rsidR="004F3623" w:rsidRPr="005B63B4" w:rsidRDefault="004F3623" w:rsidP="00043144">
      <w:pPr>
        <w:keepNext/>
        <w:numPr>
          <w:ilvl w:val="0"/>
          <w:numId w:val="8"/>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I.D. BUZZ CARGO har potentiale til at skrive historie som en af de mest moderne varebiler</w:t>
      </w:r>
    </w:p>
    <w:p w14:paraId="5EF7C249" w14:textId="77777777" w:rsidR="004F3623" w:rsidRPr="005B63B4" w:rsidRDefault="004F3623" w:rsidP="00043144">
      <w:pPr>
        <w:keepNext/>
        <w:numPr>
          <w:ilvl w:val="0"/>
          <w:numId w:val="8"/>
        </w:numPr>
        <w:spacing w:line="240" w:lineRule="auto"/>
        <w:outlineLvl w:val="1"/>
        <w:rPr>
          <w:rFonts w:ascii="VW Head" w:hAnsi="VW Head" w:cs="Arial"/>
          <w:b/>
          <w:bCs/>
          <w:iCs/>
          <w:color w:val="000000"/>
          <w:kern w:val="12"/>
          <w:sz w:val="24"/>
          <w:szCs w:val="24"/>
        </w:rPr>
      </w:pPr>
      <w:r>
        <w:rPr>
          <w:rFonts w:ascii="VW Head" w:hAnsi="VW Head"/>
          <w:b/>
          <w:bCs/>
          <w:iCs/>
          <w:color w:val="000000"/>
          <w:sz w:val="24"/>
          <w:szCs w:val="24"/>
        </w:rPr>
        <w:t xml:space="preserve">Et nyt digitalt </w:t>
      </w:r>
      <w:proofErr w:type="spellStart"/>
      <w:r>
        <w:rPr>
          <w:rFonts w:ascii="VW Head" w:hAnsi="VW Head"/>
          <w:b/>
          <w:bCs/>
          <w:iCs/>
          <w:color w:val="000000"/>
          <w:sz w:val="24"/>
          <w:szCs w:val="24"/>
        </w:rPr>
        <w:t>cargo</w:t>
      </w:r>
      <w:proofErr w:type="spellEnd"/>
      <w:r>
        <w:rPr>
          <w:rFonts w:ascii="VW Head" w:hAnsi="VW Head"/>
          <w:b/>
          <w:bCs/>
          <w:iCs/>
          <w:color w:val="000000"/>
          <w:sz w:val="24"/>
          <w:szCs w:val="24"/>
        </w:rPr>
        <w:t>-system i varebilens varerum integrerer ”Internet of Things” i bilen</w:t>
      </w:r>
    </w:p>
    <w:p w14:paraId="46650DA6" w14:textId="77777777" w:rsidR="00857410" w:rsidRPr="005B63B4" w:rsidRDefault="00857410" w:rsidP="00043144">
      <w:pPr>
        <w:keepNext/>
        <w:spacing w:line="240" w:lineRule="auto"/>
        <w:outlineLvl w:val="1"/>
        <w:rPr>
          <w:rFonts w:ascii="VW Head" w:hAnsi="VW Head" w:cs="Arial"/>
          <w:b/>
          <w:bCs/>
          <w:iCs/>
          <w:color w:val="000000"/>
          <w:kern w:val="12"/>
          <w:sz w:val="24"/>
          <w:szCs w:val="24"/>
        </w:rPr>
      </w:pPr>
    </w:p>
    <w:p w14:paraId="6628171C" w14:textId="0E2E65BF" w:rsidR="004F3623" w:rsidRPr="005B63B4" w:rsidRDefault="004F3623" w:rsidP="00043144">
      <w:pPr>
        <w:spacing w:line="240" w:lineRule="auto"/>
        <w:rPr>
          <w:rFonts w:ascii="VW Text" w:hAnsi="VW Text"/>
          <w:b/>
          <w:color w:val="000000"/>
          <w:szCs w:val="22"/>
        </w:rPr>
      </w:pPr>
      <w:r>
        <w:rPr>
          <w:rFonts w:ascii="VW Text" w:hAnsi="VW Text"/>
          <w:b/>
          <w:color w:val="000000"/>
          <w:szCs w:val="22"/>
        </w:rPr>
        <w:t>Hannover, 19. september 2018 – Den er den mest kendte af alle Transportere: Rugbrødet. Nu viser Volkswagen Erhvervsbiler med verdenspremieren på den nye I.D. BUZZ CARGO, hvordan et eldrevet og komplet nyudviklet Rugbrød vil kunne udgøre det perfekte supplement til udvalget af varebiler. Som en ekstra modelvariant til bestselleren ”T6”. Konceptbilen giver også indblik i midten af næste årti med den fuldautomatiserede køreindstilling ”I.D. Pilot”.</w:t>
      </w:r>
    </w:p>
    <w:p w14:paraId="2B0B8B5A" w14:textId="77777777" w:rsidR="004F3623" w:rsidRPr="005B63B4" w:rsidRDefault="004F3623" w:rsidP="00043144">
      <w:pPr>
        <w:spacing w:line="240" w:lineRule="auto"/>
        <w:rPr>
          <w:rFonts w:ascii="VW Text" w:hAnsi="VW Text"/>
          <w:b/>
          <w:color w:val="000000"/>
          <w:szCs w:val="22"/>
        </w:rPr>
      </w:pPr>
    </w:p>
    <w:p w14:paraId="5268193C" w14:textId="63FC4F01" w:rsidR="00BF5404" w:rsidRPr="005B63B4" w:rsidRDefault="004F3623" w:rsidP="00043144">
      <w:pPr>
        <w:pStyle w:val="Brdtekst"/>
        <w:widowControl/>
        <w:snapToGrid w:val="0"/>
        <w:ind w:left="0"/>
        <w:rPr>
          <w:color w:val="000000"/>
          <w:sz w:val="22"/>
          <w:szCs w:val="22"/>
        </w:rPr>
      </w:pPr>
      <w:r>
        <w:rPr>
          <w:color w:val="000000"/>
          <w:sz w:val="22"/>
          <w:szCs w:val="22"/>
        </w:rPr>
        <w:t xml:space="preserve">Den varebilskonceptbil, der præsenteres på IAA </w:t>
      </w:r>
      <w:proofErr w:type="spellStart"/>
      <w:r>
        <w:rPr>
          <w:color w:val="000000"/>
          <w:sz w:val="22"/>
          <w:szCs w:val="22"/>
        </w:rPr>
        <w:t>Nutzfahrzeuge</w:t>
      </w:r>
      <w:proofErr w:type="spellEnd"/>
      <w:r>
        <w:rPr>
          <w:color w:val="000000"/>
          <w:sz w:val="22"/>
          <w:szCs w:val="22"/>
        </w:rPr>
        <w:t xml:space="preserve"> i Hannover, er en avantgardistisk søstermodel til I.D. BUZZ. Den van, der blev præsenteret som konceptbil i 2017 i Detroit, hvor den begejstrede mennesker over hele verden, og som bliver sat i serieproduktion fra 2022. Den nye I.D. BUZZ CARGO har en lige så progressiv konstruktion. Den er den første varebil på grundlag af I.D. Family – en ny </w:t>
      </w:r>
      <w:proofErr w:type="spellStart"/>
      <w:r>
        <w:rPr>
          <w:color w:val="000000"/>
          <w:sz w:val="22"/>
          <w:szCs w:val="22"/>
        </w:rPr>
        <w:t>elbilsgeneration</w:t>
      </w:r>
      <w:proofErr w:type="spellEnd"/>
      <w:r>
        <w:rPr>
          <w:color w:val="000000"/>
          <w:sz w:val="22"/>
          <w:szCs w:val="22"/>
        </w:rPr>
        <w:t xml:space="preserve">, som imponerer med stor rækkevidde, et progressivt design-DNA og imponerende gode pladsforhold. Det fælles tekniske grundlag for I.D.-modellerne udgøres af den nye modulopbyggede </w:t>
      </w:r>
      <w:proofErr w:type="spellStart"/>
      <w:r>
        <w:rPr>
          <w:color w:val="000000"/>
          <w:sz w:val="22"/>
          <w:szCs w:val="22"/>
        </w:rPr>
        <w:t>eldrivlinjeplatform</w:t>
      </w:r>
      <w:proofErr w:type="spellEnd"/>
      <w:r>
        <w:rPr>
          <w:color w:val="000000"/>
          <w:sz w:val="22"/>
          <w:szCs w:val="22"/>
        </w:rPr>
        <w:t xml:space="preserve"> (MEB). En nyskabelse i varerummet i I.D. BUZZ CARGO er et komplet digitalt </w:t>
      </w:r>
      <w:proofErr w:type="spellStart"/>
      <w:r>
        <w:rPr>
          <w:color w:val="000000"/>
          <w:sz w:val="22"/>
          <w:szCs w:val="22"/>
        </w:rPr>
        <w:t>cargo</w:t>
      </w:r>
      <w:proofErr w:type="spellEnd"/>
      <w:r>
        <w:rPr>
          <w:color w:val="000000"/>
          <w:sz w:val="22"/>
          <w:szCs w:val="22"/>
        </w:rPr>
        <w:t>-system, som Volkswagen Erhvervsbiler anvender til at integrere det hurtigste ”Internet of Things” i bilen.</w:t>
      </w:r>
    </w:p>
    <w:p w14:paraId="67CF9C9F" w14:textId="77777777" w:rsidR="00BF5404" w:rsidRPr="00043144" w:rsidRDefault="00BF5404" w:rsidP="00043144">
      <w:pPr>
        <w:pStyle w:val="Brdtekst"/>
        <w:widowControl/>
        <w:snapToGrid w:val="0"/>
        <w:ind w:left="0"/>
        <w:rPr>
          <w:color w:val="000000"/>
          <w:sz w:val="22"/>
          <w:szCs w:val="22"/>
        </w:rPr>
      </w:pPr>
    </w:p>
    <w:p w14:paraId="15A7D98C" w14:textId="1A8A68F4" w:rsidR="0030312C" w:rsidRPr="005B63B4" w:rsidRDefault="004F3623" w:rsidP="00043144">
      <w:pPr>
        <w:pStyle w:val="Brdtekst"/>
        <w:widowControl/>
        <w:snapToGrid w:val="0"/>
        <w:ind w:left="0"/>
        <w:rPr>
          <w:color w:val="000000"/>
          <w:sz w:val="22"/>
          <w:szCs w:val="22"/>
        </w:rPr>
      </w:pPr>
      <w:r>
        <w:rPr>
          <w:color w:val="000000"/>
          <w:sz w:val="22"/>
          <w:szCs w:val="22"/>
        </w:rPr>
        <w:t>Et andet unikt særkende ved I.D. BUZZ CARGO er batteriernes skalerbarhed: Den vil kunne leveres med forskellige batteristørrelser afhængigt af anvendelsesformål og budget. Med MEB kan der – afhængigt af batteriets størrelse og den pågældende model – realiseres en rækkevidde fra ca. 330 til over 550 km (i henhold til WLTP).</w:t>
      </w:r>
    </w:p>
    <w:p w14:paraId="1E6D599A" w14:textId="77777777" w:rsidR="00D7671B" w:rsidRDefault="00D7671B" w:rsidP="00D7671B">
      <w:pPr>
        <w:spacing w:line="240" w:lineRule="auto"/>
      </w:pPr>
    </w:p>
    <w:p w14:paraId="75EF8C35" w14:textId="1588067B" w:rsidR="00066C12" w:rsidRPr="00D7671B" w:rsidRDefault="00D91711" w:rsidP="00D7671B">
      <w:pPr>
        <w:spacing w:line="240" w:lineRule="auto"/>
        <w:rPr>
          <w:rFonts w:ascii="VW Text" w:hAnsi="VW Text" w:cs="Arial"/>
          <w:snapToGrid w:val="0"/>
          <w:color w:val="000000"/>
          <w:szCs w:val="22"/>
        </w:rPr>
      </w:pPr>
      <w:r w:rsidRPr="00AD33EC">
        <w:rPr>
          <w:b/>
          <w:color w:val="000000"/>
          <w:sz w:val="28"/>
          <w:szCs w:val="28"/>
        </w:rPr>
        <w:t>VERDENSPREMIERE II: CRAFTER HYMOTION</w:t>
      </w:r>
    </w:p>
    <w:p w14:paraId="01E2BFC0" w14:textId="77777777" w:rsidR="00066C12" w:rsidRPr="00043144" w:rsidRDefault="00066C12" w:rsidP="00043144">
      <w:pPr>
        <w:pStyle w:val="Brdtekst"/>
        <w:widowControl/>
        <w:snapToGrid w:val="0"/>
        <w:ind w:left="0"/>
        <w:rPr>
          <w:color w:val="000000"/>
          <w:sz w:val="22"/>
          <w:szCs w:val="22"/>
        </w:rPr>
      </w:pPr>
    </w:p>
    <w:p w14:paraId="7D19C604" w14:textId="6DE55480" w:rsidR="00C830E6" w:rsidRPr="005B63B4" w:rsidRDefault="00552DE3" w:rsidP="00043144">
      <w:pPr>
        <w:keepNext/>
        <w:keepLines/>
        <w:spacing w:after="60" w:line="240" w:lineRule="auto"/>
        <w:outlineLvl w:val="0"/>
        <w:rPr>
          <w:rFonts w:ascii="VW Head" w:hAnsi="VW Head" w:cs="Arial"/>
          <w:b/>
          <w:color w:val="000000"/>
          <w:kern w:val="12"/>
          <w:sz w:val="28"/>
          <w:szCs w:val="28"/>
        </w:rPr>
      </w:pPr>
      <w:proofErr w:type="spellStart"/>
      <w:r>
        <w:rPr>
          <w:rFonts w:ascii="VW Head" w:hAnsi="VW Head"/>
          <w:b/>
          <w:color w:val="000000"/>
          <w:sz w:val="28"/>
          <w:szCs w:val="28"/>
        </w:rPr>
        <w:t>Crafter</w:t>
      </w:r>
      <w:proofErr w:type="spellEnd"/>
      <w:r>
        <w:rPr>
          <w:rFonts w:ascii="VW Head" w:hAnsi="VW Head"/>
          <w:b/>
          <w:color w:val="000000"/>
          <w:sz w:val="28"/>
          <w:szCs w:val="28"/>
        </w:rPr>
        <w:t xml:space="preserve"> </w:t>
      </w:r>
      <w:proofErr w:type="spellStart"/>
      <w:r>
        <w:rPr>
          <w:rFonts w:ascii="VW Head" w:hAnsi="VW Head"/>
          <w:b/>
          <w:color w:val="000000"/>
          <w:sz w:val="28"/>
          <w:szCs w:val="28"/>
        </w:rPr>
        <w:t>HyMotion</w:t>
      </w:r>
      <w:proofErr w:type="spellEnd"/>
      <w:r>
        <w:rPr>
          <w:rFonts w:ascii="VW Head" w:hAnsi="VW Head"/>
          <w:b/>
          <w:color w:val="000000"/>
          <w:sz w:val="28"/>
          <w:szCs w:val="28"/>
        </w:rPr>
        <w:t xml:space="preserve"> er en stor langtursvarebil med brintbrændselscelle</w:t>
      </w:r>
    </w:p>
    <w:p w14:paraId="60CE79A4" w14:textId="77777777" w:rsidR="00C830E6" w:rsidRPr="005B63B4" w:rsidRDefault="00C830E6" w:rsidP="00043144">
      <w:pPr>
        <w:keepNext/>
        <w:spacing w:line="240" w:lineRule="auto"/>
        <w:outlineLvl w:val="1"/>
        <w:rPr>
          <w:rFonts w:ascii="VW Head" w:hAnsi="VW Head" w:cs="Arial"/>
          <w:b/>
          <w:bCs/>
          <w:iCs/>
          <w:color w:val="000000"/>
          <w:kern w:val="12"/>
          <w:sz w:val="24"/>
          <w:szCs w:val="28"/>
        </w:rPr>
      </w:pPr>
    </w:p>
    <w:p w14:paraId="6C1D81E2" w14:textId="034D6511" w:rsidR="00C830E6" w:rsidRPr="005B63B4" w:rsidRDefault="00B02883" w:rsidP="00043144">
      <w:pPr>
        <w:keepNext/>
        <w:numPr>
          <w:ilvl w:val="0"/>
          <w:numId w:val="8"/>
        </w:numPr>
        <w:spacing w:line="240" w:lineRule="auto"/>
        <w:outlineLvl w:val="1"/>
        <w:rPr>
          <w:rFonts w:ascii="VW Head" w:hAnsi="VW Head" w:cs="Arial"/>
          <w:b/>
          <w:bCs/>
          <w:iCs/>
          <w:color w:val="000000"/>
          <w:kern w:val="12"/>
          <w:sz w:val="24"/>
          <w:szCs w:val="24"/>
        </w:rPr>
      </w:pPr>
      <w:proofErr w:type="spellStart"/>
      <w:r>
        <w:rPr>
          <w:rFonts w:ascii="VW Head" w:hAnsi="VW Head"/>
          <w:b/>
          <w:color w:val="000000"/>
          <w:sz w:val="24"/>
          <w:szCs w:val="24"/>
        </w:rPr>
        <w:t>Crafter</w:t>
      </w:r>
      <w:proofErr w:type="spellEnd"/>
      <w:r>
        <w:rPr>
          <w:rFonts w:ascii="VW Head" w:hAnsi="VW Head"/>
          <w:b/>
          <w:color w:val="000000"/>
          <w:sz w:val="24"/>
          <w:szCs w:val="24"/>
        </w:rPr>
        <w:t>-konceptbilen, som drives af en brintbrændselscelle, kan nå en rækkevidde på op til 500 km</w:t>
      </w:r>
    </w:p>
    <w:p w14:paraId="596572EA" w14:textId="363094FD" w:rsidR="00C830E6" w:rsidRPr="005B63B4" w:rsidRDefault="004A6995" w:rsidP="00043144">
      <w:pPr>
        <w:keepNext/>
        <w:numPr>
          <w:ilvl w:val="0"/>
          <w:numId w:val="8"/>
        </w:numPr>
        <w:spacing w:line="240" w:lineRule="auto"/>
        <w:outlineLvl w:val="1"/>
        <w:rPr>
          <w:rFonts w:ascii="VW Head" w:hAnsi="VW Head" w:cs="Arial"/>
          <w:b/>
          <w:bCs/>
          <w:iCs/>
          <w:color w:val="000000"/>
          <w:kern w:val="12"/>
          <w:sz w:val="24"/>
          <w:szCs w:val="24"/>
        </w:rPr>
      </w:pPr>
      <w:proofErr w:type="spellStart"/>
      <w:r>
        <w:rPr>
          <w:rFonts w:ascii="VW Head" w:hAnsi="VW Head"/>
          <w:b/>
          <w:color w:val="000000"/>
          <w:sz w:val="24"/>
          <w:szCs w:val="24"/>
        </w:rPr>
        <w:t>Crafter</w:t>
      </w:r>
      <w:proofErr w:type="spellEnd"/>
      <w:r>
        <w:rPr>
          <w:rFonts w:ascii="VW Head" w:hAnsi="VW Head"/>
          <w:b/>
          <w:color w:val="000000"/>
          <w:sz w:val="24"/>
          <w:szCs w:val="24"/>
        </w:rPr>
        <w:t xml:space="preserve"> </w:t>
      </w:r>
      <w:proofErr w:type="spellStart"/>
      <w:r>
        <w:rPr>
          <w:rFonts w:ascii="VW Head" w:hAnsi="VW Head"/>
          <w:b/>
          <w:color w:val="000000"/>
          <w:sz w:val="24"/>
          <w:szCs w:val="24"/>
        </w:rPr>
        <w:t>HyMotion</w:t>
      </w:r>
      <w:proofErr w:type="spellEnd"/>
      <w:r>
        <w:rPr>
          <w:rFonts w:ascii="VW Head" w:hAnsi="VW Head"/>
          <w:b/>
          <w:color w:val="000000"/>
          <w:sz w:val="24"/>
          <w:szCs w:val="24"/>
        </w:rPr>
        <w:t xml:space="preserve"> er tæt på at være en serieproduceret model, og den kan komme på markedet, så snart tankstationsinfrastrukturen er klar</w:t>
      </w:r>
    </w:p>
    <w:p w14:paraId="7E38DFCF" w14:textId="77777777" w:rsidR="00C830E6" w:rsidRPr="005B63B4" w:rsidRDefault="00C830E6" w:rsidP="00043144">
      <w:pPr>
        <w:spacing w:line="240" w:lineRule="auto"/>
        <w:rPr>
          <w:rFonts w:ascii="VW Text" w:hAnsi="VW Text"/>
          <w:b/>
          <w:color w:val="000000"/>
          <w:kern w:val="12"/>
          <w:szCs w:val="22"/>
        </w:rPr>
      </w:pPr>
    </w:p>
    <w:p w14:paraId="585D38B5" w14:textId="48E36DE7" w:rsidR="00521B3A" w:rsidRPr="005B63B4" w:rsidRDefault="00C830E6" w:rsidP="00043144">
      <w:pPr>
        <w:spacing w:line="240" w:lineRule="auto"/>
        <w:rPr>
          <w:rFonts w:ascii="VW Text" w:hAnsi="VW Text"/>
          <w:b/>
          <w:color w:val="000000"/>
          <w:kern w:val="12"/>
          <w:szCs w:val="22"/>
        </w:rPr>
      </w:pPr>
      <w:r>
        <w:rPr>
          <w:rFonts w:ascii="VW Text" w:hAnsi="VW Text"/>
          <w:b/>
          <w:color w:val="000000"/>
          <w:szCs w:val="22"/>
        </w:rPr>
        <w:t>Hannover, 19. september 2018 – Volkswagen Erhvervsbiler har for nylig præsenteret den første store eldrevne varebil med verdenspremieren på e-</w:t>
      </w:r>
      <w:proofErr w:type="spellStart"/>
      <w:r>
        <w:rPr>
          <w:rFonts w:ascii="VW Text" w:hAnsi="VW Text"/>
          <w:b/>
          <w:color w:val="000000"/>
          <w:szCs w:val="22"/>
        </w:rPr>
        <w:t>Crafter</w:t>
      </w:r>
      <w:proofErr w:type="spellEnd"/>
      <w:r>
        <w:rPr>
          <w:rFonts w:ascii="VW Text" w:hAnsi="VW Text"/>
          <w:b/>
          <w:color w:val="000000"/>
          <w:szCs w:val="22"/>
        </w:rPr>
        <w:t xml:space="preserve">. Kun 1 måned senere får den næste </w:t>
      </w:r>
      <w:r>
        <w:rPr>
          <w:rFonts w:ascii="VW Text" w:hAnsi="VW Text"/>
          <w:b/>
          <w:color w:val="000000"/>
          <w:szCs w:val="22"/>
        </w:rPr>
        <w:lastRenderedPageBreak/>
        <w:t xml:space="preserve">emissionsfrit kørende version af den topmoderne kassevogn nu verdenspremiere på IAA </w:t>
      </w:r>
      <w:proofErr w:type="spellStart"/>
      <w:r>
        <w:rPr>
          <w:rFonts w:ascii="VW Text" w:hAnsi="VW Text"/>
          <w:b/>
          <w:color w:val="000000"/>
          <w:szCs w:val="22"/>
        </w:rPr>
        <w:t>Nutzfahrzeuge</w:t>
      </w:r>
      <w:proofErr w:type="spellEnd"/>
      <w:r>
        <w:rPr>
          <w:rFonts w:ascii="VW Text" w:hAnsi="VW Text"/>
          <w:b/>
          <w:color w:val="000000"/>
          <w:szCs w:val="22"/>
        </w:rPr>
        <w:t xml:space="preserve"> i Hannover: </w:t>
      </w:r>
      <w:proofErr w:type="spellStart"/>
      <w:r>
        <w:rPr>
          <w:rFonts w:ascii="VW Text" w:hAnsi="VW Text"/>
          <w:b/>
          <w:color w:val="000000"/>
          <w:szCs w:val="22"/>
        </w:rPr>
        <w:t>Crafter</w:t>
      </w:r>
      <w:proofErr w:type="spellEnd"/>
      <w:r>
        <w:rPr>
          <w:rFonts w:ascii="VW Text" w:hAnsi="VW Text"/>
          <w:b/>
          <w:color w:val="000000"/>
          <w:szCs w:val="22"/>
        </w:rPr>
        <w:t xml:space="preserve"> </w:t>
      </w:r>
      <w:proofErr w:type="spellStart"/>
      <w:r>
        <w:rPr>
          <w:rFonts w:ascii="VW Text" w:hAnsi="VW Text"/>
          <w:b/>
          <w:color w:val="000000"/>
          <w:szCs w:val="22"/>
        </w:rPr>
        <w:t>HyMotion</w:t>
      </w:r>
      <w:proofErr w:type="spellEnd"/>
      <w:r>
        <w:rPr>
          <w:rFonts w:ascii="VW Text" w:hAnsi="VW Text"/>
          <w:b/>
          <w:color w:val="000000"/>
          <w:szCs w:val="22"/>
        </w:rPr>
        <w:t xml:space="preserve"> – en varebil med brændselscelledrivlinje. I modsætning til e-</w:t>
      </w:r>
      <w:proofErr w:type="spellStart"/>
      <w:r>
        <w:rPr>
          <w:rFonts w:ascii="VW Text" w:hAnsi="VW Text"/>
          <w:b/>
          <w:color w:val="000000"/>
          <w:szCs w:val="22"/>
        </w:rPr>
        <w:t>Crafter</w:t>
      </w:r>
      <w:proofErr w:type="spellEnd"/>
      <w:r>
        <w:rPr>
          <w:rFonts w:ascii="VW Text" w:hAnsi="VW Text"/>
          <w:b/>
          <w:color w:val="000000"/>
          <w:szCs w:val="22"/>
        </w:rPr>
        <w:t xml:space="preserve">, som allerede kan bestilles i løbet af september, er </w:t>
      </w:r>
      <w:proofErr w:type="spellStart"/>
      <w:r>
        <w:rPr>
          <w:rFonts w:ascii="VW Text" w:hAnsi="VW Text"/>
          <w:b/>
          <w:color w:val="000000"/>
          <w:szCs w:val="22"/>
        </w:rPr>
        <w:t>Crafter</w:t>
      </w:r>
      <w:proofErr w:type="spellEnd"/>
      <w:r>
        <w:rPr>
          <w:rFonts w:ascii="VW Text" w:hAnsi="VW Text"/>
          <w:b/>
          <w:color w:val="000000"/>
          <w:szCs w:val="22"/>
        </w:rPr>
        <w:t xml:space="preserve"> </w:t>
      </w:r>
      <w:proofErr w:type="spellStart"/>
      <w:r>
        <w:rPr>
          <w:rFonts w:ascii="VW Text" w:hAnsi="VW Text"/>
          <w:b/>
          <w:color w:val="000000"/>
          <w:szCs w:val="22"/>
        </w:rPr>
        <w:t>HyMotion</w:t>
      </w:r>
      <w:proofErr w:type="spellEnd"/>
      <w:r>
        <w:rPr>
          <w:rFonts w:ascii="VW Text" w:hAnsi="VW Text"/>
          <w:b/>
          <w:color w:val="000000"/>
          <w:szCs w:val="22"/>
        </w:rPr>
        <w:t xml:space="preserve"> indtil videre en konceptbil. Men det tekniske koncept er tæt på serieproduktion.</w:t>
      </w:r>
    </w:p>
    <w:p w14:paraId="621CB1EB" w14:textId="77777777" w:rsidR="00521B3A" w:rsidRPr="005B63B4" w:rsidRDefault="00521B3A" w:rsidP="00043144">
      <w:pPr>
        <w:spacing w:line="240" w:lineRule="auto"/>
        <w:rPr>
          <w:rFonts w:ascii="VW Text" w:hAnsi="VW Text"/>
          <w:b/>
          <w:color w:val="000000"/>
          <w:kern w:val="12"/>
          <w:szCs w:val="22"/>
        </w:rPr>
      </w:pPr>
    </w:p>
    <w:p w14:paraId="615D8CEE" w14:textId="542C5431" w:rsidR="00FD6592" w:rsidRPr="005B63B4" w:rsidRDefault="00A33D6C" w:rsidP="00043144">
      <w:pPr>
        <w:spacing w:line="240" w:lineRule="auto"/>
        <w:rPr>
          <w:rFonts w:ascii="VW Text" w:hAnsi="VW Text"/>
          <w:color w:val="000000"/>
          <w:kern w:val="12"/>
          <w:szCs w:val="22"/>
        </w:rPr>
      </w:pPr>
      <w:proofErr w:type="spellStart"/>
      <w:r>
        <w:rPr>
          <w:rFonts w:ascii="VW Text" w:hAnsi="VW Text"/>
          <w:color w:val="000000"/>
          <w:szCs w:val="22"/>
        </w:rPr>
        <w:t>HyMotion</w:t>
      </w:r>
      <w:proofErr w:type="spellEnd"/>
      <w:r>
        <w:rPr>
          <w:rFonts w:ascii="VW Text" w:hAnsi="VW Text"/>
          <w:color w:val="000000"/>
          <w:szCs w:val="22"/>
        </w:rPr>
        <w:t xml:space="preserve"> står for begreberne hydrogen og bevægelse – kørsel på brint. </w:t>
      </w:r>
      <w:proofErr w:type="spellStart"/>
      <w:r>
        <w:rPr>
          <w:rFonts w:ascii="VW Text" w:hAnsi="VW Text"/>
          <w:color w:val="000000"/>
          <w:szCs w:val="22"/>
        </w:rPr>
        <w:t>Crafter</w:t>
      </w:r>
      <w:proofErr w:type="spellEnd"/>
      <w:r>
        <w:rPr>
          <w:rFonts w:ascii="VW Text" w:hAnsi="VW Text"/>
          <w:color w:val="000000"/>
          <w:szCs w:val="22"/>
        </w:rPr>
        <w:t xml:space="preserve"> </w:t>
      </w:r>
      <w:proofErr w:type="spellStart"/>
      <w:r>
        <w:rPr>
          <w:rFonts w:ascii="VW Text" w:hAnsi="VW Text"/>
          <w:color w:val="000000"/>
          <w:szCs w:val="22"/>
        </w:rPr>
        <w:t>HyMotion</w:t>
      </w:r>
      <w:proofErr w:type="spellEnd"/>
      <w:r>
        <w:rPr>
          <w:rFonts w:ascii="VW Text" w:hAnsi="VW Text"/>
          <w:color w:val="000000"/>
          <w:szCs w:val="22"/>
        </w:rPr>
        <w:t xml:space="preserve"> er konstrueret til at kunne tilbagelægge længere strækninger emissionsfrit. e-</w:t>
      </w:r>
      <w:proofErr w:type="spellStart"/>
      <w:r>
        <w:rPr>
          <w:rFonts w:ascii="VW Text" w:hAnsi="VW Text"/>
          <w:color w:val="000000"/>
          <w:szCs w:val="22"/>
        </w:rPr>
        <w:t>Crafter</w:t>
      </w:r>
      <w:proofErr w:type="spellEnd"/>
      <w:r>
        <w:rPr>
          <w:rFonts w:ascii="VW Text" w:hAnsi="VW Text"/>
          <w:color w:val="000000"/>
          <w:szCs w:val="22"/>
        </w:rPr>
        <w:t xml:space="preserve"> er derimod udviklet til kurertjenester, servicevirksomheder og håndværkere, som primært kører korte ture i byen. Der kommer e-</w:t>
      </w:r>
      <w:proofErr w:type="spellStart"/>
      <w:r>
        <w:rPr>
          <w:rFonts w:ascii="VW Text" w:hAnsi="VW Text"/>
          <w:color w:val="000000"/>
          <w:szCs w:val="22"/>
        </w:rPr>
        <w:t>Crafter</w:t>
      </w:r>
      <w:proofErr w:type="spellEnd"/>
      <w:r>
        <w:rPr>
          <w:rFonts w:ascii="VW Text" w:hAnsi="VW Text"/>
          <w:color w:val="000000"/>
          <w:szCs w:val="22"/>
        </w:rPr>
        <w:t xml:space="preserve"> til sin ret med litium-ion-batteriet og en rækkevidde på op til 173 km (WLTP). Jo længere daglige afstande, der skal køres, jo mere interessant bliver brændselscelledrivlinjen til store varebiler, da rækkevidden er lang, og tankstoppene hurtigt kan klares – det er vigtige kriterier især i forbindelse med just-in-time-varelevering. Nyttelasten ligger på niveau med de aktuelle dieselvarianter.</w:t>
      </w:r>
    </w:p>
    <w:p w14:paraId="26C8D404" w14:textId="77777777" w:rsidR="00FD6592" w:rsidRPr="005B63B4" w:rsidRDefault="00FD6592" w:rsidP="00043144">
      <w:pPr>
        <w:spacing w:line="240" w:lineRule="auto"/>
        <w:rPr>
          <w:rFonts w:ascii="VW Text" w:hAnsi="VW Text"/>
          <w:color w:val="000000"/>
          <w:kern w:val="12"/>
          <w:szCs w:val="22"/>
        </w:rPr>
      </w:pPr>
    </w:p>
    <w:p w14:paraId="01E25D64" w14:textId="3A1B7C5D" w:rsidR="00521B3A" w:rsidRPr="005B63B4" w:rsidRDefault="0062207D" w:rsidP="00043144">
      <w:pPr>
        <w:spacing w:line="240" w:lineRule="auto"/>
        <w:rPr>
          <w:rFonts w:ascii="VW Text" w:hAnsi="VW Text"/>
          <w:color w:val="000000"/>
          <w:kern w:val="12"/>
          <w:szCs w:val="22"/>
        </w:rPr>
      </w:pPr>
      <w:r>
        <w:rPr>
          <w:rFonts w:ascii="VW Text" w:hAnsi="VW Text"/>
          <w:color w:val="000000"/>
          <w:szCs w:val="22"/>
        </w:rPr>
        <w:t xml:space="preserve">Tankene, der er integreret i </w:t>
      </w:r>
      <w:proofErr w:type="spellStart"/>
      <w:r>
        <w:rPr>
          <w:rFonts w:ascii="VW Text" w:hAnsi="VW Text"/>
          <w:color w:val="000000"/>
          <w:szCs w:val="22"/>
        </w:rPr>
        <w:t>Crafter</w:t>
      </w:r>
      <w:proofErr w:type="spellEnd"/>
      <w:r>
        <w:rPr>
          <w:rFonts w:ascii="VW Text" w:hAnsi="VW Text"/>
          <w:color w:val="000000"/>
          <w:szCs w:val="22"/>
        </w:rPr>
        <w:t xml:space="preserve"> </w:t>
      </w:r>
      <w:proofErr w:type="spellStart"/>
      <w:r>
        <w:rPr>
          <w:rFonts w:ascii="VW Text" w:hAnsi="VW Text"/>
          <w:color w:val="000000"/>
          <w:szCs w:val="22"/>
        </w:rPr>
        <w:t>HyMotion</w:t>
      </w:r>
      <w:proofErr w:type="spellEnd"/>
      <w:r>
        <w:rPr>
          <w:rFonts w:ascii="VW Text" w:hAnsi="VW Text"/>
          <w:color w:val="000000"/>
          <w:szCs w:val="22"/>
        </w:rPr>
        <w:t>, rummer 7,5 kg brint. Det giver varebilen med en totalvægt på 4,2 ton en rækkevidde på over 500 km. I stedet for det store drivbatteri i e-</w:t>
      </w:r>
      <w:proofErr w:type="spellStart"/>
      <w:r>
        <w:rPr>
          <w:rFonts w:ascii="VW Text" w:hAnsi="VW Text"/>
          <w:color w:val="000000"/>
          <w:szCs w:val="22"/>
        </w:rPr>
        <w:t>Crafter</w:t>
      </w:r>
      <w:proofErr w:type="spellEnd"/>
      <w:r>
        <w:rPr>
          <w:rFonts w:ascii="VW Text" w:hAnsi="VW Text"/>
          <w:color w:val="000000"/>
          <w:szCs w:val="22"/>
        </w:rPr>
        <w:t xml:space="preserve"> er </w:t>
      </w:r>
      <w:proofErr w:type="spellStart"/>
      <w:r>
        <w:rPr>
          <w:rFonts w:ascii="VW Text" w:hAnsi="VW Text"/>
          <w:color w:val="000000"/>
          <w:szCs w:val="22"/>
        </w:rPr>
        <w:t>Crafter</w:t>
      </w:r>
      <w:proofErr w:type="spellEnd"/>
      <w:r>
        <w:rPr>
          <w:rFonts w:ascii="VW Text" w:hAnsi="VW Text"/>
          <w:color w:val="000000"/>
          <w:szCs w:val="22"/>
        </w:rPr>
        <w:t xml:space="preserve"> </w:t>
      </w:r>
      <w:proofErr w:type="spellStart"/>
      <w:r>
        <w:rPr>
          <w:rFonts w:ascii="VW Text" w:hAnsi="VW Text"/>
          <w:color w:val="000000"/>
          <w:szCs w:val="22"/>
        </w:rPr>
        <w:t>HyMotion</w:t>
      </w:r>
      <w:proofErr w:type="spellEnd"/>
      <w:r>
        <w:rPr>
          <w:rFonts w:ascii="VW Text" w:hAnsi="VW Text"/>
          <w:color w:val="000000"/>
          <w:szCs w:val="22"/>
        </w:rPr>
        <w:t xml:space="preserve"> udstyret med et mindre litium-ion-batteri med et energiindhold på 13,1 kWh. Det 30 kW stærke brændselscellesystem fungerer i den forbindelse som range </w:t>
      </w:r>
      <w:proofErr w:type="spellStart"/>
      <w:r>
        <w:rPr>
          <w:rFonts w:ascii="VW Text" w:hAnsi="VW Text"/>
          <w:color w:val="000000"/>
          <w:szCs w:val="22"/>
        </w:rPr>
        <w:t>extender</w:t>
      </w:r>
      <w:proofErr w:type="spellEnd"/>
      <w:r>
        <w:rPr>
          <w:rFonts w:ascii="VW Text" w:hAnsi="VW Text"/>
          <w:color w:val="000000"/>
          <w:szCs w:val="22"/>
        </w:rPr>
        <w:t xml:space="preserve">. Den 100 kW stærke elmotor og gearkassen i </w:t>
      </w:r>
      <w:proofErr w:type="spellStart"/>
      <w:r>
        <w:rPr>
          <w:rFonts w:ascii="VW Text" w:hAnsi="VW Text"/>
          <w:color w:val="000000"/>
          <w:szCs w:val="22"/>
        </w:rPr>
        <w:t>Crafter</w:t>
      </w:r>
      <w:proofErr w:type="spellEnd"/>
      <w:r>
        <w:rPr>
          <w:rFonts w:ascii="VW Text" w:hAnsi="VW Text"/>
          <w:color w:val="000000"/>
          <w:szCs w:val="22"/>
        </w:rPr>
        <w:t xml:space="preserve"> </w:t>
      </w:r>
      <w:proofErr w:type="spellStart"/>
      <w:r>
        <w:rPr>
          <w:rFonts w:ascii="VW Text" w:hAnsi="VW Text"/>
          <w:color w:val="000000"/>
          <w:szCs w:val="22"/>
        </w:rPr>
        <w:t>HyMotion</w:t>
      </w:r>
      <w:proofErr w:type="spellEnd"/>
      <w:r>
        <w:rPr>
          <w:rFonts w:ascii="VW Text" w:hAnsi="VW Text"/>
          <w:color w:val="000000"/>
          <w:szCs w:val="22"/>
        </w:rPr>
        <w:t xml:space="preserve"> stammer fra e-</w:t>
      </w:r>
      <w:proofErr w:type="spellStart"/>
      <w:r>
        <w:rPr>
          <w:rFonts w:ascii="VW Text" w:hAnsi="VW Text"/>
          <w:color w:val="000000"/>
          <w:szCs w:val="22"/>
        </w:rPr>
        <w:t>Crafter</w:t>
      </w:r>
      <w:proofErr w:type="spellEnd"/>
      <w:r>
        <w:rPr>
          <w:rFonts w:ascii="VW Text" w:hAnsi="VW Text"/>
          <w:color w:val="000000"/>
          <w:szCs w:val="22"/>
        </w:rPr>
        <w:t xml:space="preserve">. Forbruget ligger på 1,4 kg brint pr. 100 km. Et rækkeviddeeksempel: På den 623 km lange vej fra Hannover til München ville </w:t>
      </w:r>
      <w:proofErr w:type="spellStart"/>
      <w:r>
        <w:rPr>
          <w:rFonts w:ascii="VW Text" w:hAnsi="VW Text"/>
          <w:color w:val="000000"/>
          <w:szCs w:val="22"/>
        </w:rPr>
        <w:t>Crafter</w:t>
      </w:r>
      <w:proofErr w:type="spellEnd"/>
      <w:r>
        <w:rPr>
          <w:rFonts w:ascii="VW Text" w:hAnsi="VW Text"/>
          <w:color w:val="000000"/>
          <w:szCs w:val="22"/>
        </w:rPr>
        <w:t xml:space="preserve"> </w:t>
      </w:r>
      <w:proofErr w:type="spellStart"/>
      <w:r>
        <w:rPr>
          <w:rFonts w:ascii="VW Text" w:hAnsi="VW Text"/>
          <w:color w:val="000000"/>
          <w:szCs w:val="22"/>
        </w:rPr>
        <w:t>HyMotion</w:t>
      </w:r>
      <w:proofErr w:type="spellEnd"/>
      <w:r>
        <w:rPr>
          <w:rFonts w:ascii="VW Text" w:hAnsi="VW Text"/>
          <w:color w:val="000000"/>
          <w:szCs w:val="22"/>
        </w:rPr>
        <w:t xml:space="preserve"> kunne skulle tankes én gang. Tankstoppets varighed: 4 min.</w:t>
      </w:r>
    </w:p>
    <w:p w14:paraId="3073E3B7" w14:textId="77777777" w:rsidR="00D165A0" w:rsidRPr="005B63B4" w:rsidRDefault="00D165A0" w:rsidP="00043144">
      <w:pPr>
        <w:spacing w:line="240" w:lineRule="auto"/>
        <w:rPr>
          <w:rFonts w:ascii="VW Text" w:hAnsi="VW Text"/>
          <w:color w:val="000000"/>
          <w:kern w:val="12"/>
          <w:szCs w:val="22"/>
        </w:rPr>
      </w:pPr>
    </w:p>
    <w:p w14:paraId="787D9996" w14:textId="31D88D9D" w:rsidR="00B00FB8" w:rsidRPr="005B63B4" w:rsidRDefault="00D165A0" w:rsidP="00043144">
      <w:pPr>
        <w:spacing w:line="240" w:lineRule="auto"/>
        <w:rPr>
          <w:rFonts w:ascii="VW Text" w:hAnsi="VW Text"/>
          <w:color w:val="000000"/>
          <w:kern w:val="12"/>
          <w:szCs w:val="22"/>
        </w:rPr>
      </w:pPr>
      <w:r>
        <w:rPr>
          <w:rFonts w:ascii="VW Text" w:hAnsi="VW Text"/>
          <w:color w:val="000000"/>
          <w:szCs w:val="22"/>
        </w:rPr>
        <w:t xml:space="preserve">Brændselscelledrivlinjer som den i </w:t>
      </w:r>
      <w:proofErr w:type="spellStart"/>
      <w:r>
        <w:rPr>
          <w:rFonts w:ascii="VW Text" w:hAnsi="VW Text"/>
          <w:color w:val="000000"/>
          <w:szCs w:val="22"/>
        </w:rPr>
        <w:t>Crafter</w:t>
      </w:r>
      <w:proofErr w:type="spellEnd"/>
      <w:r>
        <w:rPr>
          <w:rFonts w:ascii="VW Text" w:hAnsi="VW Text"/>
          <w:color w:val="000000"/>
          <w:szCs w:val="22"/>
        </w:rPr>
        <w:t xml:space="preserve"> </w:t>
      </w:r>
      <w:proofErr w:type="spellStart"/>
      <w:r>
        <w:rPr>
          <w:rFonts w:ascii="VW Text" w:hAnsi="VW Text"/>
          <w:color w:val="000000"/>
          <w:szCs w:val="22"/>
        </w:rPr>
        <w:t>HyMotion</w:t>
      </w:r>
      <w:proofErr w:type="spellEnd"/>
      <w:r>
        <w:rPr>
          <w:rFonts w:ascii="VW Text" w:hAnsi="VW Text"/>
          <w:color w:val="000000"/>
          <w:szCs w:val="22"/>
        </w:rPr>
        <w:t xml:space="preserve"> er på nuværende tidspunkt stadig markant dyrere end rent elektriske drivlinjer. Volkswagen koncernens analyser viser dog, at produktionsomkostningerne for disse to emissionsfri drivlinjesystemer formentlig vil være udlignet i 2025. Frem til da vil infrastrukturen for brinttankstationer også blive forbedret markant. Tyskland som eksempel: I dag findes der allerede 50 tankstationer i hele landet. I slutningen af året vil tallet allerede være steget til ca. 100. Frem mod 2023 skal nettet udvides til 400 tankstationer. Dermed vil infrastrukturen i løbet af de kommende 5 år være så god, at den erhvervsmæssige anvendelse af biler med brintbrændselscelle vil være relevant i praksis. Mellem 2025 og 2030 vil antallet af brinttankstationer i hele Tyskland kunne stige op til 1.000. Hvis priserne for komponenterne til denne banebrydende drivlinje samtidig falder, vil der fra 2025 kunne forventes et gennembrud for brintbrændselscellen. Med konceptbiler som </w:t>
      </w:r>
      <w:proofErr w:type="spellStart"/>
      <w:r>
        <w:rPr>
          <w:rFonts w:ascii="VW Text" w:hAnsi="VW Text"/>
          <w:color w:val="000000"/>
          <w:szCs w:val="22"/>
        </w:rPr>
        <w:t>Crafter</w:t>
      </w:r>
      <w:proofErr w:type="spellEnd"/>
      <w:r>
        <w:rPr>
          <w:rFonts w:ascii="VW Text" w:hAnsi="VW Text"/>
          <w:color w:val="000000"/>
          <w:szCs w:val="22"/>
        </w:rPr>
        <w:t xml:space="preserve"> </w:t>
      </w:r>
      <w:proofErr w:type="spellStart"/>
      <w:r>
        <w:rPr>
          <w:rFonts w:ascii="VW Text" w:hAnsi="VW Text"/>
          <w:color w:val="000000"/>
          <w:szCs w:val="22"/>
        </w:rPr>
        <w:t>HyMotion</w:t>
      </w:r>
      <w:proofErr w:type="spellEnd"/>
      <w:r>
        <w:rPr>
          <w:rFonts w:ascii="VW Text" w:hAnsi="VW Text"/>
          <w:color w:val="000000"/>
          <w:szCs w:val="22"/>
        </w:rPr>
        <w:t xml:space="preserve"> er Volkswagen Erhvervsbiler forberedt på det.</w:t>
      </w:r>
    </w:p>
    <w:p w14:paraId="7C6F4586" w14:textId="77777777" w:rsidR="00D165A0" w:rsidRPr="005B63B4" w:rsidRDefault="00D165A0" w:rsidP="00043144">
      <w:pPr>
        <w:spacing w:line="240" w:lineRule="auto"/>
        <w:rPr>
          <w:rFonts w:ascii="VW Text" w:hAnsi="VW Text"/>
          <w:color w:val="000000"/>
          <w:kern w:val="12"/>
          <w:szCs w:val="22"/>
        </w:rPr>
      </w:pPr>
    </w:p>
    <w:p w14:paraId="4705C876" w14:textId="3D88819C" w:rsidR="00C830E6" w:rsidRPr="005B63B4" w:rsidRDefault="003421D5" w:rsidP="00043144">
      <w:pPr>
        <w:pStyle w:val="Brdtekst"/>
        <w:widowControl/>
        <w:snapToGrid w:val="0"/>
        <w:ind w:left="0"/>
        <w:rPr>
          <w:b/>
          <w:color w:val="000000"/>
          <w:sz w:val="22"/>
          <w:szCs w:val="22"/>
        </w:rPr>
      </w:pPr>
      <w:r>
        <w:rPr>
          <w:b/>
          <w:color w:val="000000"/>
          <w:sz w:val="22"/>
          <w:szCs w:val="22"/>
        </w:rPr>
        <w:t>Brændselscellens funktion</w:t>
      </w:r>
    </w:p>
    <w:p w14:paraId="6083DB7F" w14:textId="77777777" w:rsidR="003421D5" w:rsidRPr="00043144" w:rsidRDefault="003421D5" w:rsidP="00043144">
      <w:pPr>
        <w:pStyle w:val="Brdtekst"/>
        <w:widowControl/>
        <w:snapToGrid w:val="0"/>
        <w:ind w:left="0"/>
        <w:rPr>
          <w:color w:val="000000"/>
          <w:sz w:val="22"/>
          <w:szCs w:val="22"/>
        </w:rPr>
      </w:pPr>
    </w:p>
    <w:p w14:paraId="324AFE9E" w14:textId="1F1A79E2" w:rsidR="0014314E" w:rsidRPr="005B63B4" w:rsidRDefault="0014314E" w:rsidP="00043144">
      <w:pPr>
        <w:pStyle w:val="Brdtekst"/>
        <w:widowControl/>
        <w:snapToGrid w:val="0"/>
        <w:ind w:left="0"/>
        <w:rPr>
          <w:rFonts w:cs="Times New Roman (Textkörper CS)"/>
          <w:color w:val="000000"/>
          <w:sz w:val="22"/>
          <w:szCs w:val="22"/>
        </w:rPr>
      </w:pPr>
      <w:r>
        <w:rPr>
          <w:color w:val="000000"/>
          <w:sz w:val="22"/>
          <w:szCs w:val="22"/>
        </w:rPr>
        <w:t>Forklaret ved hjælp af to sætninger: En brintbrændselscelle udnytter den kemiske reaktionsenergi fra brint (H</w:t>
      </w:r>
      <w:r>
        <w:rPr>
          <w:color w:val="000000"/>
          <w:sz w:val="22"/>
          <w:szCs w:val="22"/>
          <w:vertAlign w:val="subscript"/>
        </w:rPr>
        <w:t>2</w:t>
      </w:r>
      <w:r>
        <w:rPr>
          <w:color w:val="000000"/>
          <w:sz w:val="22"/>
          <w:szCs w:val="22"/>
        </w:rPr>
        <w:t>) og ilt (O) til at skabe elektrisk energi. ”Udstødningen” består udelukkende af ren vanddamp.</w:t>
      </w:r>
    </w:p>
    <w:p w14:paraId="38B7D9AE" w14:textId="77777777" w:rsidR="009B217D" w:rsidRPr="00043144" w:rsidRDefault="009B217D" w:rsidP="00043144">
      <w:pPr>
        <w:pStyle w:val="Brdtekst"/>
        <w:widowControl/>
        <w:snapToGrid w:val="0"/>
        <w:ind w:left="0"/>
        <w:rPr>
          <w:rFonts w:cs="Times New Roman (Textkörper CS)"/>
          <w:color w:val="000000"/>
          <w:sz w:val="22"/>
          <w:szCs w:val="22"/>
        </w:rPr>
      </w:pPr>
    </w:p>
    <w:p w14:paraId="68E873B6" w14:textId="545BCA03" w:rsidR="003421D5" w:rsidRPr="005B63B4" w:rsidRDefault="0014314E" w:rsidP="00043144">
      <w:pPr>
        <w:pStyle w:val="Brdtekst"/>
        <w:widowControl/>
        <w:snapToGrid w:val="0"/>
        <w:ind w:left="0"/>
        <w:rPr>
          <w:rFonts w:cs="Times New Roman (Textkörper CS)"/>
          <w:color w:val="000000"/>
          <w:sz w:val="22"/>
        </w:rPr>
      </w:pPr>
      <w:r>
        <w:rPr>
          <w:color w:val="000000"/>
          <w:sz w:val="22"/>
          <w:szCs w:val="22"/>
        </w:rPr>
        <w:t xml:space="preserve">Forklaret i detaljer: </w:t>
      </w:r>
      <w:r>
        <w:rPr>
          <w:color w:val="000000"/>
          <w:sz w:val="22"/>
        </w:rPr>
        <w:t xml:space="preserve">Det centrale element i hver enkelt brændselscelle – som der samles flere af i en blok (engelsk: </w:t>
      </w:r>
      <w:proofErr w:type="spellStart"/>
      <w:r>
        <w:rPr>
          <w:color w:val="000000"/>
          <w:sz w:val="22"/>
        </w:rPr>
        <w:t>stack</w:t>
      </w:r>
      <w:proofErr w:type="spellEnd"/>
      <w:r>
        <w:rPr>
          <w:color w:val="000000"/>
          <w:sz w:val="22"/>
        </w:rPr>
        <w:t>) – er en protonledende membran. Den er placeret mellem anoden og katoden. På anodens side strømmer der brint ind i cellen, og på katodens side strømmer der luft ind i cellen. I forbindelse med denne proces reagerer brint og ilt og forbindes til vand på katodens side. Brændselscellen omdanner derefter den kemiske energi fra en oxyderingsproces, en såkaldt ”kold” forbrænding, direkte til elektrisk energi.</w:t>
      </w:r>
    </w:p>
    <w:p w14:paraId="7DC1346F" w14:textId="77777777" w:rsidR="00CD3B01" w:rsidRPr="00043144" w:rsidRDefault="00CD3B01" w:rsidP="00043144">
      <w:pPr>
        <w:pStyle w:val="Brdtekst"/>
        <w:widowControl/>
        <w:snapToGrid w:val="0"/>
        <w:ind w:left="0"/>
        <w:rPr>
          <w:rFonts w:cs="Times New Roman (Textkörper CS)"/>
          <w:color w:val="000000"/>
          <w:sz w:val="22"/>
        </w:rPr>
      </w:pPr>
    </w:p>
    <w:p w14:paraId="38ABF4E5" w14:textId="28ED4087" w:rsidR="003421D5" w:rsidRPr="005B63B4" w:rsidRDefault="006E5514" w:rsidP="00043144">
      <w:pPr>
        <w:pStyle w:val="Brdtekst"/>
        <w:widowControl/>
        <w:snapToGrid w:val="0"/>
        <w:ind w:left="0"/>
        <w:rPr>
          <w:b/>
          <w:color w:val="000000"/>
          <w:sz w:val="22"/>
          <w:szCs w:val="22"/>
        </w:rPr>
      </w:pPr>
      <w:r>
        <w:rPr>
          <w:b/>
          <w:color w:val="000000"/>
          <w:sz w:val="22"/>
          <w:szCs w:val="22"/>
        </w:rPr>
        <w:t xml:space="preserve">Overblik over </w:t>
      </w:r>
      <w:proofErr w:type="spellStart"/>
      <w:r>
        <w:rPr>
          <w:b/>
          <w:color w:val="000000"/>
          <w:sz w:val="22"/>
          <w:szCs w:val="22"/>
        </w:rPr>
        <w:t>Crafter</w:t>
      </w:r>
      <w:proofErr w:type="spellEnd"/>
      <w:r>
        <w:rPr>
          <w:b/>
          <w:color w:val="000000"/>
          <w:sz w:val="22"/>
          <w:szCs w:val="22"/>
        </w:rPr>
        <w:t>-modelrækken</w:t>
      </w:r>
    </w:p>
    <w:p w14:paraId="58F5FC1D" w14:textId="77777777" w:rsidR="006E5514" w:rsidRPr="00043144" w:rsidRDefault="006E5514" w:rsidP="00043144">
      <w:pPr>
        <w:pStyle w:val="Brdtekst"/>
        <w:widowControl/>
        <w:snapToGrid w:val="0"/>
        <w:ind w:left="0"/>
        <w:rPr>
          <w:color w:val="000000"/>
          <w:sz w:val="22"/>
          <w:szCs w:val="22"/>
        </w:rPr>
      </w:pPr>
    </w:p>
    <w:p w14:paraId="6417908C" w14:textId="77777777" w:rsidR="006E5514" w:rsidRPr="005B63B4" w:rsidRDefault="006E5514" w:rsidP="00043144">
      <w:pPr>
        <w:rPr>
          <w:rFonts w:ascii="VW Text" w:hAnsi="VW Text"/>
          <w:color w:val="000000"/>
          <w:kern w:val="12"/>
          <w:szCs w:val="22"/>
        </w:rPr>
      </w:pPr>
      <w:r>
        <w:rPr>
          <w:rFonts w:ascii="VW Text" w:hAnsi="VW Text"/>
          <w:color w:val="000000"/>
          <w:szCs w:val="22"/>
        </w:rPr>
        <w:t xml:space="preserve">Med den aktuelle </w:t>
      </w:r>
      <w:proofErr w:type="spellStart"/>
      <w:r>
        <w:rPr>
          <w:rFonts w:ascii="VW Text" w:hAnsi="VW Text"/>
          <w:color w:val="000000"/>
          <w:szCs w:val="22"/>
        </w:rPr>
        <w:t>Crafter</w:t>
      </w:r>
      <w:proofErr w:type="spellEnd"/>
      <w:r>
        <w:rPr>
          <w:rFonts w:ascii="VW Text" w:hAnsi="VW Text"/>
          <w:color w:val="000000"/>
          <w:szCs w:val="22"/>
        </w:rPr>
        <w:t xml:space="preserve"> tilbyder Volkswagen Erhvervsbiler en af de mest innovative og effektive store varebiler. Næsten ingen anden varebil i denne klasse byder på en bedre pladsøkonomi, mere optimale nyttelaster, et lignende innovativt udvalg af assistent- og infotainmentsystemer, mere opkoblede </w:t>
      </w:r>
      <w:proofErr w:type="spellStart"/>
      <w:r>
        <w:rPr>
          <w:rFonts w:ascii="VW Text" w:hAnsi="VW Text"/>
          <w:color w:val="000000"/>
          <w:szCs w:val="22"/>
        </w:rPr>
        <w:t>onlinebilflådestyringssystemer</w:t>
      </w:r>
      <w:proofErr w:type="spellEnd"/>
      <w:r>
        <w:rPr>
          <w:rFonts w:ascii="VW Text" w:hAnsi="VW Text"/>
          <w:color w:val="000000"/>
          <w:szCs w:val="22"/>
        </w:rPr>
        <w:t xml:space="preserve"> og et sammenligneligt stort udvalg af drivlinje- og karrosserivarianter. </w:t>
      </w:r>
    </w:p>
    <w:p w14:paraId="6A771924" w14:textId="77777777" w:rsidR="006E5514" w:rsidRPr="005B63B4" w:rsidRDefault="006E5514" w:rsidP="00043144">
      <w:pPr>
        <w:rPr>
          <w:rFonts w:ascii="VW Text" w:hAnsi="VW Text"/>
          <w:color w:val="000000"/>
          <w:kern w:val="12"/>
          <w:szCs w:val="22"/>
        </w:rPr>
      </w:pPr>
    </w:p>
    <w:p w14:paraId="14EDB89E" w14:textId="58555525" w:rsidR="00FD5EAE" w:rsidRPr="005B63B4" w:rsidRDefault="006E5514" w:rsidP="00043144">
      <w:pPr>
        <w:rPr>
          <w:rFonts w:ascii="VW Text" w:hAnsi="VW Text"/>
          <w:color w:val="000000"/>
          <w:kern w:val="12"/>
          <w:szCs w:val="22"/>
        </w:rPr>
      </w:pPr>
      <w:r>
        <w:rPr>
          <w:rFonts w:ascii="VW Text" w:hAnsi="VW Text"/>
          <w:color w:val="000000"/>
          <w:szCs w:val="22"/>
        </w:rPr>
        <w:t xml:space="preserve">Ved lanceringen i efteråret 2016 startede </w:t>
      </w:r>
      <w:proofErr w:type="spellStart"/>
      <w:r>
        <w:rPr>
          <w:rFonts w:ascii="VW Text" w:hAnsi="VW Text"/>
          <w:color w:val="000000"/>
          <w:szCs w:val="22"/>
        </w:rPr>
        <w:t>Crafter</w:t>
      </w:r>
      <w:proofErr w:type="spellEnd"/>
      <w:r>
        <w:rPr>
          <w:rFonts w:ascii="VW Text" w:hAnsi="VW Text"/>
          <w:color w:val="000000"/>
          <w:szCs w:val="22"/>
        </w:rPr>
        <w:t xml:space="preserve"> med forhjulstræk og en maksimal totalvægt på 3.500 kg. Siden da har Volkswagen Erhvervsbiler konsekvent udvidet antallet af drivlinje- og karrosserikombinationer – for at kunne levere skræddersyede løsninger til alle tænkelige transportopgaver. Det betyder, at man siden midten af 2017 også har kunnet få </w:t>
      </w:r>
      <w:proofErr w:type="spellStart"/>
      <w:r>
        <w:rPr>
          <w:rFonts w:ascii="VW Text" w:hAnsi="VW Text"/>
          <w:color w:val="000000"/>
          <w:szCs w:val="22"/>
        </w:rPr>
        <w:t>Crafter</w:t>
      </w:r>
      <w:proofErr w:type="spellEnd"/>
      <w:r>
        <w:rPr>
          <w:rFonts w:ascii="VW Text" w:hAnsi="VW Text"/>
          <w:color w:val="000000"/>
          <w:szCs w:val="22"/>
        </w:rPr>
        <w:t xml:space="preserve"> med baghjulstræk og firehjulstræk (4MOTION). Det nyeste medlem af modelrækken: den nye e-</w:t>
      </w:r>
      <w:proofErr w:type="spellStart"/>
      <w:r>
        <w:rPr>
          <w:rFonts w:ascii="VW Text" w:hAnsi="VW Text"/>
          <w:color w:val="000000"/>
          <w:szCs w:val="22"/>
        </w:rPr>
        <w:t>Crafter</w:t>
      </w:r>
      <w:proofErr w:type="spellEnd"/>
      <w:r>
        <w:rPr>
          <w:rFonts w:ascii="VW Text" w:hAnsi="VW Text"/>
          <w:color w:val="000000"/>
          <w:szCs w:val="22"/>
        </w:rPr>
        <w:t xml:space="preserve">. Som kassevogn er den perfekt egnet til varetransport i byer, og lanceringen af den innovative nul-emissions-varebil sker samtidig med IAA den 20. september 2018. På karrosserisiden tilbyder Volkswagen Erhvervsbiler også de andre versioner af </w:t>
      </w:r>
      <w:proofErr w:type="spellStart"/>
      <w:r>
        <w:rPr>
          <w:rFonts w:ascii="VW Text" w:hAnsi="VW Text"/>
          <w:color w:val="000000"/>
          <w:szCs w:val="22"/>
        </w:rPr>
        <w:t>Crafter</w:t>
      </w:r>
      <w:proofErr w:type="spellEnd"/>
      <w:r>
        <w:rPr>
          <w:rFonts w:ascii="VW Text" w:hAnsi="VW Text"/>
          <w:color w:val="000000"/>
          <w:szCs w:val="22"/>
        </w:rPr>
        <w:t xml:space="preserve"> som kassevogn samt </w:t>
      </w:r>
      <w:proofErr w:type="spellStart"/>
      <w:r>
        <w:rPr>
          <w:rFonts w:ascii="VW Text" w:hAnsi="VW Text"/>
          <w:color w:val="000000"/>
          <w:szCs w:val="22"/>
        </w:rPr>
        <w:t>Kombi</w:t>
      </w:r>
      <w:proofErr w:type="spellEnd"/>
      <w:r>
        <w:rPr>
          <w:rFonts w:ascii="VW Text" w:hAnsi="VW Text"/>
          <w:color w:val="000000"/>
          <w:szCs w:val="22"/>
        </w:rPr>
        <w:t xml:space="preserve">, enkeltkabine, dobbeltkabine (ladvogn, tippelad og chassis) og kasse. Derudover fås der to forskellige akselafstande (3,64 og 4,49 m) og forskellige totallængder. Afhængigt af drivlinje-, motor- og gearkassekombinationen er </w:t>
      </w:r>
      <w:proofErr w:type="spellStart"/>
      <w:r>
        <w:rPr>
          <w:rFonts w:ascii="VW Text" w:hAnsi="VW Text"/>
          <w:color w:val="000000"/>
          <w:szCs w:val="22"/>
        </w:rPr>
        <w:t>Crafter</w:t>
      </w:r>
      <w:proofErr w:type="spellEnd"/>
      <w:r>
        <w:rPr>
          <w:rFonts w:ascii="VW Text" w:hAnsi="VW Text"/>
          <w:color w:val="000000"/>
          <w:szCs w:val="22"/>
        </w:rPr>
        <w:t xml:space="preserve"> konstrueret til en totalvægt på 3.000 til 5.500 kg. </w:t>
      </w:r>
    </w:p>
    <w:p w14:paraId="161FAFAB" w14:textId="77777777" w:rsidR="00FD5EAE" w:rsidRPr="005B63B4" w:rsidRDefault="00FD5EAE" w:rsidP="00043144">
      <w:pPr>
        <w:rPr>
          <w:rFonts w:ascii="VW Text" w:hAnsi="VW Text"/>
          <w:color w:val="000000"/>
          <w:kern w:val="12"/>
          <w:szCs w:val="22"/>
        </w:rPr>
      </w:pPr>
    </w:p>
    <w:p w14:paraId="50381F46" w14:textId="780E0D75" w:rsidR="006E5514" w:rsidRPr="005B63B4" w:rsidRDefault="00B77F23" w:rsidP="00043144">
      <w:pPr>
        <w:rPr>
          <w:rFonts w:ascii="VW Text" w:hAnsi="VW Text"/>
          <w:color w:val="000000"/>
          <w:kern w:val="12"/>
          <w:szCs w:val="22"/>
        </w:rPr>
      </w:pPr>
      <w:proofErr w:type="spellStart"/>
      <w:r>
        <w:rPr>
          <w:rFonts w:ascii="VW Text" w:hAnsi="VW Text"/>
          <w:color w:val="000000"/>
          <w:szCs w:val="22"/>
        </w:rPr>
        <w:t>Crafter</w:t>
      </w:r>
      <w:proofErr w:type="spellEnd"/>
      <w:r>
        <w:rPr>
          <w:rFonts w:ascii="VW Text" w:hAnsi="VW Text"/>
          <w:color w:val="000000"/>
          <w:szCs w:val="22"/>
        </w:rPr>
        <w:t xml:space="preserve"> TDI-modellerne drives af firecylindrede turbodieselmotorer, mens e-</w:t>
      </w:r>
      <w:proofErr w:type="spellStart"/>
      <w:r>
        <w:rPr>
          <w:rFonts w:ascii="VW Text" w:hAnsi="VW Text"/>
          <w:color w:val="000000"/>
          <w:szCs w:val="22"/>
        </w:rPr>
        <w:t>Crafter</w:t>
      </w:r>
      <w:proofErr w:type="spellEnd"/>
      <w:r>
        <w:rPr>
          <w:rFonts w:ascii="VW Text" w:hAnsi="VW Text"/>
          <w:color w:val="000000"/>
          <w:szCs w:val="22"/>
        </w:rPr>
        <w:t xml:space="preserve"> som beskrevet drives af en elmotor. Partikelfilter og SCR-katalysator reducerer de effektive TDI-motorers emissioner. De fås med ydelser på 75 kW / 102 hk, 90 kW / 122 hk, 103 kW / 140 hk og 130 kW / 177 hk.</w:t>
      </w:r>
    </w:p>
    <w:p w14:paraId="763FF72E" w14:textId="77777777" w:rsidR="006E5514" w:rsidRPr="00043144" w:rsidRDefault="006E5514" w:rsidP="00043144">
      <w:pPr>
        <w:pStyle w:val="Brdtekst"/>
        <w:widowControl/>
        <w:snapToGrid w:val="0"/>
        <w:ind w:left="0"/>
        <w:rPr>
          <w:color w:val="000000"/>
          <w:sz w:val="22"/>
          <w:szCs w:val="22"/>
        </w:rPr>
      </w:pPr>
    </w:p>
    <w:p w14:paraId="75B759FB" w14:textId="77777777" w:rsidR="006E5514" w:rsidRPr="00043144" w:rsidRDefault="006E5514" w:rsidP="00043144">
      <w:pPr>
        <w:pStyle w:val="Brdtekst"/>
        <w:widowControl/>
        <w:snapToGrid w:val="0"/>
        <w:ind w:left="0"/>
        <w:rPr>
          <w:color w:val="000000"/>
          <w:sz w:val="22"/>
          <w:szCs w:val="22"/>
        </w:rPr>
      </w:pPr>
    </w:p>
    <w:p w14:paraId="2AD13753" w14:textId="279D3FAA" w:rsidR="00066C12" w:rsidRPr="00D7671B" w:rsidRDefault="00D91711" w:rsidP="00D7671B">
      <w:pPr>
        <w:spacing w:line="240" w:lineRule="auto"/>
        <w:rPr>
          <w:rFonts w:ascii="VW Text" w:hAnsi="VW Text" w:cs="Arial"/>
          <w:snapToGrid w:val="0"/>
          <w:color w:val="000000"/>
          <w:szCs w:val="22"/>
        </w:rPr>
      </w:pPr>
      <w:r w:rsidRPr="00AD33EC">
        <w:rPr>
          <w:b/>
          <w:color w:val="000000"/>
          <w:sz w:val="28"/>
          <w:szCs w:val="28"/>
        </w:rPr>
        <w:t xml:space="preserve">VERDENSPREMIERE III: </w:t>
      </w:r>
      <w:r w:rsidRPr="00AD33EC">
        <w:rPr>
          <w:b/>
          <w:noProof/>
          <w:sz w:val="28"/>
          <w:szCs w:val="28"/>
        </w:rPr>
        <w:drawing>
          <wp:inline distT="0" distB="0" distL="0" distR="0" wp14:anchorId="1498C378" wp14:editId="462E6393">
            <wp:extent cx="419100" cy="14070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T_E_neu.eps"/>
                    <pic:cNvPicPr/>
                  </pic:nvPicPr>
                  <pic:blipFill>
                    <a:blip r:embed="rId9"/>
                    <a:stretch>
                      <a:fillRect/>
                    </a:stretch>
                  </pic:blipFill>
                  <pic:spPr>
                    <a:xfrm>
                      <a:off x="0" y="0"/>
                      <a:ext cx="456245" cy="153178"/>
                    </a:xfrm>
                    <a:prstGeom prst="rect">
                      <a:avLst/>
                    </a:prstGeom>
                  </pic:spPr>
                </pic:pic>
              </a:graphicData>
            </a:graphic>
          </wp:inline>
        </w:drawing>
      </w:r>
      <w:r w:rsidRPr="00AD33EC">
        <w:rPr>
          <w:b/>
          <w:color w:val="000000"/>
          <w:sz w:val="28"/>
          <w:szCs w:val="28"/>
        </w:rPr>
        <w:t xml:space="preserve"> – ABT E-TRANSPORTER</w:t>
      </w:r>
    </w:p>
    <w:p w14:paraId="374443DE" w14:textId="77777777" w:rsidR="00066C12" w:rsidRPr="00043144" w:rsidRDefault="00066C12" w:rsidP="00043144">
      <w:pPr>
        <w:pStyle w:val="Brdtekst"/>
        <w:widowControl/>
        <w:snapToGrid w:val="0"/>
        <w:ind w:left="0"/>
        <w:rPr>
          <w:color w:val="000000"/>
          <w:sz w:val="22"/>
          <w:szCs w:val="22"/>
        </w:rPr>
      </w:pPr>
    </w:p>
    <w:p w14:paraId="0B655E8A" w14:textId="69734EC6" w:rsidR="00C20D92" w:rsidRPr="005B63B4" w:rsidRDefault="004168D4" w:rsidP="00043144">
      <w:pPr>
        <w:keepNext/>
        <w:keepLines/>
        <w:spacing w:after="60" w:line="240" w:lineRule="auto"/>
        <w:outlineLvl w:val="0"/>
        <w:rPr>
          <w:rFonts w:ascii="VW Head" w:hAnsi="VW Head" w:cs="Arial"/>
          <w:b/>
          <w:color w:val="000000"/>
          <w:kern w:val="12"/>
          <w:sz w:val="28"/>
          <w:szCs w:val="28"/>
        </w:rPr>
      </w:pPr>
      <w:r>
        <w:rPr>
          <w:rFonts w:ascii="VW Head" w:hAnsi="VW Head"/>
          <w:b/>
          <w:color w:val="000000"/>
          <w:sz w:val="28"/>
          <w:szCs w:val="28"/>
        </w:rPr>
        <w:t xml:space="preserve">Den elektriske ABT e-Transporter giver et første indblik i fremtiden for bestselleren ”T6”. </w:t>
      </w:r>
    </w:p>
    <w:p w14:paraId="4AE87ED7" w14:textId="77777777" w:rsidR="00C20D92" w:rsidRPr="005B63B4" w:rsidRDefault="00C20D92" w:rsidP="00043144">
      <w:pPr>
        <w:keepNext/>
        <w:spacing w:line="240" w:lineRule="auto"/>
        <w:outlineLvl w:val="1"/>
        <w:rPr>
          <w:rFonts w:ascii="VW Head" w:hAnsi="VW Head" w:cs="Arial"/>
          <w:b/>
          <w:bCs/>
          <w:iCs/>
          <w:color w:val="000000"/>
          <w:kern w:val="12"/>
          <w:sz w:val="24"/>
          <w:szCs w:val="28"/>
        </w:rPr>
      </w:pPr>
    </w:p>
    <w:p w14:paraId="5456EC79" w14:textId="4F07D8C3" w:rsidR="00C20D92" w:rsidRPr="005B63B4" w:rsidRDefault="002D0491" w:rsidP="00043144">
      <w:pPr>
        <w:keepNext/>
        <w:numPr>
          <w:ilvl w:val="0"/>
          <w:numId w:val="8"/>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 xml:space="preserve">Den rent eldrevne ABT e-Transporter får debut på IAA </w:t>
      </w:r>
      <w:proofErr w:type="spellStart"/>
      <w:r>
        <w:rPr>
          <w:rFonts w:ascii="VW Head" w:hAnsi="VW Head"/>
          <w:b/>
          <w:color w:val="000000"/>
          <w:sz w:val="24"/>
          <w:szCs w:val="24"/>
        </w:rPr>
        <w:t>Nutzfahrzeuge</w:t>
      </w:r>
      <w:proofErr w:type="spellEnd"/>
      <w:r>
        <w:rPr>
          <w:rFonts w:ascii="VW Head" w:hAnsi="VW Head"/>
          <w:b/>
          <w:color w:val="000000"/>
          <w:sz w:val="24"/>
          <w:szCs w:val="24"/>
        </w:rPr>
        <w:t xml:space="preserve"> som taxikonceptbil</w:t>
      </w:r>
    </w:p>
    <w:p w14:paraId="25BACD27" w14:textId="55D1C609" w:rsidR="00C20D92" w:rsidRPr="005B63B4" w:rsidRDefault="00893ACE" w:rsidP="00043144">
      <w:pPr>
        <w:keepNext/>
        <w:numPr>
          <w:ilvl w:val="0"/>
          <w:numId w:val="8"/>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To forskellige batteristørrelser giver mulighed for en rækkevidde fra 208 til 400 km (NEDC)</w:t>
      </w:r>
    </w:p>
    <w:p w14:paraId="2B837C60" w14:textId="00EED96F" w:rsidR="00C20D92" w:rsidRPr="005B63B4" w:rsidRDefault="00C20D92" w:rsidP="00043144">
      <w:pPr>
        <w:keepNext/>
        <w:spacing w:line="240" w:lineRule="auto"/>
        <w:outlineLvl w:val="1"/>
        <w:rPr>
          <w:rFonts w:ascii="VW Text" w:hAnsi="VW Text"/>
          <w:b/>
          <w:color w:val="000000"/>
          <w:kern w:val="12"/>
          <w:szCs w:val="22"/>
        </w:rPr>
      </w:pPr>
    </w:p>
    <w:p w14:paraId="6E473468" w14:textId="0560C1ED" w:rsidR="00C20D92" w:rsidRPr="005B63B4" w:rsidRDefault="00C20D92" w:rsidP="00043144">
      <w:pPr>
        <w:spacing w:line="240" w:lineRule="auto"/>
        <w:rPr>
          <w:rFonts w:ascii="VW Text" w:hAnsi="VW Text"/>
          <w:b/>
          <w:color w:val="000000"/>
          <w:szCs w:val="22"/>
        </w:rPr>
      </w:pPr>
      <w:r>
        <w:rPr>
          <w:rFonts w:ascii="VW Text" w:hAnsi="VW Text"/>
          <w:b/>
          <w:color w:val="000000"/>
          <w:szCs w:val="22"/>
        </w:rPr>
        <w:t xml:space="preserve">Hannover, 19. september 2018 – På IAA 2018 overfører Volkswagen Erhvervsbiler den succesrige Transporter af generation ”T6” til den elektriske tidsalder. Med verdenspremieren på ABT e-Transporter. På nuværende tidspunkt er den emissionsfrit kørende </w:t>
      </w:r>
      <w:proofErr w:type="spellStart"/>
      <w:r>
        <w:rPr>
          <w:rFonts w:ascii="VW Text" w:hAnsi="VW Text"/>
          <w:b/>
          <w:color w:val="000000"/>
          <w:szCs w:val="22"/>
        </w:rPr>
        <w:t>allrounder</w:t>
      </w:r>
      <w:proofErr w:type="spellEnd"/>
      <w:r>
        <w:rPr>
          <w:rFonts w:ascii="VW Text" w:hAnsi="VW Text"/>
          <w:b/>
          <w:color w:val="000000"/>
          <w:szCs w:val="22"/>
        </w:rPr>
        <w:t xml:space="preserve"> både teknisk set og rent optisk en konceptbil. I løbet af 1 år kan konceptbilen dog blive til en serieproduceret model. På IAA præsenterer Volkswagen Erhvervsbiler ABT e-Transporter som en lydløst glidende stor taxi med op til ni siddepladser.</w:t>
      </w:r>
    </w:p>
    <w:p w14:paraId="3CB26933" w14:textId="77777777" w:rsidR="00C20D92" w:rsidRPr="005B63B4" w:rsidRDefault="00C20D92" w:rsidP="00043144">
      <w:pPr>
        <w:spacing w:line="240" w:lineRule="auto"/>
        <w:rPr>
          <w:rFonts w:ascii="VW Text" w:hAnsi="VW Text"/>
          <w:b/>
          <w:color w:val="000000"/>
          <w:szCs w:val="22"/>
        </w:rPr>
      </w:pPr>
    </w:p>
    <w:p w14:paraId="6FD99D2D" w14:textId="6BFC5EC3" w:rsidR="00762CE8" w:rsidRPr="005B63B4" w:rsidRDefault="00785D89" w:rsidP="00043144">
      <w:pPr>
        <w:pStyle w:val="Brdtekst"/>
        <w:widowControl/>
        <w:snapToGrid w:val="0"/>
        <w:ind w:left="0"/>
        <w:rPr>
          <w:color w:val="000000"/>
          <w:sz w:val="22"/>
          <w:szCs w:val="22"/>
        </w:rPr>
      </w:pPr>
      <w:r>
        <w:rPr>
          <w:color w:val="000000"/>
          <w:sz w:val="22"/>
          <w:szCs w:val="22"/>
        </w:rPr>
        <w:t>Teknisk set er konceptbilen en forløber for den første komplet eldrevne version af bestselleren. Batterisystemet i ABT e-Transporter har en skalerbar opbygning med henblik på at kunne leve op til mange forskellige anvendelsesmuligheder og budgetter i forbindelse med en mulig serieproduktion. I basiskonfigurationen har Transporteren et litium-ion-batteri med et energiindhold på 37,3 kWh, mens den anden batteriversion har et energiindhold på 74,6 kWh. Rækkevidden med disse to batterier ligger på mellem 208 og 400 km (prognoseværdier i henhold til NEDC).</w:t>
      </w:r>
    </w:p>
    <w:p w14:paraId="34947377" w14:textId="77777777" w:rsidR="005B1ABD" w:rsidRPr="00043144" w:rsidRDefault="005B1ABD" w:rsidP="00043144">
      <w:pPr>
        <w:pStyle w:val="Brdtekst"/>
        <w:widowControl/>
        <w:snapToGrid w:val="0"/>
        <w:ind w:left="0"/>
        <w:rPr>
          <w:color w:val="000000"/>
          <w:sz w:val="22"/>
          <w:szCs w:val="22"/>
        </w:rPr>
      </w:pPr>
    </w:p>
    <w:p w14:paraId="20E28D32" w14:textId="1D653200" w:rsidR="009876ED" w:rsidRDefault="005B1ABD" w:rsidP="00043144">
      <w:pPr>
        <w:pStyle w:val="Brdtekst"/>
        <w:widowControl/>
        <w:snapToGrid w:val="0"/>
        <w:ind w:left="0"/>
        <w:rPr>
          <w:color w:val="000000"/>
          <w:sz w:val="22"/>
          <w:szCs w:val="22"/>
        </w:rPr>
      </w:pPr>
      <w:r>
        <w:rPr>
          <w:color w:val="000000"/>
          <w:sz w:val="22"/>
          <w:szCs w:val="22"/>
        </w:rPr>
        <w:t xml:space="preserve">Med en </w:t>
      </w:r>
      <w:proofErr w:type="spellStart"/>
      <w:r>
        <w:rPr>
          <w:color w:val="000000"/>
          <w:sz w:val="22"/>
          <w:szCs w:val="22"/>
        </w:rPr>
        <w:t>ladeeffekt</w:t>
      </w:r>
      <w:proofErr w:type="spellEnd"/>
      <w:r>
        <w:rPr>
          <w:color w:val="000000"/>
          <w:sz w:val="22"/>
          <w:szCs w:val="22"/>
        </w:rPr>
        <w:t xml:space="preserve"> på op til 7,2 kW kan et fladt 37,3 kW-batteri lades op til 100 % igen i løbet af 5 timer og 10 min., og ved lynopladning med 40 kW endda op til 80 % på 49 min. I forbindelse med den store batterivariant (74,6 kW i stedet for 37,3 kW) fordobles </w:t>
      </w:r>
      <w:proofErr w:type="spellStart"/>
      <w:r>
        <w:rPr>
          <w:color w:val="000000"/>
          <w:sz w:val="22"/>
          <w:szCs w:val="22"/>
        </w:rPr>
        <w:t>ladetiderne</w:t>
      </w:r>
      <w:proofErr w:type="spellEnd"/>
      <w:r>
        <w:rPr>
          <w:color w:val="000000"/>
          <w:sz w:val="22"/>
          <w:szCs w:val="22"/>
        </w:rPr>
        <w:t xml:space="preserve"> tilsvarende.</w:t>
      </w:r>
    </w:p>
    <w:p w14:paraId="2F78761C" w14:textId="77777777" w:rsidR="0058748E" w:rsidRPr="001873BE" w:rsidRDefault="0058748E" w:rsidP="00043144">
      <w:pPr>
        <w:pStyle w:val="Brdtekst"/>
        <w:widowControl/>
        <w:snapToGrid w:val="0"/>
        <w:ind w:left="0"/>
        <w:rPr>
          <w:color w:val="000000"/>
          <w:sz w:val="22"/>
          <w:szCs w:val="22"/>
        </w:rPr>
      </w:pPr>
    </w:p>
    <w:p w14:paraId="5112BDB0" w14:textId="503A7519" w:rsidR="00AB54E6" w:rsidRPr="005B63B4" w:rsidRDefault="008A52C4" w:rsidP="00043144">
      <w:pPr>
        <w:pStyle w:val="Brdtekst"/>
        <w:widowControl/>
        <w:snapToGrid w:val="0"/>
        <w:ind w:left="0"/>
        <w:rPr>
          <w:color w:val="000000"/>
          <w:sz w:val="22"/>
          <w:szCs w:val="22"/>
        </w:rPr>
      </w:pPr>
      <w:r>
        <w:rPr>
          <w:color w:val="000000"/>
          <w:sz w:val="22"/>
          <w:szCs w:val="22"/>
        </w:rPr>
        <w:t xml:space="preserve">Nul-emissions-varebilen er blevet udviklet af ABT e-Line GmbH i samarbejde med Volkswagen Erhvervsbiler. ABT e-Line GmbH er en virksomhed i ABT Gruppen, som også omfatter den velkendte ABT Sportsline GmbH; en virksomhed, som har stor succes inden for tuning og motorsport og gælder som foregangsvirksomhed inden for elektromobilitet. Både inden for motorsporten og i forbindelse med gadebiler. Team ABT fik således en succesrig start på FIA Formel E-racerbilsserien og vandt både kørernes konkurrence med Lucas Di </w:t>
      </w:r>
      <w:proofErr w:type="spellStart"/>
      <w:r>
        <w:rPr>
          <w:color w:val="000000"/>
          <w:sz w:val="22"/>
          <w:szCs w:val="22"/>
        </w:rPr>
        <w:t>Grassi</w:t>
      </w:r>
      <w:proofErr w:type="spellEnd"/>
      <w:r>
        <w:rPr>
          <w:color w:val="000000"/>
          <w:sz w:val="22"/>
          <w:szCs w:val="22"/>
        </w:rPr>
        <w:t xml:space="preserve"> og holdkonkurrencen.</w:t>
      </w:r>
    </w:p>
    <w:p w14:paraId="264E4610" w14:textId="77777777" w:rsidR="00AB54E6" w:rsidRPr="00043144" w:rsidRDefault="00AB54E6" w:rsidP="00043144">
      <w:pPr>
        <w:pStyle w:val="Brdtekst"/>
        <w:widowControl/>
        <w:snapToGrid w:val="0"/>
        <w:ind w:left="0"/>
        <w:rPr>
          <w:color w:val="000000"/>
          <w:sz w:val="22"/>
          <w:szCs w:val="22"/>
        </w:rPr>
      </w:pPr>
    </w:p>
    <w:p w14:paraId="4C3A1CEF" w14:textId="6DAB23CF" w:rsidR="003B0F0C" w:rsidRDefault="001E5922" w:rsidP="00043144">
      <w:pPr>
        <w:pStyle w:val="Brdtekst"/>
        <w:widowControl/>
        <w:snapToGrid w:val="0"/>
        <w:ind w:left="0"/>
        <w:rPr>
          <w:color w:val="000000"/>
          <w:sz w:val="22"/>
          <w:szCs w:val="22"/>
        </w:rPr>
      </w:pPr>
      <w:r>
        <w:rPr>
          <w:color w:val="000000"/>
          <w:sz w:val="22"/>
          <w:szCs w:val="22"/>
        </w:rPr>
        <w:t>Med ABT e-Transporter har man udviklet en nul-emissions-bil med en nytteværdi i topklasse. Transporteren har en tophastighed på 120 km/h, og begge batterivarianter byder på en varerumsvolumen på 6,7 m</w:t>
      </w:r>
      <w:r>
        <w:rPr>
          <w:color w:val="000000"/>
          <w:sz w:val="22"/>
          <w:szCs w:val="22"/>
          <w:vertAlign w:val="superscript"/>
        </w:rPr>
        <w:t>3</w:t>
      </w:r>
      <w:r>
        <w:rPr>
          <w:color w:val="000000"/>
          <w:sz w:val="22"/>
          <w:szCs w:val="22"/>
        </w:rPr>
        <w:t xml:space="preserve">. Med det mindste af batterierne ligger den maksimale nyttelast på 1.050 kg. I forbindelse med det største af batterierne udgør den 750 kg. Den tilladte totalvægt er i begge tilfælde 3.200 kg. </w:t>
      </w:r>
    </w:p>
    <w:p w14:paraId="5BF6EB6D" w14:textId="77777777" w:rsidR="003B0F0C" w:rsidRPr="00043144" w:rsidRDefault="003B0F0C" w:rsidP="00043144">
      <w:pPr>
        <w:pStyle w:val="Brdtekst"/>
        <w:widowControl/>
        <w:snapToGrid w:val="0"/>
        <w:ind w:left="0"/>
        <w:rPr>
          <w:color w:val="000000"/>
          <w:sz w:val="22"/>
          <w:szCs w:val="22"/>
        </w:rPr>
      </w:pPr>
    </w:p>
    <w:p w14:paraId="23E29035" w14:textId="6C74E80B" w:rsidR="00AB54E6" w:rsidRPr="005B63B4" w:rsidRDefault="00012815" w:rsidP="00043144">
      <w:pPr>
        <w:pStyle w:val="Brdtekst"/>
        <w:widowControl/>
        <w:snapToGrid w:val="0"/>
        <w:ind w:left="0"/>
        <w:rPr>
          <w:color w:val="000000"/>
          <w:sz w:val="22"/>
          <w:szCs w:val="22"/>
        </w:rPr>
      </w:pPr>
      <w:r>
        <w:rPr>
          <w:color w:val="000000"/>
          <w:sz w:val="22"/>
          <w:szCs w:val="22"/>
        </w:rPr>
        <w:t>ABT e-Transporter er baseret på versionen af ”T6” med længst akselafstand (3.400 mm). Konceptbilens samlede længde er 5.406 mm. Som modelvarianter kan man ud over den taxi (</w:t>
      </w:r>
      <w:proofErr w:type="spellStart"/>
      <w:r>
        <w:rPr>
          <w:color w:val="000000"/>
          <w:sz w:val="22"/>
          <w:szCs w:val="22"/>
        </w:rPr>
        <w:t>Caravelle</w:t>
      </w:r>
      <w:proofErr w:type="spellEnd"/>
      <w:r>
        <w:rPr>
          <w:color w:val="000000"/>
          <w:sz w:val="22"/>
          <w:szCs w:val="22"/>
        </w:rPr>
        <w:t xml:space="preserve"> til persontransport), der vises i Hannover, også tænke sig en lukket kassevogn (fleksibelt anvendeligt varerum) samt en </w:t>
      </w:r>
      <w:proofErr w:type="spellStart"/>
      <w:r>
        <w:rPr>
          <w:color w:val="000000"/>
          <w:sz w:val="22"/>
          <w:szCs w:val="22"/>
        </w:rPr>
        <w:t>Kombi</w:t>
      </w:r>
      <w:proofErr w:type="spellEnd"/>
      <w:r>
        <w:rPr>
          <w:color w:val="000000"/>
          <w:sz w:val="22"/>
          <w:szCs w:val="22"/>
        </w:rPr>
        <w:t xml:space="preserve"> (forskellige sæde- og varerumsvarianter).</w:t>
      </w:r>
    </w:p>
    <w:p w14:paraId="7ADDACED" w14:textId="77777777" w:rsidR="005252F0" w:rsidRPr="001873BE" w:rsidRDefault="005252F0" w:rsidP="00043144">
      <w:pPr>
        <w:pStyle w:val="Brdtekst"/>
        <w:widowControl/>
        <w:snapToGrid w:val="0"/>
        <w:ind w:left="0"/>
        <w:rPr>
          <w:color w:val="000000"/>
          <w:sz w:val="22"/>
          <w:szCs w:val="22"/>
        </w:rPr>
      </w:pPr>
    </w:p>
    <w:p w14:paraId="4826B4DA" w14:textId="6FDC2A67" w:rsidR="00066C12" w:rsidRPr="00D7671B" w:rsidRDefault="00D91711" w:rsidP="00D7671B">
      <w:pPr>
        <w:spacing w:line="240" w:lineRule="auto"/>
        <w:rPr>
          <w:rFonts w:ascii="VW Text" w:hAnsi="VW Text" w:cs="Arial"/>
          <w:snapToGrid w:val="0"/>
          <w:color w:val="000000"/>
          <w:szCs w:val="22"/>
        </w:rPr>
      </w:pPr>
      <w:r w:rsidRPr="00AD33EC">
        <w:rPr>
          <w:b/>
          <w:color w:val="000000"/>
          <w:sz w:val="28"/>
          <w:szCs w:val="28"/>
        </w:rPr>
        <w:t xml:space="preserve">VERDENSPREMIERE IV: </w:t>
      </w:r>
      <w:r w:rsidRPr="00AD33EC">
        <w:rPr>
          <w:b/>
          <w:noProof/>
          <w:sz w:val="28"/>
          <w:szCs w:val="28"/>
        </w:rPr>
        <w:drawing>
          <wp:inline distT="0" distB="0" distL="0" distR="0" wp14:anchorId="4AE8B399" wp14:editId="71F65F1F">
            <wp:extent cx="419100" cy="14070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T_E_neu.eps"/>
                    <pic:cNvPicPr/>
                  </pic:nvPicPr>
                  <pic:blipFill>
                    <a:blip r:embed="rId9"/>
                    <a:stretch>
                      <a:fillRect/>
                    </a:stretch>
                  </pic:blipFill>
                  <pic:spPr>
                    <a:xfrm>
                      <a:off x="0" y="0"/>
                      <a:ext cx="419100" cy="140707"/>
                    </a:xfrm>
                    <a:prstGeom prst="rect">
                      <a:avLst/>
                    </a:prstGeom>
                  </pic:spPr>
                </pic:pic>
              </a:graphicData>
            </a:graphic>
          </wp:inline>
        </w:drawing>
      </w:r>
      <w:r w:rsidRPr="00AD33EC">
        <w:rPr>
          <w:b/>
          <w:color w:val="000000"/>
          <w:sz w:val="28"/>
          <w:szCs w:val="28"/>
        </w:rPr>
        <w:t xml:space="preserve"> – ABT E-CADDY</w:t>
      </w:r>
    </w:p>
    <w:p w14:paraId="0FF4F207" w14:textId="77777777" w:rsidR="00066C12" w:rsidRPr="00043144" w:rsidRDefault="00066C12" w:rsidP="00043144">
      <w:pPr>
        <w:pStyle w:val="Brdtekst"/>
        <w:widowControl/>
        <w:snapToGrid w:val="0"/>
        <w:ind w:left="0"/>
        <w:rPr>
          <w:color w:val="000000"/>
          <w:sz w:val="22"/>
          <w:szCs w:val="22"/>
        </w:rPr>
      </w:pPr>
    </w:p>
    <w:p w14:paraId="5BAE05E6" w14:textId="5AC223BA" w:rsidR="00C20D92" w:rsidRPr="005B63B4" w:rsidRDefault="00EE28B0" w:rsidP="00043144">
      <w:pPr>
        <w:keepNext/>
        <w:keepLines/>
        <w:spacing w:after="60" w:line="240" w:lineRule="auto"/>
        <w:outlineLvl w:val="0"/>
        <w:rPr>
          <w:rFonts w:ascii="VW Head" w:hAnsi="VW Head" w:cs="Arial"/>
          <w:b/>
          <w:color w:val="000000"/>
          <w:kern w:val="12"/>
          <w:sz w:val="28"/>
          <w:szCs w:val="28"/>
        </w:rPr>
      </w:pPr>
      <w:r>
        <w:rPr>
          <w:rFonts w:ascii="VW Head" w:hAnsi="VW Head"/>
          <w:b/>
          <w:color w:val="000000"/>
          <w:sz w:val="28"/>
          <w:szCs w:val="28"/>
        </w:rPr>
        <w:t>Den eldrevne ABT e-</w:t>
      </w:r>
      <w:proofErr w:type="spellStart"/>
      <w:r>
        <w:rPr>
          <w:rFonts w:ascii="VW Head" w:hAnsi="VW Head"/>
          <w:b/>
          <w:color w:val="000000"/>
          <w:sz w:val="28"/>
          <w:szCs w:val="28"/>
        </w:rPr>
        <w:t>Caddy</w:t>
      </w:r>
      <w:proofErr w:type="spellEnd"/>
      <w:r>
        <w:rPr>
          <w:rFonts w:ascii="VW Head" w:hAnsi="VW Head"/>
          <w:b/>
          <w:color w:val="000000"/>
          <w:sz w:val="28"/>
          <w:szCs w:val="28"/>
        </w:rPr>
        <w:t xml:space="preserve"> kommer allerede ud at køre emissionsfrit i 2019 </w:t>
      </w:r>
    </w:p>
    <w:p w14:paraId="3E2539B2" w14:textId="77777777" w:rsidR="00C20D92" w:rsidRPr="005B63B4" w:rsidRDefault="00C20D92" w:rsidP="00043144">
      <w:pPr>
        <w:keepNext/>
        <w:spacing w:line="240" w:lineRule="auto"/>
        <w:outlineLvl w:val="1"/>
        <w:rPr>
          <w:rFonts w:ascii="VW Head" w:hAnsi="VW Head" w:cs="Arial"/>
          <w:b/>
          <w:bCs/>
          <w:iCs/>
          <w:color w:val="000000"/>
          <w:kern w:val="12"/>
          <w:sz w:val="24"/>
          <w:szCs w:val="28"/>
        </w:rPr>
      </w:pPr>
    </w:p>
    <w:p w14:paraId="35234625" w14:textId="31359FB5" w:rsidR="00C20D92" w:rsidRPr="005B63B4" w:rsidRDefault="0075641C" w:rsidP="00043144">
      <w:pPr>
        <w:keepNext/>
        <w:numPr>
          <w:ilvl w:val="0"/>
          <w:numId w:val="8"/>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Den nye ABT e-</w:t>
      </w:r>
      <w:proofErr w:type="spellStart"/>
      <w:r>
        <w:rPr>
          <w:rFonts w:ascii="VW Head" w:hAnsi="VW Head"/>
          <w:b/>
          <w:color w:val="000000"/>
          <w:sz w:val="24"/>
          <w:szCs w:val="24"/>
        </w:rPr>
        <w:t>Caddy</w:t>
      </w:r>
      <w:proofErr w:type="spellEnd"/>
      <w:r>
        <w:rPr>
          <w:rFonts w:ascii="VW Head" w:hAnsi="VW Head"/>
          <w:b/>
          <w:color w:val="000000"/>
          <w:sz w:val="24"/>
          <w:szCs w:val="24"/>
        </w:rPr>
        <w:t xml:space="preserve"> kan på en batteriopladning tilbagelægge distancer på op til 220 km</w:t>
      </w:r>
    </w:p>
    <w:p w14:paraId="2546C32C" w14:textId="713CB180" w:rsidR="00C20D92" w:rsidRPr="005B63B4" w:rsidRDefault="00722B6B" w:rsidP="00043144">
      <w:pPr>
        <w:keepNext/>
        <w:numPr>
          <w:ilvl w:val="0"/>
          <w:numId w:val="8"/>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ABT e-</w:t>
      </w:r>
      <w:proofErr w:type="spellStart"/>
      <w:r>
        <w:rPr>
          <w:rFonts w:ascii="VW Head" w:hAnsi="VW Head"/>
          <w:b/>
          <w:color w:val="000000"/>
          <w:sz w:val="24"/>
          <w:szCs w:val="24"/>
        </w:rPr>
        <w:t>Caddy</w:t>
      </w:r>
      <w:proofErr w:type="spellEnd"/>
      <w:r>
        <w:rPr>
          <w:rFonts w:ascii="VW Head" w:hAnsi="VW Head"/>
          <w:b/>
          <w:color w:val="000000"/>
          <w:sz w:val="24"/>
          <w:szCs w:val="24"/>
        </w:rPr>
        <w:t xml:space="preserve"> har en tophastighed på 120 km/h og er baseret på den store </w:t>
      </w:r>
      <w:proofErr w:type="spellStart"/>
      <w:r>
        <w:rPr>
          <w:rFonts w:ascii="VW Head" w:hAnsi="VW Head"/>
          <w:b/>
          <w:color w:val="000000"/>
          <w:sz w:val="24"/>
          <w:szCs w:val="24"/>
        </w:rPr>
        <w:t>Caddy</w:t>
      </w:r>
      <w:proofErr w:type="spellEnd"/>
      <w:r>
        <w:rPr>
          <w:rFonts w:ascii="VW Head" w:hAnsi="VW Head"/>
          <w:b/>
          <w:color w:val="000000"/>
          <w:sz w:val="24"/>
          <w:szCs w:val="24"/>
        </w:rPr>
        <w:t xml:space="preserve"> Maxi, så den har en varerumsvolumen på 4,2 m</w:t>
      </w:r>
      <w:r>
        <w:rPr>
          <w:rFonts w:ascii="VW Head" w:hAnsi="VW Head"/>
          <w:b/>
          <w:color w:val="000000"/>
          <w:sz w:val="24"/>
          <w:szCs w:val="24"/>
          <w:vertAlign w:val="superscript"/>
        </w:rPr>
        <w:t>3</w:t>
      </w:r>
    </w:p>
    <w:p w14:paraId="24E0406A" w14:textId="77777777" w:rsidR="00C20D92" w:rsidRPr="005B63B4" w:rsidRDefault="00C20D92" w:rsidP="00043144">
      <w:pPr>
        <w:spacing w:line="240" w:lineRule="auto"/>
        <w:rPr>
          <w:rFonts w:ascii="VW Text" w:hAnsi="VW Text"/>
          <w:b/>
          <w:color w:val="000000"/>
          <w:kern w:val="12"/>
          <w:szCs w:val="22"/>
        </w:rPr>
      </w:pPr>
    </w:p>
    <w:p w14:paraId="3BA159C6" w14:textId="295BBFF7" w:rsidR="00737F8F" w:rsidRPr="005B63B4" w:rsidRDefault="00C20D92" w:rsidP="00043144">
      <w:pPr>
        <w:spacing w:line="240" w:lineRule="auto"/>
        <w:rPr>
          <w:rFonts w:ascii="VW Text" w:hAnsi="VW Text"/>
          <w:b/>
          <w:color w:val="000000"/>
          <w:szCs w:val="22"/>
        </w:rPr>
      </w:pPr>
      <w:r>
        <w:rPr>
          <w:rFonts w:ascii="VW Text" w:hAnsi="VW Text"/>
          <w:b/>
          <w:color w:val="000000"/>
          <w:szCs w:val="22"/>
        </w:rPr>
        <w:t>Hannover, 19. september 2018 – Allerede i midten af 2019 vil Volkswagen Erhvervsbiler lancere den rent eldrevne ABT e-</w:t>
      </w:r>
      <w:proofErr w:type="spellStart"/>
      <w:r>
        <w:rPr>
          <w:rFonts w:ascii="VW Text" w:hAnsi="VW Text"/>
          <w:b/>
          <w:color w:val="000000"/>
          <w:szCs w:val="22"/>
        </w:rPr>
        <w:t>Caddy</w:t>
      </w:r>
      <w:proofErr w:type="spellEnd"/>
      <w:r>
        <w:rPr>
          <w:rFonts w:ascii="VW Text" w:hAnsi="VW Text"/>
          <w:b/>
          <w:color w:val="000000"/>
          <w:szCs w:val="22"/>
        </w:rPr>
        <w:t>. Den nye nul-emissions-model får verdenspremiere på IAA i Hannover. Med en rækkevidde på op til 220 km (prognoseværdi i henhold til NEDC) er ABT e-</w:t>
      </w:r>
      <w:proofErr w:type="spellStart"/>
      <w:r>
        <w:rPr>
          <w:rFonts w:ascii="VW Text" w:hAnsi="VW Text"/>
          <w:b/>
          <w:color w:val="000000"/>
          <w:szCs w:val="22"/>
        </w:rPr>
        <w:t>Caddy</w:t>
      </w:r>
      <w:proofErr w:type="spellEnd"/>
      <w:r>
        <w:rPr>
          <w:rFonts w:ascii="VW Text" w:hAnsi="VW Text"/>
          <w:b/>
          <w:color w:val="000000"/>
          <w:szCs w:val="22"/>
        </w:rPr>
        <w:t xml:space="preserve"> tilpasset perfekt til anvendelse i de europæiske storbyområder – både til alle former for erhvervsmæssig anvendelse og til privat anvendelse.</w:t>
      </w:r>
    </w:p>
    <w:p w14:paraId="1D2F523D" w14:textId="77777777" w:rsidR="00737F8F" w:rsidRPr="005B63B4" w:rsidRDefault="00737F8F" w:rsidP="00043144">
      <w:pPr>
        <w:spacing w:line="240" w:lineRule="auto"/>
        <w:rPr>
          <w:rFonts w:ascii="VW Text" w:hAnsi="VW Text"/>
          <w:b/>
          <w:color w:val="000000"/>
          <w:szCs w:val="22"/>
        </w:rPr>
      </w:pPr>
    </w:p>
    <w:p w14:paraId="2162C912" w14:textId="7187648B" w:rsidR="00C20D92" w:rsidRPr="005B63B4" w:rsidRDefault="00DA6C59" w:rsidP="00043144">
      <w:pPr>
        <w:spacing w:line="240" w:lineRule="auto"/>
        <w:rPr>
          <w:rFonts w:ascii="VW Text" w:hAnsi="VW Text"/>
          <w:color w:val="000000"/>
          <w:szCs w:val="22"/>
        </w:rPr>
      </w:pPr>
      <w:r>
        <w:rPr>
          <w:rFonts w:ascii="VW Text" w:hAnsi="VW Text"/>
          <w:color w:val="000000"/>
          <w:szCs w:val="22"/>
        </w:rPr>
        <w:t>I Hannover præsenterer Volkswagen Erhvervsbiler ABT e-</w:t>
      </w:r>
      <w:proofErr w:type="spellStart"/>
      <w:r>
        <w:rPr>
          <w:rFonts w:ascii="VW Text" w:hAnsi="VW Text"/>
          <w:color w:val="000000"/>
          <w:szCs w:val="22"/>
        </w:rPr>
        <w:t>Caddy</w:t>
      </w:r>
      <w:proofErr w:type="spellEnd"/>
      <w:r>
        <w:rPr>
          <w:rFonts w:ascii="VW Text" w:hAnsi="VW Text"/>
          <w:color w:val="000000"/>
          <w:szCs w:val="22"/>
        </w:rPr>
        <w:t xml:space="preserve"> som en yderst rummelig taxi med plads til fem personer plus bagage. Drivlinjen til ABT e-</w:t>
      </w:r>
      <w:proofErr w:type="spellStart"/>
      <w:r>
        <w:rPr>
          <w:rFonts w:ascii="VW Text" w:hAnsi="VW Text"/>
          <w:color w:val="000000"/>
          <w:szCs w:val="22"/>
        </w:rPr>
        <w:t>Caddy</w:t>
      </w:r>
      <w:proofErr w:type="spellEnd"/>
      <w:r>
        <w:rPr>
          <w:rFonts w:ascii="VW Text" w:hAnsi="VW Text"/>
          <w:color w:val="000000"/>
          <w:szCs w:val="22"/>
        </w:rPr>
        <w:t xml:space="preserve"> er blevet udviklet af ABT e-Line GmbH. Inden for rammerne af dette strategiske partnerskab med Volkswagen Erhvervsbiler har man også udviklet konceptbilen ABT e-Transporter, som også får verdenspremiere på </w:t>
      </w:r>
      <w:proofErr w:type="spellStart"/>
      <w:r>
        <w:rPr>
          <w:rFonts w:ascii="VW Text" w:hAnsi="VW Text"/>
          <w:color w:val="000000"/>
          <w:szCs w:val="22"/>
        </w:rPr>
        <w:t>Nutzfahrzeug</w:t>
      </w:r>
      <w:proofErr w:type="spellEnd"/>
      <w:r>
        <w:rPr>
          <w:rFonts w:ascii="VW Text" w:hAnsi="VW Text"/>
          <w:color w:val="000000"/>
          <w:szCs w:val="22"/>
        </w:rPr>
        <w:t xml:space="preserve"> IAA.</w:t>
      </w:r>
    </w:p>
    <w:p w14:paraId="6FAEF54C" w14:textId="77777777" w:rsidR="008A683B" w:rsidRPr="00043144" w:rsidRDefault="008A683B" w:rsidP="00043144">
      <w:pPr>
        <w:pStyle w:val="Brdtekst"/>
        <w:widowControl/>
        <w:snapToGrid w:val="0"/>
        <w:ind w:left="0"/>
        <w:rPr>
          <w:color w:val="000000"/>
          <w:sz w:val="22"/>
          <w:szCs w:val="22"/>
        </w:rPr>
      </w:pPr>
    </w:p>
    <w:p w14:paraId="1B9DC881" w14:textId="2CDAD181" w:rsidR="009074A7" w:rsidRDefault="008A683B" w:rsidP="00043144">
      <w:pPr>
        <w:pStyle w:val="Brdtekst"/>
        <w:widowControl/>
        <w:snapToGrid w:val="0"/>
        <w:ind w:left="0"/>
        <w:rPr>
          <w:color w:val="000000"/>
          <w:sz w:val="22"/>
          <w:szCs w:val="22"/>
        </w:rPr>
      </w:pPr>
      <w:r>
        <w:rPr>
          <w:color w:val="000000"/>
          <w:sz w:val="22"/>
          <w:szCs w:val="22"/>
        </w:rPr>
        <w:t>Ombord i ABT e-</w:t>
      </w:r>
      <w:proofErr w:type="spellStart"/>
      <w:r>
        <w:rPr>
          <w:color w:val="000000"/>
          <w:sz w:val="22"/>
          <w:szCs w:val="22"/>
        </w:rPr>
        <w:t>Caddy</w:t>
      </w:r>
      <w:proofErr w:type="spellEnd"/>
      <w:r>
        <w:rPr>
          <w:color w:val="000000"/>
          <w:sz w:val="22"/>
          <w:szCs w:val="22"/>
        </w:rPr>
        <w:t xml:space="preserve"> arbejder en 82 kW stærk elmotor. Den driver forhjulene. Elmotoren forsynes med strøm fra et litium-ion-batteri. Energiindholdet i dette batteri udgør 37,3 kWh. I den forbindelse styres </w:t>
      </w:r>
      <w:proofErr w:type="spellStart"/>
      <w:r>
        <w:rPr>
          <w:color w:val="000000"/>
          <w:sz w:val="22"/>
          <w:szCs w:val="22"/>
        </w:rPr>
        <w:t>energiflowet</w:t>
      </w:r>
      <w:proofErr w:type="spellEnd"/>
      <w:r>
        <w:rPr>
          <w:color w:val="000000"/>
          <w:sz w:val="22"/>
          <w:szCs w:val="22"/>
        </w:rPr>
        <w:t xml:space="preserve"> mellem motor og batteri af en elektronikstyring. ABT e-</w:t>
      </w:r>
      <w:proofErr w:type="spellStart"/>
      <w:r>
        <w:rPr>
          <w:color w:val="000000"/>
          <w:sz w:val="22"/>
          <w:szCs w:val="22"/>
        </w:rPr>
        <w:t>Caddy</w:t>
      </w:r>
      <w:proofErr w:type="spellEnd"/>
      <w:r>
        <w:rPr>
          <w:color w:val="000000"/>
          <w:sz w:val="22"/>
          <w:szCs w:val="22"/>
        </w:rPr>
        <w:t xml:space="preserve"> er udstyret med en 1-trins automatisk gearkasse. På under 6 timer kan det flade batteri oplades til 100 % igen via tilslutninger med en </w:t>
      </w:r>
      <w:proofErr w:type="spellStart"/>
      <w:r>
        <w:rPr>
          <w:color w:val="000000"/>
          <w:sz w:val="22"/>
          <w:szCs w:val="22"/>
        </w:rPr>
        <w:t>ladeeffekt</w:t>
      </w:r>
      <w:proofErr w:type="spellEnd"/>
      <w:r>
        <w:rPr>
          <w:color w:val="000000"/>
          <w:sz w:val="22"/>
          <w:szCs w:val="22"/>
        </w:rPr>
        <w:t xml:space="preserve"> på op til 7,2 kW (fx en </w:t>
      </w:r>
      <w:proofErr w:type="spellStart"/>
      <w:r>
        <w:rPr>
          <w:color w:val="000000"/>
          <w:sz w:val="22"/>
          <w:szCs w:val="22"/>
        </w:rPr>
        <w:t>wallbox</w:t>
      </w:r>
      <w:proofErr w:type="spellEnd"/>
      <w:r>
        <w:rPr>
          <w:color w:val="000000"/>
          <w:sz w:val="22"/>
          <w:szCs w:val="22"/>
        </w:rPr>
        <w:t>). Ved lynopladning med 40 kW kan batteriet lades op til 80 % på blot 49 min.</w:t>
      </w:r>
    </w:p>
    <w:p w14:paraId="2C6887AE" w14:textId="77777777" w:rsidR="009074A7" w:rsidRPr="00043144" w:rsidRDefault="009074A7" w:rsidP="00043144">
      <w:pPr>
        <w:pStyle w:val="Brdtekst"/>
        <w:widowControl/>
        <w:snapToGrid w:val="0"/>
        <w:ind w:left="0"/>
        <w:rPr>
          <w:color w:val="000000"/>
          <w:sz w:val="22"/>
          <w:szCs w:val="22"/>
        </w:rPr>
      </w:pPr>
    </w:p>
    <w:p w14:paraId="28DA8636" w14:textId="77777777" w:rsidR="00AD33EC" w:rsidRDefault="003960A9" w:rsidP="00043144">
      <w:pPr>
        <w:pStyle w:val="Brdtekst"/>
        <w:widowControl/>
        <w:snapToGrid w:val="0"/>
        <w:ind w:left="0"/>
        <w:rPr>
          <w:color w:val="000000"/>
          <w:szCs w:val="22"/>
        </w:rPr>
      </w:pPr>
      <w:r>
        <w:rPr>
          <w:color w:val="000000"/>
          <w:sz w:val="22"/>
          <w:szCs w:val="22"/>
        </w:rPr>
        <w:t>ABT e-</w:t>
      </w:r>
      <w:proofErr w:type="spellStart"/>
      <w:r>
        <w:rPr>
          <w:color w:val="000000"/>
          <w:sz w:val="22"/>
          <w:szCs w:val="22"/>
        </w:rPr>
        <w:t>Caddy</w:t>
      </w:r>
      <w:proofErr w:type="spellEnd"/>
      <w:r>
        <w:rPr>
          <w:color w:val="000000"/>
          <w:sz w:val="22"/>
          <w:szCs w:val="22"/>
        </w:rPr>
        <w:t xml:space="preserve"> har en tophastighed på 120 km/h, og den vil komme på markedet som Maxi-version med lang akselafstand (plus 320 mm) og en varerumsvolumen på 4,2 m</w:t>
      </w:r>
      <w:r>
        <w:rPr>
          <w:color w:val="000000"/>
          <w:sz w:val="22"/>
          <w:szCs w:val="22"/>
          <w:vertAlign w:val="superscript"/>
        </w:rPr>
        <w:t>3</w:t>
      </w:r>
      <w:r>
        <w:rPr>
          <w:color w:val="000000"/>
          <w:sz w:val="22"/>
          <w:szCs w:val="22"/>
        </w:rPr>
        <w:t>, der vil gøre den til en af de mest rummelige elbiler i klassen. Den maksimale nyttelast ligger på 635 kg. ABT e-</w:t>
      </w:r>
      <w:proofErr w:type="spellStart"/>
      <w:r>
        <w:rPr>
          <w:color w:val="000000"/>
          <w:sz w:val="22"/>
          <w:szCs w:val="22"/>
        </w:rPr>
        <w:t>Caddy</w:t>
      </w:r>
      <w:proofErr w:type="spellEnd"/>
      <w:r>
        <w:rPr>
          <w:color w:val="000000"/>
          <w:sz w:val="22"/>
          <w:szCs w:val="22"/>
        </w:rPr>
        <w:t xml:space="preserve"> vil kunne konfigureres som varebil – kassevogn (uden ruder bagi) og </w:t>
      </w:r>
      <w:proofErr w:type="spellStart"/>
      <w:r>
        <w:rPr>
          <w:color w:val="000000"/>
          <w:sz w:val="22"/>
          <w:szCs w:val="22"/>
        </w:rPr>
        <w:t>Kombi</w:t>
      </w:r>
      <w:proofErr w:type="spellEnd"/>
      <w:r>
        <w:rPr>
          <w:color w:val="000000"/>
          <w:sz w:val="22"/>
          <w:szCs w:val="22"/>
        </w:rPr>
        <w:t xml:space="preserve"> (med ruder bagi) – samt som Van (personbilsudstyr). </w:t>
      </w:r>
    </w:p>
    <w:p w14:paraId="6C94649E" w14:textId="77777777" w:rsidR="00AD33EC" w:rsidRDefault="00AD33EC" w:rsidP="00043144">
      <w:pPr>
        <w:pStyle w:val="Brdtekst"/>
        <w:widowControl/>
        <w:snapToGrid w:val="0"/>
        <w:ind w:left="0"/>
        <w:rPr>
          <w:color w:val="000000"/>
          <w:szCs w:val="22"/>
        </w:rPr>
      </w:pPr>
    </w:p>
    <w:p w14:paraId="62870A6F" w14:textId="77777777" w:rsidR="00D7671B" w:rsidRDefault="00D7671B" w:rsidP="00043144">
      <w:pPr>
        <w:pStyle w:val="Brdtekst"/>
        <w:widowControl/>
        <w:snapToGrid w:val="0"/>
        <w:ind w:left="0"/>
        <w:rPr>
          <w:b/>
          <w:color w:val="000000"/>
          <w:sz w:val="28"/>
          <w:szCs w:val="28"/>
        </w:rPr>
      </w:pPr>
    </w:p>
    <w:p w14:paraId="5CF85C21" w14:textId="77777777" w:rsidR="00D7671B" w:rsidRDefault="00D7671B" w:rsidP="00043144">
      <w:pPr>
        <w:pStyle w:val="Brdtekst"/>
        <w:widowControl/>
        <w:snapToGrid w:val="0"/>
        <w:ind w:left="0"/>
        <w:rPr>
          <w:b/>
          <w:color w:val="000000"/>
          <w:sz w:val="28"/>
          <w:szCs w:val="28"/>
        </w:rPr>
      </w:pPr>
    </w:p>
    <w:p w14:paraId="18185EFF" w14:textId="77777777" w:rsidR="00D7671B" w:rsidRDefault="00D7671B" w:rsidP="00043144">
      <w:pPr>
        <w:pStyle w:val="Brdtekst"/>
        <w:widowControl/>
        <w:snapToGrid w:val="0"/>
        <w:ind w:left="0"/>
        <w:rPr>
          <w:b/>
          <w:color w:val="000000"/>
          <w:sz w:val="28"/>
          <w:szCs w:val="28"/>
        </w:rPr>
      </w:pPr>
    </w:p>
    <w:p w14:paraId="1521C23A" w14:textId="77777777" w:rsidR="00D7671B" w:rsidRDefault="00D7671B" w:rsidP="00043144">
      <w:pPr>
        <w:pStyle w:val="Brdtekst"/>
        <w:widowControl/>
        <w:snapToGrid w:val="0"/>
        <w:ind w:left="0"/>
        <w:rPr>
          <w:b/>
          <w:color w:val="000000"/>
          <w:sz w:val="28"/>
          <w:szCs w:val="28"/>
        </w:rPr>
      </w:pPr>
    </w:p>
    <w:p w14:paraId="6434C798" w14:textId="77777777" w:rsidR="00D7671B" w:rsidRDefault="00D7671B" w:rsidP="00043144">
      <w:pPr>
        <w:pStyle w:val="Brdtekst"/>
        <w:widowControl/>
        <w:snapToGrid w:val="0"/>
        <w:ind w:left="0"/>
        <w:rPr>
          <w:b/>
          <w:color w:val="000000"/>
          <w:sz w:val="28"/>
          <w:szCs w:val="28"/>
        </w:rPr>
      </w:pPr>
    </w:p>
    <w:p w14:paraId="601EF7A7" w14:textId="77777777" w:rsidR="00D7671B" w:rsidRDefault="00D7671B" w:rsidP="00043144">
      <w:pPr>
        <w:pStyle w:val="Brdtekst"/>
        <w:widowControl/>
        <w:snapToGrid w:val="0"/>
        <w:ind w:left="0"/>
        <w:rPr>
          <w:b/>
          <w:color w:val="000000"/>
          <w:sz w:val="28"/>
          <w:szCs w:val="28"/>
        </w:rPr>
      </w:pPr>
    </w:p>
    <w:p w14:paraId="35B3918E" w14:textId="77777777" w:rsidR="00D7671B" w:rsidRDefault="00D7671B" w:rsidP="00043144">
      <w:pPr>
        <w:pStyle w:val="Brdtekst"/>
        <w:widowControl/>
        <w:snapToGrid w:val="0"/>
        <w:ind w:left="0"/>
        <w:rPr>
          <w:b/>
          <w:color w:val="000000"/>
          <w:sz w:val="28"/>
          <w:szCs w:val="28"/>
        </w:rPr>
      </w:pPr>
    </w:p>
    <w:p w14:paraId="41214B3E" w14:textId="1F0FA181" w:rsidR="00066C12" w:rsidRPr="00AD33EC" w:rsidRDefault="00D91711" w:rsidP="00043144">
      <w:pPr>
        <w:pStyle w:val="Brdtekst"/>
        <w:widowControl/>
        <w:snapToGrid w:val="0"/>
        <w:ind w:left="0"/>
        <w:rPr>
          <w:rFonts w:cs="Arial"/>
          <w:b/>
          <w:snapToGrid w:val="0"/>
          <w:color w:val="000000"/>
          <w:sz w:val="28"/>
          <w:szCs w:val="28"/>
        </w:rPr>
      </w:pPr>
      <w:r w:rsidRPr="00AD33EC">
        <w:rPr>
          <w:b/>
          <w:color w:val="000000"/>
          <w:sz w:val="28"/>
          <w:szCs w:val="28"/>
        </w:rPr>
        <w:t>VERDENSPREMIERE V: CARGO E-BIKE</w:t>
      </w:r>
    </w:p>
    <w:p w14:paraId="35505221" w14:textId="77777777" w:rsidR="00066C12" w:rsidRPr="00043144" w:rsidRDefault="00066C12" w:rsidP="00043144">
      <w:pPr>
        <w:pStyle w:val="Brdtekst"/>
        <w:widowControl/>
        <w:snapToGrid w:val="0"/>
        <w:ind w:left="0"/>
        <w:rPr>
          <w:color w:val="000000"/>
          <w:sz w:val="22"/>
          <w:szCs w:val="22"/>
        </w:rPr>
      </w:pPr>
    </w:p>
    <w:p w14:paraId="546B849C" w14:textId="1359F746" w:rsidR="003669DF" w:rsidRPr="005B63B4" w:rsidRDefault="001F1E65" w:rsidP="00043144">
      <w:pPr>
        <w:keepNext/>
        <w:keepLines/>
        <w:spacing w:after="60" w:line="240" w:lineRule="auto"/>
        <w:outlineLvl w:val="0"/>
        <w:rPr>
          <w:rFonts w:ascii="VW Head" w:hAnsi="VW Head" w:cs="Arial"/>
          <w:b/>
          <w:color w:val="000000"/>
          <w:kern w:val="12"/>
          <w:sz w:val="28"/>
          <w:szCs w:val="28"/>
        </w:rPr>
      </w:pPr>
      <w:r>
        <w:rPr>
          <w:rFonts w:ascii="VW Head" w:hAnsi="VW Head"/>
          <w:b/>
          <w:color w:val="000000"/>
          <w:sz w:val="28"/>
          <w:szCs w:val="28"/>
        </w:rPr>
        <w:t>Volkswagen Erhvervsbiler præsenterer verdens mest moderne, elektriske lastcykel</w:t>
      </w:r>
    </w:p>
    <w:p w14:paraId="3BCB3B40" w14:textId="77777777" w:rsidR="003669DF" w:rsidRPr="005B63B4" w:rsidRDefault="003669DF" w:rsidP="00043144">
      <w:pPr>
        <w:keepNext/>
        <w:spacing w:line="240" w:lineRule="auto"/>
        <w:outlineLvl w:val="1"/>
        <w:rPr>
          <w:rFonts w:ascii="VW Head" w:hAnsi="VW Head" w:cs="Arial"/>
          <w:b/>
          <w:bCs/>
          <w:iCs/>
          <w:color w:val="000000"/>
          <w:kern w:val="12"/>
          <w:sz w:val="24"/>
          <w:szCs w:val="28"/>
        </w:rPr>
      </w:pPr>
    </w:p>
    <w:p w14:paraId="7EACD346" w14:textId="01AAF74E" w:rsidR="003669DF" w:rsidRPr="005B63B4" w:rsidRDefault="0014614E" w:rsidP="00043144">
      <w:pPr>
        <w:keepNext/>
        <w:numPr>
          <w:ilvl w:val="0"/>
          <w:numId w:val="8"/>
        </w:numPr>
        <w:spacing w:line="240" w:lineRule="auto"/>
        <w:outlineLvl w:val="1"/>
        <w:rPr>
          <w:rFonts w:ascii="VW Head" w:hAnsi="VW Head" w:cs="Arial"/>
          <w:b/>
          <w:bCs/>
          <w:iCs/>
          <w:color w:val="000000"/>
          <w:kern w:val="12"/>
          <w:sz w:val="24"/>
          <w:szCs w:val="24"/>
        </w:rPr>
      </w:pPr>
      <w:proofErr w:type="spellStart"/>
      <w:r>
        <w:rPr>
          <w:rFonts w:ascii="VW Head" w:hAnsi="VW Head"/>
          <w:b/>
          <w:color w:val="000000"/>
          <w:sz w:val="24"/>
          <w:szCs w:val="24"/>
        </w:rPr>
        <w:t>Cargo</w:t>
      </w:r>
      <w:proofErr w:type="spellEnd"/>
      <w:r>
        <w:rPr>
          <w:rFonts w:ascii="VW Head" w:hAnsi="VW Head"/>
          <w:b/>
          <w:color w:val="000000"/>
          <w:sz w:val="24"/>
          <w:szCs w:val="24"/>
        </w:rPr>
        <w:t xml:space="preserve"> e-</w:t>
      </w:r>
      <w:proofErr w:type="spellStart"/>
      <w:r>
        <w:rPr>
          <w:rFonts w:ascii="VW Head" w:hAnsi="VW Head"/>
          <w:b/>
          <w:color w:val="000000"/>
          <w:sz w:val="24"/>
          <w:szCs w:val="24"/>
        </w:rPr>
        <w:t>Bike</w:t>
      </w:r>
      <w:proofErr w:type="spellEnd"/>
      <w:r>
        <w:rPr>
          <w:rFonts w:ascii="VW Head" w:hAnsi="VW Head"/>
          <w:b/>
          <w:color w:val="000000"/>
          <w:sz w:val="24"/>
          <w:szCs w:val="24"/>
        </w:rPr>
        <w:t xml:space="preserve"> er som en nyskabelse udstyret med en </w:t>
      </w:r>
      <w:proofErr w:type="spellStart"/>
      <w:r>
        <w:rPr>
          <w:rFonts w:ascii="VW Head" w:hAnsi="VW Head"/>
          <w:b/>
          <w:color w:val="000000"/>
          <w:sz w:val="24"/>
          <w:szCs w:val="24"/>
        </w:rPr>
        <w:t>akselkinematik</w:t>
      </w:r>
      <w:proofErr w:type="spellEnd"/>
      <w:r>
        <w:rPr>
          <w:rFonts w:ascii="VW Head" w:hAnsi="VW Head"/>
          <w:b/>
          <w:color w:val="000000"/>
          <w:sz w:val="24"/>
          <w:szCs w:val="24"/>
        </w:rPr>
        <w:t>, som holder varerne i balance</w:t>
      </w:r>
    </w:p>
    <w:p w14:paraId="47321A24" w14:textId="4758DA27" w:rsidR="003669DF" w:rsidRPr="005B63B4" w:rsidRDefault="0085571A" w:rsidP="00043144">
      <w:pPr>
        <w:keepNext/>
        <w:numPr>
          <w:ilvl w:val="0"/>
          <w:numId w:val="8"/>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 xml:space="preserve">Den trehjulede </w:t>
      </w:r>
      <w:proofErr w:type="spellStart"/>
      <w:r>
        <w:rPr>
          <w:rFonts w:ascii="VW Head" w:hAnsi="VW Head"/>
          <w:b/>
          <w:color w:val="000000"/>
          <w:sz w:val="24"/>
          <w:szCs w:val="24"/>
        </w:rPr>
        <w:t>Pedelec</w:t>
      </w:r>
      <w:proofErr w:type="spellEnd"/>
      <w:r>
        <w:rPr>
          <w:rFonts w:ascii="VW Head" w:hAnsi="VW Head"/>
          <w:b/>
          <w:color w:val="000000"/>
          <w:sz w:val="24"/>
          <w:szCs w:val="24"/>
        </w:rPr>
        <w:t xml:space="preserve"> må køres uden kørekort og kommer allerede på markedet i 2019 </w:t>
      </w:r>
    </w:p>
    <w:p w14:paraId="50D71044" w14:textId="77777777" w:rsidR="003669DF" w:rsidRPr="005B63B4" w:rsidRDefault="003669DF" w:rsidP="00043144">
      <w:pPr>
        <w:spacing w:line="240" w:lineRule="auto"/>
        <w:rPr>
          <w:rFonts w:ascii="VW Text" w:hAnsi="VW Text"/>
          <w:b/>
          <w:color w:val="000000"/>
          <w:kern w:val="12"/>
          <w:szCs w:val="22"/>
        </w:rPr>
      </w:pPr>
    </w:p>
    <w:p w14:paraId="6597ED92" w14:textId="0B73E394" w:rsidR="003669DF" w:rsidRPr="005B63B4" w:rsidRDefault="003669DF" w:rsidP="00043144">
      <w:pPr>
        <w:spacing w:line="240" w:lineRule="auto"/>
        <w:rPr>
          <w:rFonts w:ascii="VW Text" w:hAnsi="VW Text"/>
          <w:b/>
          <w:color w:val="000000"/>
          <w:szCs w:val="22"/>
        </w:rPr>
      </w:pPr>
      <w:r>
        <w:rPr>
          <w:rFonts w:ascii="VW Text" w:hAnsi="VW Text"/>
          <w:b/>
          <w:color w:val="000000"/>
          <w:szCs w:val="22"/>
        </w:rPr>
        <w:t xml:space="preserve">Hannover, 19. september 2018 – Volkswagen Erhvervsbiler vil tilbyde innovative nul-emissions-køretøjer i næsten alle segmenter. På den baggrund har man udviklet mærkets første eldrevne lastcykel: </w:t>
      </w:r>
      <w:proofErr w:type="spellStart"/>
      <w:r>
        <w:rPr>
          <w:rFonts w:ascii="VW Text" w:hAnsi="VW Text"/>
          <w:b/>
          <w:color w:val="000000"/>
          <w:szCs w:val="22"/>
        </w:rPr>
        <w:t>Cargo</w:t>
      </w:r>
      <w:proofErr w:type="spellEnd"/>
      <w:r>
        <w:rPr>
          <w:rFonts w:ascii="VW Text" w:hAnsi="VW Text"/>
          <w:b/>
          <w:color w:val="000000"/>
          <w:szCs w:val="22"/>
        </w:rPr>
        <w:t xml:space="preserve"> e-</w:t>
      </w:r>
      <w:proofErr w:type="spellStart"/>
      <w:r>
        <w:rPr>
          <w:rFonts w:ascii="VW Text" w:hAnsi="VW Text"/>
          <w:b/>
          <w:color w:val="000000"/>
          <w:szCs w:val="22"/>
        </w:rPr>
        <w:t>Bike</w:t>
      </w:r>
      <w:proofErr w:type="spellEnd"/>
      <w:r>
        <w:rPr>
          <w:rFonts w:ascii="VW Text" w:hAnsi="VW Text"/>
          <w:b/>
          <w:color w:val="000000"/>
          <w:szCs w:val="22"/>
        </w:rPr>
        <w:t xml:space="preserve">. Til anvendelse i </w:t>
      </w:r>
      <w:proofErr w:type="spellStart"/>
      <w:r>
        <w:rPr>
          <w:rFonts w:ascii="VW Text" w:hAnsi="VW Text"/>
          <w:b/>
          <w:color w:val="000000"/>
          <w:szCs w:val="22"/>
        </w:rPr>
        <w:t>bymidter</w:t>
      </w:r>
      <w:proofErr w:type="spellEnd"/>
      <w:r>
        <w:rPr>
          <w:rFonts w:ascii="VW Text" w:hAnsi="VW Text"/>
          <w:b/>
          <w:color w:val="000000"/>
          <w:szCs w:val="22"/>
        </w:rPr>
        <w:t>, på produktionsfabrikker, alle former for virksomhedsområder eller hoteller – listen over anvendelsesmuligheder er uendelig. En progressiv Last-Mile-Server som varebil. Markedsintroduktion: allerede i 2019.</w:t>
      </w:r>
    </w:p>
    <w:p w14:paraId="1081F753" w14:textId="77777777" w:rsidR="003669DF" w:rsidRPr="005B63B4" w:rsidRDefault="003669DF" w:rsidP="00043144">
      <w:pPr>
        <w:spacing w:line="240" w:lineRule="auto"/>
        <w:rPr>
          <w:rFonts w:ascii="VW Text" w:hAnsi="VW Text"/>
          <w:b/>
          <w:color w:val="000000"/>
          <w:szCs w:val="22"/>
        </w:rPr>
      </w:pPr>
    </w:p>
    <w:p w14:paraId="3965A534" w14:textId="15B441FC" w:rsidR="00E478BE" w:rsidRPr="005B63B4" w:rsidRDefault="008246B9" w:rsidP="00043144">
      <w:pPr>
        <w:pStyle w:val="Brdtekst"/>
        <w:widowControl/>
        <w:snapToGrid w:val="0"/>
        <w:ind w:left="0"/>
        <w:rPr>
          <w:rFonts w:cs="Arial"/>
          <w:snapToGrid w:val="0"/>
          <w:color w:val="000000"/>
          <w:sz w:val="22"/>
          <w:szCs w:val="22"/>
        </w:rPr>
      </w:pPr>
      <w:proofErr w:type="spellStart"/>
      <w:r>
        <w:rPr>
          <w:color w:val="000000"/>
          <w:sz w:val="22"/>
          <w:szCs w:val="22"/>
        </w:rPr>
        <w:t>Cargo</w:t>
      </w:r>
      <w:proofErr w:type="spellEnd"/>
      <w:r>
        <w:rPr>
          <w:color w:val="000000"/>
          <w:sz w:val="22"/>
          <w:szCs w:val="22"/>
        </w:rPr>
        <w:t xml:space="preserve"> e-</w:t>
      </w:r>
      <w:proofErr w:type="spellStart"/>
      <w:r>
        <w:rPr>
          <w:color w:val="000000"/>
          <w:sz w:val="22"/>
          <w:szCs w:val="22"/>
        </w:rPr>
        <w:t>Bike</w:t>
      </w:r>
      <w:proofErr w:type="spellEnd"/>
      <w:r>
        <w:rPr>
          <w:color w:val="000000"/>
          <w:sz w:val="22"/>
          <w:szCs w:val="22"/>
        </w:rPr>
        <w:t xml:space="preserve"> fra Volkswagen Erhvervsbiler er en </w:t>
      </w:r>
      <w:proofErr w:type="spellStart"/>
      <w:r>
        <w:rPr>
          <w:color w:val="000000"/>
          <w:sz w:val="22"/>
          <w:szCs w:val="22"/>
        </w:rPr>
        <w:t>Pedelec</w:t>
      </w:r>
      <w:proofErr w:type="spellEnd"/>
      <w:r>
        <w:rPr>
          <w:color w:val="000000"/>
          <w:sz w:val="22"/>
          <w:szCs w:val="22"/>
        </w:rPr>
        <w:t xml:space="preserve">, som med sin 250 W (48 V) stærke centermotor understøtter føreren op til hastighed på 25 km/h. Fordelene: Lastcyklen kan anvendes uden kørekort og forsikring og praktisk talt benyttes overalt. </w:t>
      </w:r>
      <w:r>
        <w:rPr>
          <w:snapToGrid w:val="0"/>
          <w:color w:val="000000"/>
          <w:sz w:val="22"/>
          <w:szCs w:val="22"/>
        </w:rPr>
        <w:t xml:space="preserve">Energien til elmotoren kommer fra et litium-ion-batteri (energiindhold: 500 </w:t>
      </w:r>
      <w:proofErr w:type="spellStart"/>
      <w:r>
        <w:rPr>
          <w:snapToGrid w:val="0"/>
          <w:color w:val="000000"/>
          <w:sz w:val="22"/>
          <w:szCs w:val="22"/>
        </w:rPr>
        <w:t>Wh</w:t>
      </w:r>
      <w:proofErr w:type="spellEnd"/>
      <w:r>
        <w:rPr>
          <w:snapToGrid w:val="0"/>
          <w:color w:val="000000"/>
          <w:sz w:val="22"/>
          <w:szCs w:val="22"/>
        </w:rPr>
        <w:t>). Rækkevidden udgør op til 100 km.</w:t>
      </w:r>
    </w:p>
    <w:p w14:paraId="7672A063" w14:textId="77777777" w:rsidR="001D6D96" w:rsidRPr="001873BE" w:rsidRDefault="001D6D96" w:rsidP="00043144">
      <w:pPr>
        <w:pStyle w:val="Brdtekst"/>
        <w:widowControl/>
        <w:snapToGrid w:val="0"/>
        <w:ind w:left="0"/>
        <w:rPr>
          <w:rFonts w:cs="Arial"/>
          <w:snapToGrid w:val="0"/>
          <w:color w:val="000000"/>
          <w:sz w:val="22"/>
          <w:szCs w:val="22"/>
        </w:rPr>
      </w:pPr>
    </w:p>
    <w:p w14:paraId="68D46590" w14:textId="7C16C1E2" w:rsidR="001D6D96" w:rsidRPr="005B63B4" w:rsidRDefault="000042B7" w:rsidP="00043144">
      <w:pPr>
        <w:pStyle w:val="Brdtekst"/>
        <w:widowControl/>
        <w:snapToGrid w:val="0"/>
        <w:ind w:left="0"/>
        <w:rPr>
          <w:rFonts w:cs="Arial"/>
          <w:snapToGrid w:val="0"/>
          <w:color w:val="000000"/>
          <w:sz w:val="22"/>
          <w:szCs w:val="22"/>
        </w:rPr>
      </w:pPr>
      <w:r>
        <w:rPr>
          <w:snapToGrid w:val="0"/>
          <w:color w:val="000000"/>
          <w:sz w:val="22"/>
          <w:szCs w:val="22"/>
        </w:rPr>
        <w:t xml:space="preserve">Den trehjulede Volkswagen Erhvervsbil er udstyret med en foraksel med to hjul. Derimellem sidder det lavt placerede lad. Bagest er denne </w:t>
      </w:r>
      <w:proofErr w:type="spellStart"/>
      <w:r>
        <w:rPr>
          <w:snapToGrid w:val="0"/>
          <w:color w:val="000000"/>
          <w:sz w:val="22"/>
          <w:szCs w:val="22"/>
        </w:rPr>
        <w:t>Pedelec</w:t>
      </w:r>
      <w:proofErr w:type="spellEnd"/>
      <w:r>
        <w:rPr>
          <w:snapToGrid w:val="0"/>
          <w:color w:val="000000"/>
          <w:sz w:val="22"/>
          <w:szCs w:val="22"/>
        </w:rPr>
        <w:t xml:space="preserve"> konstrueret som en normal cykel. På ladet kan der fastgøres en transportboks, der kan rumme 0,5 m</w:t>
      </w:r>
      <w:r>
        <w:rPr>
          <w:snapToGrid w:val="0"/>
          <w:color w:val="000000"/>
          <w:sz w:val="22"/>
          <w:szCs w:val="22"/>
          <w:vertAlign w:val="superscript"/>
        </w:rPr>
        <w:t>3</w:t>
      </w:r>
      <w:r>
        <w:rPr>
          <w:snapToGrid w:val="0"/>
          <w:color w:val="000000"/>
          <w:sz w:val="22"/>
          <w:szCs w:val="22"/>
        </w:rPr>
        <w:t>. Lastcyklen har en længde på 2.060 mm, en bredde på 890 mm og en højde på 1.100 mm (højde ved styret). Lastcyklen vejer blot 40 kg, og dens drivlinje og robuste konstruktion kan klare en nyttelast på op til 210 kg (inklusive fører).</w:t>
      </w:r>
    </w:p>
    <w:p w14:paraId="14D8AA58" w14:textId="77777777" w:rsidR="000042B7" w:rsidRPr="001873BE" w:rsidRDefault="000042B7" w:rsidP="00043144">
      <w:pPr>
        <w:pStyle w:val="Brdtekst"/>
        <w:widowControl/>
        <w:snapToGrid w:val="0"/>
        <w:ind w:left="0"/>
        <w:rPr>
          <w:rFonts w:cs="Arial"/>
          <w:snapToGrid w:val="0"/>
          <w:color w:val="000000"/>
          <w:sz w:val="22"/>
          <w:szCs w:val="22"/>
        </w:rPr>
      </w:pPr>
    </w:p>
    <w:p w14:paraId="13A06CA5" w14:textId="417DE962" w:rsidR="007E1966" w:rsidRPr="005B63B4" w:rsidRDefault="008F0F6C" w:rsidP="00043144">
      <w:pPr>
        <w:pStyle w:val="Brdtekst"/>
        <w:widowControl/>
        <w:snapToGrid w:val="0"/>
        <w:ind w:left="0"/>
        <w:rPr>
          <w:rFonts w:cs="Arial"/>
          <w:snapToGrid w:val="0"/>
          <w:color w:val="000000"/>
          <w:sz w:val="22"/>
          <w:szCs w:val="22"/>
        </w:rPr>
      </w:pPr>
      <w:r>
        <w:rPr>
          <w:snapToGrid w:val="0"/>
          <w:color w:val="000000"/>
          <w:sz w:val="22"/>
          <w:szCs w:val="22"/>
        </w:rPr>
        <w:t xml:space="preserve">Forakslens innovative </w:t>
      </w:r>
      <w:proofErr w:type="spellStart"/>
      <w:r>
        <w:rPr>
          <w:snapToGrid w:val="0"/>
          <w:color w:val="000000"/>
          <w:sz w:val="22"/>
          <w:szCs w:val="22"/>
        </w:rPr>
        <w:t>kinematik</w:t>
      </w:r>
      <w:proofErr w:type="spellEnd"/>
      <w:r>
        <w:rPr>
          <w:snapToGrid w:val="0"/>
          <w:color w:val="000000"/>
          <w:sz w:val="22"/>
          <w:szCs w:val="22"/>
        </w:rPr>
        <w:t xml:space="preserve"> sørger for, at varerne på ladet ikke hælder med lastcyklen i sving, men altid bliver stående vandret i balance. Denne hældeteknik er en nyskabelse i segmentet for lastcykler. </w:t>
      </w:r>
    </w:p>
    <w:p w14:paraId="74EFE462" w14:textId="77777777" w:rsidR="007E1966" w:rsidRPr="001873BE" w:rsidRDefault="007E1966" w:rsidP="00043144">
      <w:pPr>
        <w:pStyle w:val="Brdtekst"/>
        <w:widowControl/>
        <w:snapToGrid w:val="0"/>
        <w:ind w:left="0"/>
        <w:rPr>
          <w:rFonts w:cs="Arial"/>
          <w:snapToGrid w:val="0"/>
          <w:color w:val="000000"/>
          <w:sz w:val="22"/>
          <w:szCs w:val="22"/>
        </w:rPr>
      </w:pPr>
    </w:p>
    <w:p w14:paraId="789CACA1" w14:textId="441978EE" w:rsidR="000042B7" w:rsidRPr="005B63B4" w:rsidRDefault="004D37A4" w:rsidP="00043144">
      <w:pPr>
        <w:pStyle w:val="Brdtekst"/>
        <w:widowControl/>
        <w:snapToGrid w:val="0"/>
        <w:ind w:left="0"/>
        <w:rPr>
          <w:rFonts w:cs="Arial"/>
          <w:snapToGrid w:val="0"/>
          <w:color w:val="000000"/>
          <w:sz w:val="22"/>
          <w:szCs w:val="22"/>
        </w:rPr>
      </w:pPr>
      <w:r>
        <w:rPr>
          <w:snapToGrid w:val="0"/>
          <w:color w:val="000000"/>
          <w:sz w:val="22"/>
          <w:szCs w:val="22"/>
        </w:rPr>
        <w:t xml:space="preserve">Smart gennemtænkte detaljeløsninger som den nye </w:t>
      </w:r>
      <w:proofErr w:type="spellStart"/>
      <w:r>
        <w:rPr>
          <w:snapToGrid w:val="0"/>
          <w:color w:val="000000"/>
          <w:sz w:val="22"/>
          <w:szCs w:val="22"/>
        </w:rPr>
        <w:t>kinematik</w:t>
      </w:r>
      <w:proofErr w:type="spellEnd"/>
      <w:r>
        <w:rPr>
          <w:snapToGrid w:val="0"/>
          <w:color w:val="000000"/>
          <w:sz w:val="22"/>
          <w:szCs w:val="22"/>
        </w:rPr>
        <w:t xml:space="preserve"> forløber som en rød tråd gennem det konstruktionsmæssige koncept bag </w:t>
      </w:r>
      <w:proofErr w:type="spellStart"/>
      <w:r>
        <w:rPr>
          <w:snapToGrid w:val="0"/>
          <w:color w:val="000000"/>
          <w:sz w:val="22"/>
          <w:szCs w:val="22"/>
        </w:rPr>
        <w:t>Cargo</w:t>
      </w:r>
      <w:proofErr w:type="spellEnd"/>
      <w:r>
        <w:rPr>
          <w:snapToGrid w:val="0"/>
          <w:color w:val="000000"/>
          <w:sz w:val="22"/>
          <w:szCs w:val="22"/>
        </w:rPr>
        <w:t xml:space="preserve"> e-</w:t>
      </w:r>
      <w:proofErr w:type="spellStart"/>
      <w:r>
        <w:rPr>
          <w:snapToGrid w:val="0"/>
          <w:color w:val="000000"/>
          <w:sz w:val="22"/>
          <w:szCs w:val="22"/>
        </w:rPr>
        <w:t>Bike</w:t>
      </w:r>
      <w:proofErr w:type="spellEnd"/>
      <w:r>
        <w:rPr>
          <w:snapToGrid w:val="0"/>
          <w:color w:val="000000"/>
          <w:sz w:val="22"/>
          <w:szCs w:val="22"/>
        </w:rPr>
        <w:t>. Eksempelvis er sporvidden bevidst begrænset til under 900 mm, så selv dørkarme ikke udgør nogen forhindring. Kombinationen af sporvidden med en forholdsvis lang akselafstand på 1.350 mm og ladets lave tyngdepunkt giver stor sikkerhed mod, at cyklen vælter. Brede ballondæk (foran 20”, bagpå 24”) fra Continental (af typen ”Revolution”) optimerer kørekomforten. De løsninger, som Volkswagen Erhvervsbiler har realiseret, smelter sammen til en ny generation af en elektrisk lastcykel med anvendelsesmuligheder og køreegenskaber, der sætter nye standarder blandt konkurrenterne.</w:t>
      </w:r>
    </w:p>
    <w:p w14:paraId="51766068" w14:textId="77777777" w:rsidR="00E914C7" w:rsidRPr="001873BE" w:rsidRDefault="00E914C7" w:rsidP="00043144">
      <w:pPr>
        <w:pStyle w:val="Brdtekst"/>
        <w:widowControl/>
        <w:snapToGrid w:val="0"/>
        <w:ind w:left="0"/>
        <w:rPr>
          <w:rFonts w:cs="Arial"/>
          <w:snapToGrid w:val="0"/>
          <w:color w:val="000000"/>
          <w:sz w:val="22"/>
          <w:szCs w:val="22"/>
        </w:rPr>
      </w:pPr>
    </w:p>
    <w:p w14:paraId="455D5457" w14:textId="7D6EA190" w:rsidR="00E914C7" w:rsidRPr="005B63B4" w:rsidRDefault="00A20CDF" w:rsidP="00043144">
      <w:pPr>
        <w:pStyle w:val="Brdtekst"/>
        <w:widowControl/>
        <w:snapToGrid w:val="0"/>
        <w:ind w:left="0"/>
        <w:rPr>
          <w:rFonts w:cs="Arial"/>
          <w:snapToGrid w:val="0"/>
          <w:color w:val="000000"/>
          <w:sz w:val="22"/>
          <w:szCs w:val="22"/>
        </w:rPr>
      </w:pPr>
      <w:r>
        <w:rPr>
          <w:snapToGrid w:val="0"/>
          <w:color w:val="000000"/>
          <w:sz w:val="22"/>
          <w:szCs w:val="22"/>
        </w:rPr>
        <w:t xml:space="preserve">Den innovative </w:t>
      </w:r>
      <w:proofErr w:type="spellStart"/>
      <w:r>
        <w:rPr>
          <w:snapToGrid w:val="0"/>
          <w:color w:val="000000"/>
          <w:sz w:val="22"/>
          <w:szCs w:val="22"/>
        </w:rPr>
        <w:t>Cargo</w:t>
      </w:r>
      <w:proofErr w:type="spellEnd"/>
      <w:r>
        <w:rPr>
          <w:snapToGrid w:val="0"/>
          <w:color w:val="000000"/>
          <w:sz w:val="22"/>
          <w:szCs w:val="22"/>
        </w:rPr>
        <w:t xml:space="preserve"> e-</w:t>
      </w:r>
      <w:proofErr w:type="spellStart"/>
      <w:r>
        <w:rPr>
          <w:snapToGrid w:val="0"/>
          <w:color w:val="000000"/>
          <w:sz w:val="22"/>
          <w:szCs w:val="22"/>
        </w:rPr>
        <w:t>Bike</w:t>
      </w:r>
      <w:proofErr w:type="spellEnd"/>
      <w:r>
        <w:rPr>
          <w:snapToGrid w:val="0"/>
          <w:color w:val="000000"/>
          <w:sz w:val="22"/>
          <w:szCs w:val="22"/>
        </w:rPr>
        <w:t xml:space="preserve"> skal produceres på Volkswagen Erhvervsbilers fabrik i Hannover. Til det formål er der på et 240 m</w:t>
      </w:r>
      <w:r>
        <w:rPr>
          <w:snapToGrid w:val="0"/>
          <w:color w:val="000000"/>
          <w:sz w:val="22"/>
          <w:szCs w:val="22"/>
          <w:vertAlign w:val="superscript"/>
        </w:rPr>
        <w:t>2</w:t>
      </w:r>
      <w:r>
        <w:rPr>
          <w:snapToGrid w:val="0"/>
          <w:color w:val="000000"/>
          <w:sz w:val="22"/>
          <w:szCs w:val="22"/>
        </w:rPr>
        <w:t xml:space="preserve"> stort areal allerede blevet indrettet et nyt produktionsområde. Den såkaldte SOP – Start of </w:t>
      </w:r>
      <w:proofErr w:type="spellStart"/>
      <w:r>
        <w:rPr>
          <w:snapToGrid w:val="0"/>
          <w:color w:val="000000"/>
          <w:sz w:val="22"/>
          <w:szCs w:val="22"/>
        </w:rPr>
        <w:t>Production</w:t>
      </w:r>
      <w:proofErr w:type="spellEnd"/>
      <w:r>
        <w:rPr>
          <w:snapToGrid w:val="0"/>
          <w:color w:val="000000"/>
          <w:sz w:val="22"/>
          <w:szCs w:val="22"/>
        </w:rPr>
        <w:t xml:space="preserve"> – kommer meget snart.</w:t>
      </w:r>
    </w:p>
    <w:p w14:paraId="430C3091" w14:textId="77777777" w:rsidR="008F0F6C" w:rsidRPr="005B63B4" w:rsidRDefault="008F0F6C" w:rsidP="00043144">
      <w:pPr>
        <w:pStyle w:val="Brdtekst"/>
        <w:widowControl/>
        <w:snapToGrid w:val="0"/>
        <w:ind w:left="0"/>
        <w:rPr>
          <w:rFonts w:cs="Arial"/>
          <w:snapToGrid w:val="0"/>
          <w:color w:val="000000"/>
          <w:sz w:val="22"/>
          <w:szCs w:val="22"/>
          <w:lang w:val="de-DE"/>
        </w:rPr>
      </w:pPr>
    </w:p>
    <w:sectPr w:rsidR="008F0F6C" w:rsidRPr="005B63B4" w:rsidSect="00F33FDD">
      <w:headerReference w:type="default" r:id="rId10"/>
      <w:footerReference w:type="default" r:id="rId11"/>
      <w:headerReference w:type="first" r:id="rId12"/>
      <w:footerReference w:type="first" r:id="rId13"/>
      <w:pgSz w:w="11901" w:h="16817"/>
      <w:pgMar w:top="992" w:right="1128" w:bottom="851" w:left="1134" w:header="720" w:footer="55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D4EB8" w14:textId="77777777" w:rsidR="0033538D" w:rsidRDefault="0033538D">
      <w:r>
        <w:separator/>
      </w:r>
    </w:p>
  </w:endnote>
  <w:endnote w:type="continuationSeparator" w:id="0">
    <w:p w14:paraId="51C81557" w14:textId="77777777" w:rsidR="0033538D" w:rsidRDefault="00335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W Headline OT-Book">
    <w:panose1 w:val="020B0604020202020204"/>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VW Text">
    <w:altName w:val="VW Text Office"/>
    <w:panose1 w:val="020B0504040200000003"/>
    <w:charset w:val="00"/>
    <w:family w:val="swiss"/>
    <w:notTrueType/>
    <w:pitch w:val="variable"/>
    <w:sig w:usb0="A00002AF" w:usb1="5000207B" w:usb2="00000000" w:usb3="00000000" w:csb0="0000009F" w:csb1="00000000"/>
  </w:font>
  <w:font w:name="VW Head">
    <w:altName w:val="Calibri"/>
    <w:panose1 w:val="020B0504040200000003"/>
    <w:charset w:val="00"/>
    <w:family w:val="swiss"/>
    <w:notTrueType/>
    <w:pitch w:val="variable"/>
    <w:sig w:usb0="A00002AF" w:usb1="5000207B" w:usb2="00000000" w:usb3="00000000" w:csb0="0000009F" w:csb1="00000000"/>
  </w:font>
  <w:font w:name="Times New Roman (Textkörper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4FBEF" w14:textId="4DA4CE01" w:rsidR="00B94E8D" w:rsidRPr="00055CA8" w:rsidRDefault="00B94E8D" w:rsidP="00751609">
    <w:pPr>
      <w:pStyle w:val="Sidefod"/>
      <w:tabs>
        <w:tab w:val="clear" w:pos="4536"/>
        <w:tab w:val="left" w:pos="1985"/>
        <w:tab w:val="right" w:pos="7195"/>
      </w:tabs>
      <w:rPr>
        <w:rFonts w:ascii="VW Text" w:hAnsi="VW Text" w:cs="Arial"/>
        <w:snapToGrid w:val="0"/>
      </w:rPr>
    </w:pPr>
    <w:r>
      <w:rPr>
        <w:rFonts w:ascii="VW Text" w:hAnsi="VW Text"/>
        <w:snapToGrid w:val="0"/>
      </w:rPr>
      <w:t xml:space="preserve">Side </w:t>
    </w:r>
    <w:r w:rsidRPr="00055CA8">
      <w:rPr>
        <w:rFonts w:ascii="VW Text" w:hAnsi="VW Text" w:cs="Arial"/>
        <w:snapToGrid w:val="0"/>
      </w:rPr>
      <w:fldChar w:fldCharType="begin"/>
    </w:r>
    <w:r w:rsidRPr="00055CA8">
      <w:rPr>
        <w:rFonts w:ascii="VW Text" w:hAnsi="VW Text" w:cs="Arial"/>
        <w:snapToGrid w:val="0"/>
      </w:rPr>
      <w:instrText xml:space="preserve"> </w:instrText>
    </w:r>
    <w:r>
      <w:rPr>
        <w:rFonts w:ascii="VW Text" w:hAnsi="VW Text" w:cs="Arial"/>
        <w:snapToGrid w:val="0"/>
      </w:rPr>
      <w:instrText>PAGE</w:instrText>
    </w:r>
    <w:r w:rsidRPr="00055CA8">
      <w:rPr>
        <w:rFonts w:ascii="VW Text" w:hAnsi="VW Text" w:cs="Arial"/>
        <w:snapToGrid w:val="0"/>
      </w:rPr>
      <w:instrText xml:space="preserve">  \* MERGEFORMAT </w:instrText>
    </w:r>
    <w:r w:rsidRPr="00055CA8">
      <w:rPr>
        <w:rFonts w:ascii="VW Text" w:hAnsi="VW Text" w:cs="Arial"/>
        <w:snapToGrid w:val="0"/>
      </w:rPr>
      <w:fldChar w:fldCharType="separate"/>
    </w:r>
    <w:r w:rsidR="00DA5E74">
      <w:rPr>
        <w:rFonts w:ascii="VW Text" w:hAnsi="VW Text" w:cs="Arial"/>
        <w:noProof/>
        <w:snapToGrid w:val="0"/>
      </w:rPr>
      <w:t>9</w:t>
    </w:r>
    <w:r w:rsidRPr="00055CA8">
      <w:rPr>
        <w:rFonts w:ascii="VW Text" w:hAnsi="VW Text" w:cs="Arial"/>
        <w:snapToGrid w:val="0"/>
      </w:rPr>
      <w:fldChar w:fldCharType="end"/>
    </w:r>
    <w:r>
      <w:rPr>
        <w:rFonts w:ascii="VW Text" w:hAnsi="VW Text"/>
        <w:snapToGrid w:val="0"/>
      </w:rPr>
      <w:t xml:space="preserve"> af </w:t>
    </w:r>
    <w:r w:rsidRPr="00055CA8">
      <w:rPr>
        <w:rFonts w:ascii="VW Text" w:hAnsi="VW Text" w:cs="Arial"/>
        <w:snapToGrid w:val="0"/>
      </w:rPr>
      <w:fldChar w:fldCharType="begin"/>
    </w:r>
    <w:r w:rsidRPr="00055CA8">
      <w:rPr>
        <w:rFonts w:ascii="VW Text" w:hAnsi="VW Text" w:cs="Arial"/>
        <w:snapToGrid w:val="0"/>
      </w:rPr>
      <w:instrText xml:space="preserve"> </w:instrText>
    </w:r>
    <w:r>
      <w:rPr>
        <w:rFonts w:ascii="VW Text" w:hAnsi="VW Text" w:cs="Arial"/>
        <w:snapToGrid w:val="0"/>
      </w:rPr>
      <w:instrText>NUMPAGES</w:instrText>
    </w:r>
    <w:r w:rsidRPr="00055CA8">
      <w:rPr>
        <w:rFonts w:ascii="VW Text" w:hAnsi="VW Text" w:cs="Arial"/>
        <w:snapToGrid w:val="0"/>
      </w:rPr>
      <w:instrText xml:space="preserve">  \* MERGEFORMAT </w:instrText>
    </w:r>
    <w:r w:rsidRPr="00055CA8">
      <w:rPr>
        <w:rFonts w:ascii="VW Text" w:hAnsi="VW Text" w:cs="Arial"/>
        <w:snapToGrid w:val="0"/>
      </w:rPr>
      <w:fldChar w:fldCharType="separate"/>
    </w:r>
    <w:r w:rsidR="00DA5E74">
      <w:rPr>
        <w:rFonts w:ascii="VW Text" w:hAnsi="VW Text" w:cs="Arial"/>
        <w:noProof/>
        <w:snapToGrid w:val="0"/>
      </w:rPr>
      <w:t>9</w:t>
    </w:r>
    <w:r w:rsidRPr="00055CA8">
      <w:rPr>
        <w:rFonts w:ascii="VW Text" w:hAnsi="VW Text" w:cs="Arial"/>
        <w:snapToGrid w:val="0"/>
      </w:rPr>
      <w:fldChar w:fldCharType="end"/>
    </w:r>
    <w:r>
      <w:rPr>
        <w:rFonts w:ascii="VW Text" w:hAnsi="VW Text"/>
        <w:snapToGrid w:val="0"/>
      </w:rPr>
      <w:tab/>
    </w:r>
    <w:r>
      <w:rPr>
        <w:rFonts w:ascii="VW Text" w:hAnsi="VW Text"/>
        <w:snapToGrid w:val="0"/>
      </w:rPr>
      <w:tab/>
      <w:t>Volkswagen Erhvervsbiler</w:t>
    </w:r>
  </w:p>
  <w:p w14:paraId="34A1D698" w14:textId="77777777" w:rsidR="00B94E8D" w:rsidRPr="00751609" w:rsidRDefault="00B94E8D" w:rsidP="0075160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69838" w14:textId="4BA1C5AE" w:rsidR="00B94E8D" w:rsidRPr="00055CA8" w:rsidRDefault="00B94E8D" w:rsidP="00B97F8A">
    <w:pPr>
      <w:pStyle w:val="Sidefod"/>
      <w:tabs>
        <w:tab w:val="clear" w:pos="4536"/>
        <w:tab w:val="left" w:pos="1985"/>
        <w:tab w:val="right" w:pos="7195"/>
      </w:tabs>
      <w:rPr>
        <w:rFonts w:ascii="VW Text" w:hAnsi="VW Text" w:cs="Arial"/>
        <w:snapToGrid w:val="0"/>
      </w:rPr>
    </w:pPr>
    <w:r>
      <w:rPr>
        <w:rFonts w:ascii="VW Text" w:hAnsi="VW Text"/>
        <w:snapToGrid w:val="0"/>
      </w:rPr>
      <w:t xml:space="preserve">Side </w:t>
    </w:r>
    <w:r w:rsidRPr="00055CA8">
      <w:rPr>
        <w:rFonts w:ascii="VW Text" w:hAnsi="VW Text" w:cs="Arial"/>
        <w:snapToGrid w:val="0"/>
      </w:rPr>
      <w:fldChar w:fldCharType="begin"/>
    </w:r>
    <w:r w:rsidRPr="00055CA8">
      <w:rPr>
        <w:rFonts w:ascii="VW Text" w:hAnsi="VW Text" w:cs="Arial"/>
        <w:snapToGrid w:val="0"/>
      </w:rPr>
      <w:instrText xml:space="preserve"> </w:instrText>
    </w:r>
    <w:r>
      <w:rPr>
        <w:rFonts w:ascii="VW Text" w:hAnsi="VW Text" w:cs="Arial"/>
        <w:snapToGrid w:val="0"/>
      </w:rPr>
      <w:instrText>PAGE</w:instrText>
    </w:r>
    <w:r w:rsidRPr="00055CA8">
      <w:rPr>
        <w:rFonts w:ascii="VW Text" w:hAnsi="VW Text" w:cs="Arial"/>
        <w:snapToGrid w:val="0"/>
      </w:rPr>
      <w:instrText xml:space="preserve">  \* MERGEFORMAT </w:instrText>
    </w:r>
    <w:r w:rsidRPr="00055CA8">
      <w:rPr>
        <w:rFonts w:ascii="VW Text" w:hAnsi="VW Text" w:cs="Arial"/>
        <w:snapToGrid w:val="0"/>
      </w:rPr>
      <w:fldChar w:fldCharType="separate"/>
    </w:r>
    <w:r w:rsidR="00DA5E74">
      <w:rPr>
        <w:rFonts w:ascii="VW Text" w:hAnsi="VW Text" w:cs="Arial"/>
        <w:noProof/>
        <w:snapToGrid w:val="0"/>
      </w:rPr>
      <w:t>1</w:t>
    </w:r>
    <w:r w:rsidRPr="00055CA8">
      <w:rPr>
        <w:rFonts w:ascii="VW Text" w:hAnsi="VW Text" w:cs="Arial"/>
        <w:snapToGrid w:val="0"/>
      </w:rPr>
      <w:fldChar w:fldCharType="end"/>
    </w:r>
    <w:r>
      <w:rPr>
        <w:rFonts w:ascii="VW Text" w:hAnsi="VW Text"/>
        <w:snapToGrid w:val="0"/>
      </w:rPr>
      <w:t xml:space="preserve"> af </w:t>
    </w:r>
    <w:r w:rsidRPr="00055CA8">
      <w:rPr>
        <w:rFonts w:ascii="VW Text" w:hAnsi="VW Text" w:cs="Arial"/>
        <w:snapToGrid w:val="0"/>
      </w:rPr>
      <w:fldChar w:fldCharType="begin"/>
    </w:r>
    <w:r w:rsidRPr="00055CA8">
      <w:rPr>
        <w:rFonts w:ascii="VW Text" w:hAnsi="VW Text" w:cs="Arial"/>
        <w:snapToGrid w:val="0"/>
      </w:rPr>
      <w:instrText xml:space="preserve"> </w:instrText>
    </w:r>
    <w:r>
      <w:rPr>
        <w:rFonts w:ascii="VW Text" w:hAnsi="VW Text" w:cs="Arial"/>
        <w:snapToGrid w:val="0"/>
      </w:rPr>
      <w:instrText>NUMPAGES</w:instrText>
    </w:r>
    <w:r w:rsidRPr="00055CA8">
      <w:rPr>
        <w:rFonts w:ascii="VW Text" w:hAnsi="VW Text" w:cs="Arial"/>
        <w:snapToGrid w:val="0"/>
      </w:rPr>
      <w:instrText xml:space="preserve">  \* MERGEFORMAT </w:instrText>
    </w:r>
    <w:r w:rsidRPr="00055CA8">
      <w:rPr>
        <w:rFonts w:ascii="VW Text" w:hAnsi="VW Text" w:cs="Arial"/>
        <w:snapToGrid w:val="0"/>
      </w:rPr>
      <w:fldChar w:fldCharType="separate"/>
    </w:r>
    <w:r w:rsidR="00DA5E74">
      <w:rPr>
        <w:rFonts w:ascii="VW Text" w:hAnsi="VW Text" w:cs="Arial"/>
        <w:noProof/>
        <w:snapToGrid w:val="0"/>
      </w:rPr>
      <w:t>9</w:t>
    </w:r>
    <w:r w:rsidRPr="00055CA8">
      <w:rPr>
        <w:rFonts w:ascii="VW Text" w:hAnsi="VW Text" w:cs="Arial"/>
        <w:snapToGrid w:val="0"/>
      </w:rPr>
      <w:fldChar w:fldCharType="end"/>
    </w:r>
    <w:r>
      <w:rPr>
        <w:rFonts w:ascii="VW Text" w:hAnsi="VW Text"/>
        <w:snapToGrid w:val="0"/>
      </w:rPr>
      <w:tab/>
    </w:r>
    <w:r>
      <w:rPr>
        <w:rFonts w:ascii="VW Text" w:hAnsi="VW Text"/>
        <w:snapToGrid w:val="0"/>
      </w:rPr>
      <w:tab/>
      <w:t>Volkswagen Erhvervsbiler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95308" w14:textId="77777777" w:rsidR="0033538D" w:rsidRDefault="0033538D">
      <w:r>
        <w:separator/>
      </w:r>
    </w:p>
  </w:footnote>
  <w:footnote w:type="continuationSeparator" w:id="0">
    <w:p w14:paraId="75BE7B9F" w14:textId="77777777" w:rsidR="0033538D" w:rsidRDefault="00335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0DF25" w14:textId="3C6743D1" w:rsidR="00B94E8D" w:rsidRDefault="00B94E8D" w:rsidP="00CC3DB4">
    <w:pPr>
      <w:spacing w:line="240" w:lineRule="auto"/>
      <w:rPr>
        <w:rFonts w:cs="Arial"/>
        <w:sz w:val="20"/>
      </w:rPr>
    </w:pPr>
  </w:p>
  <w:p w14:paraId="7CAD6EDF" w14:textId="77777777" w:rsidR="00B94E8D" w:rsidRDefault="00B94E8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8739C" w14:textId="675815C9" w:rsidR="00B94E8D" w:rsidRDefault="00B94E8D" w:rsidP="00F33FDD">
    <w:pPr>
      <w:spacing w:line="240" w:lineRule="auto"/>
      <w:rPr>
        <w:rFonts w:cs="Arial"/>
        <w:sz w:val="20"/>
      </w:rPr>
    </w:pPr>
  </w:p>
  <w:p w14:paraId="3948A579" w14:textId="77777777" w:rsidR="00DA5E74" w:rsidRDefault="00DA5E74" w:rsidP="00F33FDD">
    <w:pPr>
      <w:spacing w:line="240" w:lineRule="auto"/>
      <w:rPr>
        <w:rFonts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2CF9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F604214"/>
    <w:multiLevelType w:val="multilevel"/>
    <w:tmpl w:val="85AC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A833CD"/>
    <w:multiLevelType w:val="hybridMultilevel"/>
    <w:tmpl w:val="10644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254808"/>
    <w:multiLevelType w:val="hybridMultilevel"/>
    <w:tmpl w:val="33D4D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626538F"/>
    <w:multiLevelType w:val="hybridMultilevel"/>
    <w:tmpl w:val="D074A5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BA64143"/>
    <w:multiLevelType w:val="multilevel"/>
    <w:tmpl w:val="F854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6D6CAC"/>
    <w:multiLevelType w:val="hybridMultilevel"/>
    <w:tmpl w:val="80F833C8"/>
    <w:lvl w:ilvl="0" w:tplc="D0E22772">
      <w:start w:val="1"/>
      <w:numFmt w:val="bullet"/>
      <w:pStyle w:val="Bullets"/>
      <w:lvlText w:val=""/>
      <w:lvlJc w:val="left"/>
      <w:pPr>
        <w:tabs>
          <w:tab w:val="num" w:pos="1077"/>
        </w:tabs>
        <w:ind w:left="1077" w:hanging="360"/>
      </w:pPr>
      <w:rPr>
        <w:rFonts w:ascii="Symbol" w:hAnsi="Symbol" w:hint="default"/>
      </w:rPr>
    </w:lvl>
    <w:lvl w:ilvl="1" w:tplc="04070003" w:tentative="1">
      <w:start w:val="1"/>
      <w:numFmt w:val="bullet"/>
      <w:lvlText w:val="o"/>
      <w:lvlJc w:val="left"/>
      <w:pPr>
        <w:tabs>
          <w:tab w:val="num" w:pos="1797"/>
        </w:tabs>
        <w:ind w:left="1797" w:hanging="360"/>
      </w:pPr>
      <w:rPr>
        <w:rFonts w:ascii="Courier New" w:hAnsi="Courier New" w:cs="Courier New" w:hint="default"/>
      </w:rPr>
    </w:lvl>
    <w:lvl w:ilvl="2" w:tplc="04070005" w:tentative="1">
      <w:start w:val="1"/>
      <w:numFmt w:val="bullet"/>
      <w:lvlText w:val=""/>
      <w:lvlJc w:val="left"/>
      <w:pPr>
        <w:tabs>
          <w:tab w:val="num" w:pos="2517"/>
        </w:tabs>
        <w:ind w:left="2517" w:hanging="360"/>
      </w:pPr>
      <w:rPr>
        <w:rFonts w:ascii="Wingdings" w:hAnsi="Wingdings" w:hint="default"/>
      </w:rPr>
    </w:lvl>
    <w:lvl w:ilvl="3" w:tplc="04070001" w:tentative="1">
      <w:start w:val="1"/>
      <w:numFmt w:val="bullet"/>
      <w:lvlText w:val=""/>
      <w:lvlJc w:val="left"/>
      <w:pPr>
        <w:tabs>
          <w:tab w:val="num" w:pos="3237"/>
        </w:tabs>
        <w:ind w:left="3237" w:hanging="360"/>
      </w:pPr>
      <w:rPr>
        <w:rFonts w:ascii="Symbol" w:hAnsi="Symbol" w:hint="default"/>
      </w:rPr>
    </w:lvl>
    <w:lvl w:ilvl="4" w:tplc="04070003" w:tentative="1">
      <w:start w:val="1"/>
      <w:numFmt w:val="bullet"/>
      <w:lvlText w:val="o"/>
      <w:lvlJc w:val="left"/>
      <w:pPr>
        <w:tabs>
          <w:tab w:val="num" w:pos="3957"/>
        </w:tabs>
        <w:ind w:left="3957" w:hanging="360"/>
      </w:pPr>
      <w:rPr>
        <w:rFonts w:ascii="Courier New" w:hAnsi="Courier New" w:cs="Courier New" w:hint="default"/>
      </w:rPr>
    </w:lvl>
    <w:lvl w:ilvl="5" w:tplc="04070005" w:tentative="1">
      <w:start w:val="1"/>
      <w:numFmt w:val="bullet"/>
      <w:lvlText w:val=""/>
      <w:lvlJc w:val="left"/>
      <w:pPr>
        <w:tabs>
          <w:tab w:val="num" w:pos="4677"/>
        </w:tabs>
        <w:ind w:left="4677" w:hanging="360"/>
      </w:pPr>
      <w:rPr>
        <w:rFonts w:ascii="Wingdings" w:hAnsi="Wingdings" w:hint="default"/>
      </w:rPr>
    </w:lvl>
    <w:lvl w:ilvl="6" w:tplc="04070001" w:tentative="1">
      <w:start w:val="1"/>
      <w:numFmt w:val="bullet"/>
      <w:lvlText w:val=""/>
      <w:lvlJc w:val="left"/>
      <w:pPr>
        <w:tabs>
          <w:tab w:val="num" w:pos="5397"/>
        </w:tabs>
        <w:ind w:left="5397" w:hanging="360"/>
      </w:pPr>
      <w:rPr>
        <w:rFonts w:ascii="Symbol" w:hAnsi="Symbol" w:hint="default"/>
      </w:rPr>
    </w:lvl>
    <w:lvl w:ilvl="7" w:tplc="04070003" w:tentative="1">
      <w:start w:val="1"/>
      <w:numFmt w:val="bullet"/>
      <w:lvlText w:val="o"/>
      <w:lvlJc w:val="left"/>
      <w:pPr>
        <w:tabs>
          <w:tab w:val="num" w:pos="6117"/>
        </w:tabs>
        <w:ind w:left="6117" w:hanging="360"/>
      </w:pPr>
      <w:rPr>
        <w:rFonts w:ascii="Courier New" w:hAnsi="Courier New" w:cs="Courier New" w:hint="default"/>
      </w:rPr>
    </w:lvl>
    <w:lvl w:ilvl="8" w:tplc="04070005"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6B1313B0"/>
    <w:multiLevelType w:val="multilevel"/>
    <w:tmpl w:val="EF76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0D2CB2"/>
    <w:multiLevelType w:val="hybridMultilevel"/>
    <w:tmpl w:val="EEC49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3B023E"/>
    <w:multiLevelType w:val="hybridMultilevel"/>
    <w:tmpl w:val="DDD2773C"/>
    <w:lvl w:ilvl="0" w:tplc="804A3874">
      <w:numFmt w:val="bullet"/>
      <w:lvlText w:val="-"/>
      <w:lvlJc w:val="left"/>
      <w:pPr>
        <w:tabs>
          <w:tab w:val="num" w:pos="720"/>
        </w:tabs>
        <w:ind w:left="720" w:hanging="360"/>
      </w:pPr>
      <w:rPr>
        <w:rFonts w:ascii="Arial" w:eastAsia="Times New Roman" w:hAnsi="Arial" w:cs="Arial" w:hint="default"/>
      </w:rPr>
    </w:lvl>
    <w:lvl w:ilvl="1" w:tplc="49605300" w:tentative="1">
      <w:start w:val="1"/>
      <w:numFmt w:val="bullet"/>
      <w:lvlText w:val="o"/>
      <w:lvlJc w:val="left"/>
      <w:pPr>
        <w:tabs>
          <w:tab w:val="num" w:pos="1440"/>
        </w:tabs>
        <w:ind w:left="1440" w:hanging="360"/>
      </w:pPr>
      <w:rPr>
        <w:rFonts w:ascii="Courier New" w:hAnsi="Courier New" w:cs="Courier New" w:hint="default"/>
      </w:rPr>
    </w:lvl>
    <w:lvl w:ilvl="2" w:tplc="867CC412" w:tentative="1">
      <w:start w:val="1"/>
      <w:numFmt w:val="bullet"/>
      <w:lvlText w:val=""/>
      <w:lvlJc w:val="left"/>
      <w:pPr>
        <w:tabs>
          <w:tab w:val="num" w:pos="2160"/>
        </w:tabs>
        <w:ind w:left="2160" w:hanging="360"/>
      </w:pPr>
      <w:rPr>
        <w:rFonts w:ascii="Wingdings" w:hAnsi="Wingdings" w:hint="default"/>
      </w:rPr>
    </w:lvl>
    <w:lvl w:ilvl="3" w:tplc="6F8243E4" w:tentative="1">
      <w:start w:val="1"/>
      <w:numFmt w:val="bullet"/>
      <w:lvlText w:val=""/>
      <w:lvlJc w:val="left"/>
      <w:pPr>
        <w:tabs>
          <w:tab w:val="num" w:pos="2880"/>
        </w:tabs>
        <w:ind w:left="2880" w:hanging="360"/>
      </w:pPr>
      <w:rPr>
        <w:rFonts w:ascii="Symbol" w:hAnsi="Symbol" w:hint="default"/>
      </w:rPr>
    </w:lvl>
    <w:lvl w:ilvl="4" w:tplc="088890E6" w:tentative="1">
      <w:start w:val="1"/>
      <w:numFmt w:val="bullet"/>
      <w:lvlText w:val="o"/>
      <w:lvlJc w:val="left"/>
      <w:pPr>
        <w:tabs>
          <w:tab w:val="num" w:pos="3600"/>
        </w:tabs>
        <w:ind w:left="3600" w:hanging="360"/>
      </w:pPr>
      <w:rPr>
        <w:rFonts w:ascii="Courier New" w:hAnsi="Courier New" w:cs="Courier New" w:hint="default"/>
      </w:rPr>
    </w:lvl>
    <w:lvl w:ilvl="5" w:tplc="675CBAA4" w:tentative="1">
      <w:start w:val="1"/>
      <w:numFmt w:val="bullet"/>
      <w:lvlText w:val=""/>
      <w:lvlJc w:val="left"/>
      <w:pPr>
        <w:tabs>
          <w:tab w:val="num" w:pos="4320"/>
        </w:tabs>
        <w:ind w:left="4320" w:hanging="360"/>
      </w:pPr>
      <w:rPr>
        <w:rFonts w:ascii="Wingdings" w:hAnsi="Wingdings" w:hint="default"/>
      </w:rPr>
    </w:lvl>
    <w:lvl w:ilvl="6" w:tplc="AF98F19A" w:tentative="1">
      <w:start w:val="1"/>
      <w:numFmt w:val="bullet"/>
      <w:lvlText w:val=""/>
      <w:lvlJc w:val="left"/>
      <w:pPr>
        <w:tabs>
          <w:tab w:val="num" w:pos="5040"/>
        </w:tabs>
        <w:ind w:left="5040" w:hanging="360"/>
      </w:pPr>
      <w:rPr>
        <w:rFonts w:ascii="Symbol" w:hAnsi="Symbol" w:hint="default"/>
      </w:rPr>
    </w:lvl>
    <w:lvl w:ilvl="7" w:tplc="379CC926" w:tentative="1">
      <w:start w:val="1"/>
      <w:numFmt w:val="bullet"/>
      <w:lvlText w:val="o"/>
      <w:lvlJc w:val="left"/>
      <w:pPr>
        <w:tabs>
          <w:tab w:val="num" w:pos="5760"/>
        </w:tabs>
        <w:ind w:left="5760" w:hanging="360"/>
      </w:pPr>
      <w:rPr>
        <w:rFonts w:ascii="Courier New" w:hAnsi="Courier New" w:cs="Courier New" w:hint="default"/>
      </w:rPr>
    </w:lvl>
    <w:lvl w:ilvl="8" w:tplc="64FC9EB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7BA69C9"/>
    <w:multiLevelType w:val="multilevel"/>
    <w:tmpl w:val="59E04B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D85BD2"/>
    <w:multiLevelType w:val="hybridMultilevel"/>
    <w:tmpl w:val="BA085888"/>
    <w:lvl w:ilvl="0" w:tplc="86028A72">
      <w:start w:val="1"/>
      <w:numFmt w:val="bullet"/>
      <w:lvlText w:val="−"/>
      <w:lvlJc w:val="left"/>
      <w:pPr>
        <w:ind w:left="720" w:hanging="360"/>
      </w:pPr>
      <w:rPr>
        <w:rFonts w:ascii="VW Headline OT-Book" w:hAnsi="VW Headline OT-Book" w:hint="default"/>
        <w:b w:val="0"/>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9"/>
  </w:num>
  <w:num w:numId="5">
    <w:abstractNumId w:val="10"/>
  </w:num>
  <w:num w:numId="6">
    <w:abstractNumId w:val="6"/>
  </w:num>
  <w:num w:numId="7">
    <w:abstractNumId w:val="3"/>
  </w:num>
  <w:num w:numId="8">
    <w:abstractNumId w:val="4"/>
  </w:num>
  <w:num w:numId="9">
    <w:abstractNumId w:val="0"/>
  </w:num>
  <w:num w:numId="10">
    <w:abstractNumId w:val="1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96"/>
    <w:rsid w:val="0000029D"/>
    <w:rsid w:val="000003A1"/>
    <w:rsid w:val="0000067A"/>
    <w:rsid w:val="00000BF1"/>
    <w:rsid w:val="00000C49"/>
    <w:rsid w:val="00001487"/>
    <w:rsid w:val="000016C6"/>
    <w:rsid w:val="00001C32"/>
    <w:rsid w:val="00001C48"/>
    <w:rsid w:val="00002474"/>
    <w:rsid w:val="000028E3"/>
    <w:rsid w:val="00002B73"/>
    <w:rsid w:val="00002C76"/>
    <w:rsid w:val="00002D21"/>
    <w:rsid w:val="000042B7"/>
    <w:rsid w:val="000048A4"/>
    <w:rsid w:val="0000578B"/>
    <w:rsid w:val="000058AE"/>
    <w:rsid w:val="000059F2"/>
    <w:rsid w:val="00005B12"/>
    <w:rsid w:val="00006908"/>
    <w:rsid w:val="000069FC"/>
    <w:rsid w:val="00007A71"/>
    <w:rsid w:val="00007C88"/>
    <w:rsid w:val="00010011"/>
    <w:rsid w:val="0001061E"/>
    <w:rsid w:val="00010BAE"/>
    <w:rsid w:val="00011462"/>
    <w:rsid w:val="00011783"/>
    <w:rsid w:val="000119AF"/>
    <w:rsid w:val="00011E0B"/>
    <w:rsid w:val="00011FE6"/>
    <w:rsid w:val="00012815"/>
    <w:rsid w:val="000129AD"/>
    <w:rsid w:val="00013004"/>
    <w:rsid w:val="000130BB"/>
    <w:rsid w:val="000130EE"/>
    <w:rsid w:val="000134F6"/>
    <w:rsid w:val="00013B78"/>
    <w:rsid w:val="00013DA2"/>
    <w:rsid w:val="0001482B"/>
    <w:rsid w:val="000148A3"/>
    <w:rsid w:val="00014AE7"/>
    <w:rsid w:val="00014DC0"/>
    <w:rsid w:val="00015068"/>
    <w:rsid w:val="000159E0"/>
    <w:rsid w:val="00015B33"/>
    <w:rsid w:val="000162FD"/>
    <w:rsid w:val="000163C0"/>
    <w:rsid w:val="000169B8"/>
    <w:rsid w:val="000169E0"/>
    <w:rsid w:val="00017246"/>
    <w:rsid w:val="00020032"/>
    <w:rsid w:val="000201FC"/>
    <w:rsid w:val="00020FB1"/>
    <w:rsid w:val="00020FD9"/>
    <w:rsid w:val="00021086"/>
    <w:rsid w:val="00021127"/>
    <w:rsid w:val="00021345"/>
    <w:rsid w:val="0002199D"/>
    <w:rsid w:val="00022719"/>
    <w:rsid w:val="00022720"/>
    <w:rsid w:val="0002277A"/>
    <w:rsid w:val="00023039"/>
    <w:rsid w:val="0002315E"/>
    <w:rsid w:val="000232BD"/>
    <w:rsid w:val="0002398A"/>
    <w:rsid w:val="00023A77"/>
    <w:rsid w:val="00023E6E"/>
    <w:rsid w:val="00024786"/>
    <w:rsid w:val="00024EF4"/>
    <w:rsid w:val="0002535F"/>
    <w:rsid w:val="00026002"/>
    <w:rsid w:val="00026096"/>
    <w:rsid w:val="000262E9"/>
    <w:rsid w:val="000272B1"/>
    <w:rsid w:val="000307B1"/>
    <w:rsid w:val="00030905"/>
    <w:rsid w:val="000312E9"/>
    <w:rsid w:val="000317B8"/>
    <w:rsid w:val="0003217A"/>
    <w:rsid w:val="00032227"/>
    <w:rsid w:val="00032CC8"/>
    <w:rsid w:val="00032E70"/>
    <w:rsid w:val="000332EE"/>
    <w:rsid w:val="00033884"/>
    <w:rsid w:val="000338FD"/>
    <w:rsid w:val="00033A81"/>
    <w:rsid w:val="00033F61"/>
    <w:rsid w:val="000341C1"/>
    <w:rsid w:val="000342DD"/>
    <w:rsid w:val="00034663"/>
    <w:rsid w:val="00034872"/>
    <w:rsid w:val="00034E71"/>
    <w:rsid w:val="00035401"/>
    <w:rsid w:val="000355B8"/>
    <w:rsid w:val="00036385"/>
    <w:rsid w:val="00036411"/>
    <w:rsid w:val="000365B1"/>
    <w:rsid w:val="000369A6"/>
    <w:rsid w:val="00036EB4"/>
    <w:rsid w:val="00037285"/>
    <w:rsid w:val="00037502"/>
    <w:rsid w:val="000377CD"/>
    <w:rsid w:val="00037C04"/>
    <w:rsid w:val="00037C12"/>
    <w:rsid w:val="00040909"/>
    <w:rsid w:val="00040B76"/>
    <w:rsid w:val="00040B87"/>
    <w:rsid w:val="000410F6"/>
    <w:rsid w:val="00041B09"/>
    <w:rsid w:val="000428DD"/>
    <w:rsid w:val="00042EDF"/>
    <w:rsid w:val="00043144"/>
    <w:rsid w:val="00043BA9"/>
    <w:rsid w:val="00043C3B"/>
    <w:rsid w:val="00043F24"/>
    <w:rsid w:val="000440F6"/>
    <w:rsid w:val="000441B8"/>
    <w:rsid w:val="00044C9F"/>
    <w:rsid w:val="00045176"/>
    <w:rsid w:val="000452FE"/>
    <w:rsid w:val="0004597E"/>
    <w:rsid w:val="00045A2F"/>
    <w:rsid w:val="00045F40"/>
    <w:rsid w:val="0004686B"/>
    <w:rsid w:val="000469C2"/>
    <w:rsid w:val="00046F1C"/>
    <w:rsid w:val="000472F2"/>
    <w:rsid w:val="0004791B"/>
    <w:rsid w:val="0004791D"/>
    <w:rsid w:val="00047BCC"/>
    <w:rsid w:val="0005017F"/>
    <w:rsid w:val="00050208"/>
    <w:rsid w:val="0005048A"/>
    <w:rsid w:val="00050A20"/>
    <w:rsid w:val="000510B8"/>
    <w:rsid w:val="000514A7"/>
    <w:rsid w:val="00051BE2"/>
    <w:rsid w:val="000524A1"/>
    <w:rsid w:val="0005282D"/>
    <w:rsid w:val="000528E0"/>
    <w:rsid w:val="00052995"/>
    <w:rsid w:val="000543CD"/>
    <w:rsid w:val="00054439"/>
    <w:rsid w:val="00055112"/>
    <w:rsid w:val="0005524E"/>
    <w:rsid w:val="00055519"/>
    <w:rsid w:val="000558E6"/>
    <w:rsid w:val="000558FC"/>
    <w:rsid w:val="00055CA8"/>
    <w:rsid w:val="00055E50"/>
    <w:rsid w:val="00055FFC"/>
    <w:rsid w:val="00056277"/>
    <w:rsid w:val="00056CA9"/>
    <w:rsid w:val="000570FC"/>
    <w:rsid w:val="00057957"/>
    <w:rsid w:val="00057A6B"/>
    <w:rsid w:val="00057D08"/>
    <w:rsid w:val="00057E74"/>
    <w:rsid w:val="00057EDD"/>
    <w:rsid w:val="00060345"/>
    <w:rsid w:val="0006064B"/>
    <w:rsid w:val="000610AC"/>
    <w:rsid w:val="00061133"/>
    <w:rsid w:val="000614BA"/>
    <w:rsid w:val="000616E4"/>
    <w:rsid w:val="000619C6"/>
    <w:rsid w:val="00061CF5"/>
    <w:rsid w:val="0006202C"/>
    <w:rsid w:val="000621F7"/>
    <w:rsid w:val="00062AC3"/>
    <w:rsid w:val="00063EB2"/>
    <w:rsid w:val="00063EF4"/>
    <w:rsid w:val="00063FB7"/>
    <w:rsid w:val="00064290"/>
    <w:rsid w:val="000647E1"/>
    <w:rsid w:val="00064E65"/>
    <w:rsid w:val="00065643"/>
    <w:rsid w:val="00065974"/>
    <w:rsid w:val="00066327"/>
    <w:rsid w:val="000667F8"/>
    <w:rsid w:val="00066888"/>
    <w:rsid w:val="00066C12"/>
    <w:rsid w:val="00066D45"/>
    <w:rsid w:val="000676C9"/>
    <w:rsid w:val="0007000C"/>
    <w:rsid w:val="00070698"/>
    <w:rsid w:val="00070DD3"/>
    <w:rsid w:val="00070F51"/>
    <w:rsid w:val="00072803"/>
    <w:rsid w:val="00072A9E"/>
    <w:rsid w:val="00072E1E"/>
    <w:rsid w:val="00072ED2"/>
    <w:rsid w:val="000735DB"/>
    <w:rsid w:val="00073734"/>
    <w:rsid w:val="00073A9A"/>
    <w:rsid w:val="00073DF0"/>
    <w:rsid w:val="00074069"/>
    <w:rsid w:val="0007412C"/>
    <w:rsid w:val="000747F8"/>
    <w:rsid w:val="000749D4"/>
    <w:rsid w:val="00074A29"/>
    <w:rsid w:val="00075004"/>
    <w:rsid w:val="000753BC"/>
    <w:rsid w:val="00076092"/>
    <w:rsid w:val="00076632"/>
    <w:rsid w:val="0007718B"/>
    <w:rsid w:val="0007739A"/>
    <w:rsid w:val="00077843"/>
    <w:rsid w:val="00077B1C"/>
    <w:rsid w:val="00077BE2"/>
    <w:rsid w:val="000802A8"/>
    <w:rsid w:val="0008057A"/>
    <w:rsid w:val="00080FB9"/>
    <w:rsid w:val="00081110"/>
    <w:rsid w:val="0008113D"/>
    <w:rsid w:val="0008228F"/>
    <w:rsid w:val="00082E88"/>
    <w:rsid w:val="00083260"/>
    <w:rsid w:val="000837B9"/>
    <w:rsid w:val="000838D8"/>
    <w:rsid w:val="00083AD1"/>
    <w:rsid w:val="000847E9"/>
    <w:rsid w:val="00084B5E"/>
    <w:rsid w:val="00084D5E"/>
    <w:rsid w:val="000856D0"/>
    <w:rsid w:val="00085EAD"/>
    <w:rsid w:val="00086857"/>
    <w:rsid w:val="00086A5B"/>
    <w:rsid w:val="00086AE2"/>
    <w:rsid w:val="00086E22"/>
    <w:rsid w:val="00086E28"/>
    <w:rsid w:val="00090894"/>
    <w:rsid w:val="00090C7A"/>
    <w:rsid w:val="00090F04"/>
    <w:rsid w:val="000920AC"/>
    <w:rsid w:val="000921B5"/>
    <w:rsid w:val="000924E2"/>
    <w:rsid w:val="000924F3"/>
    <w:rsid w:val="000926EE"/>
    <w:rsid w:val="00092B4D"/>
    <w:rsid w:val="00092CFC"/>
    <w:rsid w:val="00092FFB"/>
    <w:rsid w:val="0009304E"/>
    <w:rsid w:val="00093155"/>
    <w:rsid w:val="000940E5"/>
    <w:rsid w:val="000942D1"/>
    <w:rsid w:val="00094A92"/>
    <w:rsid w:val="000951DE"/>
    <w:rsid w:val="0009585C"/>
    <w:rsid w:val="00095C91"/>
    <w:rsid w:val="000960D6"/>
    <w:rsid w:val="000960E2"/>
    <w:rsid w:val="000978FB"/>
    <w:rsid w:val="00097919"/>
    <w:rsid w:val="00097E6F"/>
    <w:rsid w:val="00097FCA"/>
    <w:rsid w:val="000A058A"/>
    <w:rsid w:val="000A0798"/>
    <w:rsid w:val="000A07AD"/>
    <w:rsid w:val="000A085D"/>
    <w:rsid w:val="000A0E2D"/>
    <w:rsid w:val="000A16CF"/>
    <w:rsid w:val="000A1C2A"/>
    <w:rsid w:val="000A1EA6"/>
    <w:rsid w:val="000A1F09"/>
    <w:rsid w:val="000A23A1"/>
    <w:rsid w:val="000A25BF"/>
    <w:rsid w:val="000A27D7"/>
    <w:rsid w:val="000A296D"/>
    <w:rsid w:val="000A2CE9"/>
    <w:rsid w:val="000A32A3"/>
    <w:rsid w:val="000A3353"/>
    <w:rsid w:val="000A3BA8"/>
    <w:rsid w:val="000A44D7"/>
    <w:rsid w:val="000A4723"/>
    <w:rsid w:val="000A4A6B"/>
    <w:rsid w:val="000A4D36"/>
    <w:rsid w:val="000A57E2"/>
    <w:rsid w:val="000A59FB"/>
    <w:rsid w:val="000A60D9"/>
    <w:rsid w:val="000A633F"/>
    <w:rsid w:val="000A6A6C"/>
    <w:rsid w:val="000A73FC"/>
    <w:rsid w:val="000A75AE"/>
    <w:rsid w:val="000B002F"/>
    <w:rsid w:val="000B03F9"/>
    <w:rsid w:val="000B0678"/>
    <w:rsid w:val="000B0706"/>
    <w:rsid w:val="000B0C8B"/>
    <w:rsid w:val="000B0EBB"/>
    <w:rsid w:val="000B1171"/>
    <w:rsid w:val="000B12B5"/>
    <w:rsid w:val="000B12D7"/>
    <w:rsid w:val="000B1712"/>
    <w:rsid w:val="000B1763"/>
    <w:rsid w:val="000B18B8"/>
    <w:rsid w:val="000B1AED"/>
    <w:rsid w:val="000B1C77"/>
    <w:rsid w:val="000B1D10"/>
    <w:rsid w:val="000B2109"/>
    <w:rsid w:val="000B22B8"/>
    <w:rsid w:val="000B2341"/>
    <w:rsid w:val="000B2624"/>
    <w:rsid w:val="000B2A02"/>
    <w:rsid w:val="000B2AC6"/>
    <w:rsid w:val="000B2CD9"/>
    <w:rsid w:val="000B3DF8"/>
    <w:rsid w:val="000B3FD2"/>
    <w:rsid w:val="000B427E"/>
    <w:rsid w:val="000B5311"/>
    <w:rsid w:val="000B5EB4"/>
    <w:rsid w:val="000B6303"/>
    <w:rsid w:val="000B645E"/>
    <w:rsid w:val="000B73F7"/>
    <w:rsid w:val="000B7538"/>
    <w:rsid w:val="000B7BD4"/>
    <w:rsid w:val="000C0174"/>
    <w:rsid w:val="000C065D"/>
    <w:rsid w:val="000C0CB9"/>
    <w:rsid w:val="000C1162"/>
    <w:rsid w:val="000C1D92"/>
    <w:rsid w:val="000C25EF"/>
    <w:rsid w:val="000C2890"/>
    <w:rsid w:val="000C29D5"/>
    <w:rsid w:val="000C322A"/>
    <w:rsid w:val="000C3A15"/>
    <w:rsid w:val="000C3C49"/>
    <w:rsid w:val="000C3E8D"/>
    <w:rsid w:val="000C3F10"/>
    <w:rsid w:val="000C4256"/>
    <w:rsid w:val="000C45C4"/>
    <w:rsid w:val="000C46F7"/>
    <w:rsid w:val="000C4769"/>
    <w:rsid w:val="000C6997"/>
    <w:rsid w:val="000C6CBB"/>
    <w:rsid w:val="000C6FAB"/>
    <w:rsid w:val="000C6FB8"/>
    <w:rsid w:val="000C7010"/>
    <w:rsid w:val="000C7090"/>
    <w:rsid w:val="000C7B4B"/>
    <w:rsid w:val="000C7EC1"/>
    <w:rsid w:val="000D020F"/>
    <w:rsid w:val="000D09E2"/>
    <w:rsid w:val="000D0C74"/>
    <w:rsid w:val="000D106C"/>
    <w:rsid w:val="000D1175"/>
    <w:rsid w:val="000D119B"/>
    <w:rsid w:val="000D11CA"/>
    <w:rsid w:val="000D165D"/>
    <w:rsid w:val="000D246E"/>
    <w:rsid w:val="000D249D"/>
    <w:rsid w:val="000D2A64"/>
    <w:rsid w:val="000D2A6C"/>
    <w:rsid w:val="000D3610"/>
    <w:rsid w:val="000D371E"/>
    <w:rsid w:val="000D4992"/>
    <w:rsid w:val="000D4AE7"/>
    <w:rsid w:val="000D4E3F"/>
    <w:rsid w:val="000D5202"/>
    <w:rsid w:val="000D5360"/>
    <w:rsid w:val="000D63B9"/>
    <w:rsid w:val="000D66DF"/>
    <w:rsid w:val="000D6C41"/>
    <w:rsid w:val="000D7795"/>
    <w:rsid w:val="000D7B66"/>
    <w:rsid w:val="000D7BF0"/>
    <w:rsid w:val="000E0555"/>
    <w:rsid w:val="000E07D9"/>
    <w:rsid w:val="000E0EC5"/>
    <w:rsid w:val="000E1FE3"/>
    <w:rsid w:val="000E2ADA"/>
    <w:rsid w:val="000E2D15"/>
    <w:rsid w:val="000E31FD"/>
    <w:rsid w:val="000E3BF3"/>
    <w:rsid w:val="000E3F8F"/>
    <w:rsid w:val="000E44E9"/>
    <w:rsid w:val="000E4811"/>
    <w:rsid w:val="000E4D11"/>
    <w:rsid w:val="000E511F"/>
    <w:rsid w:val="000E547F"/>
    <w:rsid w:val="000E59A4"/>
    <w:rsid w:val="000E5FEC"/>
    <w:rsid w:val="000E64A1"/>
    <w:rsid w:val="000E7363"/>
    <w:rsid w:val="000E7450"/>
    <w:rsid w:val="000E7818"/>
    <w:rsid w:val="000E7911"/>
    <w:rsid w:val="000E7C0A"/>
    <w:rsid w:val="000E7C0C"/>
    <w:rsid w:val="000F073B"/>
    <w:rsid w:val="000F0887"/>
    <w:rsid w:val="000F1096"/>
    <w:rsid w:val="000F1208"/>
    <w:rsid w:val="000F1362"/>
    <w:rsid w:val="000F1A11"/>
    <w:rsid w:val="000F1BB9"/>
    <w:rsid w:val="000F1D6C"/>
    <w:rsid w:val="000F280D"/>
    <w:rsid w:val="000F28A8"/>
    <w:rsid w:val="000F2923"/>
    <w:rsid w:val="000F2BA0"/>
    <w:rsid w:val="000F2BD0"/>
    <w:rsid w:val="000F3371"/>
    <w:rsid w:val="000F341F"/>
    <w:rsid w:val="000F3662"/>
    <w:rsid w:val="000F3CC9"/>
    <w:rsid w:val="000F4D81"/>
    <w:rsid w:val="000F4E95"/>
    <w:rsid w:val="000F6124"/>
    <w:rsid w:val="000F62AC"/>
    <w:rsid w:val="000F65A8"/>
    <w:rsid w:val="000F65CE"/>
    <w:rsid w:val="000F6A0D"/>
    <w:rsid w:val="000F6D60"/>
    <w:rsid w:val="000F6E5D"/>
    <w:rsid w:val="000F7AB0"/>
    <w:rsid w:val="000F7E86"/>
    <w:rsid w:val="001007DD"/>
    <w:rsid w:val="001012EE"/>
    <w:rsid w:val="00101362"/>
    <w:rsid w:val="00101419"/>
    <w:rsid w:val="0010169D"/>
    <w:rsid w:val="00101EAD"/>
    <w:rsid w:val="00101F9C"/>
    <w:rsid w:val="00102BA1"/>
    <w:rsid w:val="00102C00"/>
    <w:rsid w:val="00102EC4"/>
    <w:rsid w:val="00103087"/>
    <w:rsid w:val="00103264"/>
    <w:rsid w:val="001042EA"/>
    <w:rsid w:val="00104658"/>
    <w:rsid w:val="0010511A"/>
    <w:rsid w:val="00105B28"/>
    <w:rsid w:val="0010666F"/>
    <w:rsid w:val="00106B60"/>
    <w:rsid w:val="00106BD3"/>
    <w:rsid w:val="00106CD2"/>
    <w:rsid w:val="0010741C"/>
    <w:rsid w:val="00107BD8"/>
    <w:rsid w:val="00107F70"/>
    <w:rsid w:val="00110066"/>
    <w:rsid w:val="001100A9"/>
    <w:rsid w:val="00110B2E"/>
    <w:rsid w:val="00111210"/>
    <w:rsid w:val="0011165B"/>
    <w:rsid w:val="001117BB"/>
    <w:rsid w:val="00111BF3"/>
    <w:rsid w:val="0011209F"/>
    <w:rsid w:val="001121FE"/>
    <w:rsid w:val="00112C0C"/>
    <w:rsid w:val="001135DF"/>
    <w:rsid w:val="0011411C"/>
    <w:rsid w:val="00114337"/>
    <w:rsid w:val="001148BB"/>
    <w:rsid w:val="00114EEC"/>
    <w:rsid w:val="0011511D"/>
    <w:rsid w:val="00115C84"/>
    <w:rsid w:val="0011686C"/>
    <w:rsid w:val="0011688D"/>
    <w:rsid w:val="00117079"/>
    <w:rsid w:val="0011751F"/>
    <w:rsid w:val="00117B6F"/>
    <w:rsid w:val="00117EDC"/>
    <w:rsid w:val="00120158"/>
    <w:rsid w:val="001201E7"/>
    <w:rsid w:val="0012068F"/>
    <w:rsid w:val="00120784"/>
    <w:rsid w:val="001209A0"/>
    <w:rsid w:val="00120EEC"/>
    <w:rsid w:val="0012122D"/>
    <w:rsid w:val="001215BB"/>
    <w:rsid w:val="0012167F"/>
    <w:rsid w:val="001218E9"/>
    <w:rsid w:val="00121CD3"/>
    <w:rsid w:val="00122026"/>
    <w:rsid w:val="001222C9"/>
    <w:rsid w:val="001226A2"/>
    <w:rsid w:val="00123476"/>
    <w:rsid w:val="00123ADE"/>
    <w:rsid w:val="00123E10"/>
    <w:rsid w:val="00123EE0"/>
    <w:rsid w:val="001240CE"/>
    <w:rsid w:val="001241B6"/>
    <w:rsid w:val="00124507"/>
    <w:rsid w:val="00124E53"/>
    <w:rsid w:val="00124F03"/>
    <w:rsid w:val="00126445"/>
    <w:rsid w:val="00126AE6"/>
    <w:rsid w:val="00126FE8"/>
    <w:rsid w:val="0012714F"/>
    <w:rsid w:val="00127444"/>
    <w:rsid w:val="00127BE6"/>
    <w:rsid w:val="0013004E"/>
    <w:rsid w:val="00130201"/>
    <w:rsid w:val="001305E1"/>
    <w:rsid w:val="00130CB8"/>
    <w:rsid w:val="00131D8F"/>
    <w:rsid w:val="00131E89"/>
    <w:rsid w:val="0013240C"/>
    <w:rsid w:val="00132905"/>
    <w:rsid w:val="00133627"/>
    <w:rsid w:val="001338EF"/>
    <w:rsid w:val="00133BCA"/>
    <w:rsid w:val="0013400C"/>
    <w:rsid w:val="001347E2"/>
    <w:rsid w:val="00134B4F"/>
    <w:rsid w:val="00134BF0"/>
    <w:rsid w:val="00134CDD"/>
    <w:rsid w:val="0013547D"/>
    <w:rsid w:val="00135650"/>
    <w:rsid w:val="00135AFE"/>
    <w:rsid w:val="00135C33"/>
    <w:rsid w:val="0013681A"/>
    <w:rsid w:val="00136B21"/>
    <w:rsid w:val="00136B83"/>
    <w:rsid w:val="00136E3F"/>
    <w:rsid w:val="001378B5"/>
    <w:rsid w:val="00140324"/>
    <w:rsid w:val="001405A3"/>
    <w:rsid w:val="00140B7F"/>
    <w:rsid w:val="00140F93"/>
    <w:rsid w:val="001410EB"/>
    <w:rsid w:val="00141211"/>
    <w:rsid w:val="001416D1"/>
    <w:rsid w:val="00141F3C"/>
    <w:rsid w:val="0014202A"/>
    <w:rsid w:val="001427F7"/>
    <w:rsid w:val="00142ABF"/>
    <w:rsid w:val="0014314E"/>
    <w:rsid w:val="001433FB"/>
    <w:rsid w:val="00143436"/>
    <w:rsid w:val="00143D7F"/>
    <w:rsid w:val="00143E70"/>
    <w:rsid w:val="00144A59"/>
    <w:rsid w:val="00144E14"/>
    <w:rsid w:val="001457D9"/>
    <w:rsid w:val="0014614E"/>
    <w:rsid w:val="001463C2"/>
    <w:rsid w:val="001464DB"/>
    <w:rsid w:val="00146B3E"/>
    <w:rsid w:val="00146E2D"/>
    <w:rsid w:val="00147576"/>
    <w:rsid w:val="00147A16"/>
    <w:rsid w:val="00147B8D"/>
    <w:rsid w:val="00147C92"/>
    <w:rsid w:val="0015129F"/>
    <w:rsid w:val="0015186C"/>
    <w:rsid w:val="00151C8B"/>
    <w:rsid w:val="00152043"/>
    <w:rsid w:val="0015217F"/>
    <w:rsid w:val="00152749"/>
    <w:rsid w:val="001528F0"/>
    <w:rsid w:val="00152D6C"/>
    <w:rsid w:val="00152F46"/>
    <w:rsid w:val="0015305A"/>
    <w:rsid w:val="001545C0"/>
    <w:rsid w:val="00154FCE"/>
    <w:rsid w:val="00155025"/>
    <w:rsid w:val="00155F96"/>
    <w:rsid w:val="001560D2"/>
    <w:rsid w:val="00156412"/>
    <w:rsid w:val="00156C76"/>
    <w:rsid w:val="00156FFB"/>
    <w:rsid w:val="00157C38"/>
    <w:rsid w:val="00157CFB"/>
    <w:rsid w:val="00157F1D"/>
    <w:rsid w:val="00160044"/>
    <w:rsid w:val="001601DD"/>
    <w:rsid w:val="00160266"/>
    <w:rsid w:val="001603BC"/>
    <w:rsid w:val="00160B2C"/>
    <w:rsid w:val="00161308"/>
    <w:rsid w:val="0016176B"/>
    <w:rsid w:val="00161FB9"/>
    <w:rsid w:val="00162457"/>
    <w:rsid w:val="00162543"/>
    <w:rsid w:val="001627F7"/>
    <w:rsid w:val="00162FD3"/>
    <w:rsid w:val="0016303A"/>
    <w:rsid w:val="00163094"/>
    <w:rsid w:val="0016346F"/>
    <w:rsid w:val="00163D34"/>
    <w:rsid w:val="00163DB7"/>
    <w:rsid w:val="00163E80"/>
    <w:rsid w:val="001641B6"/>
    <w:rsid w:val="001643C2"/>
    <w:rsid w:val="001649EC"/>
    <w:rsid w:val="00165139"/>
    <w:rsid w:val="00165412"/>
    <w:rsid w:val="00165527"/>
    <w:rsid w:val="00165654"/>
    <w:rsid w:val="001662C6"/>
    <w:rsid w:val="001667F7"/>
    <w:rsid w:val="00167125"/>
    <w:rsid w:val="00167171"/>
    <w:rsid w:val="001671B7"/>
    <w:rsid w:val="001671C9"/>
    <w:rsid w:val="00167224"/>
    <w:rsid w:val="001672F5"/>
    <w:rsid w:val="00167E21"/>
    <w:rsid w:val="00170DB0"/>
    <w:rsid w:val="001711A8"/>
    <w:rsid w:val="001712FF"/>
    <w:rsid w:val="00171D7D"/>
    <w:rsid w:val="0017221A"/>
    <w:rsid w:val="0017256C"/>
    <w:rsid w:val="0017266C"/>
    <w:rsid w:val="001726CC"/>
    <w:rsid w:val="001738F1"/>
    <w:rsid w:val="00173EF2"/>
    <w:rsid w:val="001741F7"/>
    <w:rsid w:val="00175A98"/>
    <w:rsid w:val="00175C14"/>
    <w:rsid w:val="00175D14"/>
    <w:rsid w:val="00175E34"/>
    <w:rsid w:val="0017604A"/>
    <w:rsid w:val="00176442"/>
    <w:rsid w:val="00176ABF"/>
    <w:rsid w:val="00176E25"/>
    <w:rsid w:val="00176EA1"/>
    <w:rsid w:val="001770A7"/>
    <w:rsid w:val="00177388"/>
    <w:rsid w:val="00177B91"/>
    <w:rsid w:val="001803E9"/>
    <w:rsid w:val="00180401"/>
    <w:rsid w:val="00181864"/>
    <w:rsid w:val="0018294F"/>
    <w:rsid w:val="00182F11"/>
    <w:rsid w:val="00183239"/>
    <w:rsid w:val="0018356B"/>
    <w:rsid w:val="00183B71"/>
    <w:rsid w:val="00183BCB"/>
    <w:rsid w:val="00183DFA"/>
    <w:rsid w:val="001844E8"/>
    <w:rsid w:val="00184CAF"/>
    <w:rsid w:val="001850F3"/>
    <w:rsid w:val="0018537B"/>
    <w:rsid w:val="001856F9"/>
    <w:rsid w:val="00185A0C"/>
    <w:rsid w:val="00185A39"/>
    <w:rsid w:val="00185B91"/>
    <w:rsid w:val="00185ECA"/>
    <w:rsid w:val="001867ED"/>
    <w:rsid w:val="0018690C"/>
    <w:rsid w:val="00186A6A"/>
    <w:rsid w:val="001870AC"/>
    <w:rsid w:val="001873BE"/>
    <w:rsid w:val="00187E4B"/>
    <w:rsid w:val="00187E7A"/>
    <w:rsid w:val="00190790"/>
    <w:rsid w:val="00191A84"/>
    <w:rsid w:val="00191AEA"/>
    <w:rsid w:val="00191D9D"/>
    <w:rsid w:val="00191ECE"/>
    <w:rsid w:val="0019209D"/>
    <w:rsid w:val="001922DC"/>
    <w:rsid w:val="00192A03"/>
    <w:rsid w:val="00192A42"/>
    <w:rsid w:val="00192D2D"/>
    <w:rsid w:val="00192ECE"/>
    <w:rsid w:val="00193516"/>
    <w:rsid w:val="001936B5"/>
    <w:rsid w:val="00193CB4"/>
    <w:rsid w:val="00194B5B"/>
    <w:rsid w:val="00194CCB"/>
    <w:rsid w:val="00195181"/>
    <w:rsid w:val="00195793"/>
    <w:rsid w:val="001964CD"/>
    <w:rsid w:val="001964F1"/>
    <w:rsid w:val="0019662A"/>
    <w:rsid w:val="00197297"/>
    <w:rsid w:val="001972FD"/>
    <w:rsid w:val="00197ACB"/>
    <w:rsid w:val="00197DDB"/>
    <w:rsid w:val="00197F62"/>
    <w:rsid w:val="001A0D6E"/>
    <w:rsid w:val="001A1CFA"/>
    <w:rsid w:val="001A218D"/>
    <w:rsid w:val="001A2383"/>
    <w:rsid w:val="001A24A3"/>
    <w:rsid w:val="001A2C40"/>
    <w:rsid w:val="001A2DC4"/>
    <w:rsid w:val="001A2DD4"/>
    <w:rsid w:val="001A31AC"/>
    <w:rsid w:val="001A414A"/>
    <w:rsid w:val="001A4642"/>
    <w:rsid w:val="001A47F3"/>
    <w:rsid w:val="001A51A7"/>
    <w:rsid w:val="001A520E"/>
    <w:rsid w:val="001A5704"/>
    <w:rsid w:val="001A60AE"/>
    <w:rsid w:val="001A6659"/>
    <w:rsid w:val="001A67D7"/>
    <w:rsid w:val="001A704B"/>
    <w:rsid w:val="001A70E0"/>
    <w:rsid w:val="001A7714"/>
    <w:rsid w:val="001B007B"/>
    <w:rsid w:val="001B0800"/>
    <w:rsid w:val="001B0EFB"/>
    <w:rsid w:val="001B1459"/>
    <w:rsid w:val="001B1F8F"/>
    <w:rsid w:val="001B252B"/>
    <w:rsid w:val="001B269D"/>
    <w:rsid w:val="001B29C1"/>
    <w:rsid w:val="001B2CEA"/>
    <w:rsid w:val="001B30D8"/>
    <w:rsid w:val="001B3344"/>
    <w:rsid w:val="001B33E0"/>
    <w:rsid w:val="001B352E"/>
    <w:rsid w:val="001B4B09"/>
    <w:rsid w:val="001B5037"/>
    <w:rsid w:val="001B5585"/>
    <w:rsid w:val="001B5694"/>
    <w:rsid w:val="001B6B18"/>
    <w:rsid w:val="001B6CB4"/>
    <w:rsid w:val="001B6D9F"/>
    <w:rsid w:val="001B7B95"/>
    <w:rsid w:val="001C07EB"/>
    <w:rsid w:val="001C09A8"/>
    <w:rsid w:val="001C0AE9"/>
    <w:rsid w:val="001C0F3F"/>
    <w:rsid w:val="001C1082"/>
    <w:rsid w:val="001C1793"/>
    <w:rsid w:val="001C1E60"/>
    <w:rsid w:val="001C2CA5"/>
    <w:rsid w:val="001C2F7E"/>
    <w:rsid w:val="001C3009"/>
    <w:rsid w:val="001C353B"/>
    <w:rsid w:val="001C421E"/>
    <w:rsid w:val="001C444D"/>
    <w:rsid w:val="001C457D"/>
    <w:rsid w:val="001C4679"/>
    <w:rsid w:val="001C49BA"/>
    <w:rsid w:val="001C4BDB"/>
    <w:rsid w:val="001C4D90"/>
    <w:rsid w:val="001C4FFA"/>
    <w:rsid w:val="001C5112"/>
    <w:rsid w:val="001C5761"/>
    <w:rsid w:val="001C5A47"/>
    <w:rsid w:val="001C5AB4"/>
    <w:rsid w:val="001C5B86"/>
    <w:rsid w:val="001C61F8"/>
    <w:rsid w:val="001C6A9B"/>
    <w:rsid w:val="001C6C31"/>
    <w:rsid w:val="001C6D75"/>
    <w:rsid w:val="001C6E63"/>
    <w:rsid w:val="001C6E97"/>
    <w:rsid w:val="001C6F46"/>
    <w:rsid w:val="001C74F8"/>
    <w:rsid w:val="001C769A"/>
    <w:rsid w:val="001C774D"/>
    <w:rsid w:val="001C776F"/>
    <w:rsid w:val="001C77DE"/>
    <w:rsid w:val="001D01C7"/>
    <w:rsid w:val="001D0344"/>
    <w:rsid w:val="001D07A9"/>
    <w:rsid w:val="001D1467"/>
    <w:rsid w:val="001D1A02"/>
    <w:rsid w:val="001D222A"/>
    <w:rsid w:val="001D25F9"/>
    <w:rsid w:val="001D2A8B"/>
    <w:rsid w:val="001D3395"/>
    <w:rsid w:val="001D3933"/>
    <w:rsid w:val="001D3E6E"/>
    <w:rsid w:val="001D4592"/>
    <w:rsid w:val="001D4AFE"/>
    <w:rsid w:val="001D4C1A"/>
    <w:rsid w:val="001D4DCB"/>
    <w:rsid w:val="001D4F02"/>
    <w:rsid w:val="001D620A"/>
    <w:rsid w:val="001D653E"/>
    <w:rsid w:val="001D6B33"/>
    <w:rsid w:val="001D6D96"/>
    <w:rsid w:val="001D6ED9"/>
    <w:rsid w:val="001D712C"/>
    <w:rsid w:val="001D7767"/>
    <w:rsid w:val="001D77A8"/>
    <w:rsid w:val="001D7984"/>
    <w:rsid w:val="001E00D7"/>
    <w:rsid w:val="001E0229"/>
    <w:rsid w:val="001E07FE"/>
    <w:rsid w:val="001E0DA4"/>
    <w:rsid w:val="001E0E04"/>
    <w:rsid w:val="001E10D1"/>
    <w:rsid w:val="001E10DA"/>
    <w:rsid w:val="001E1782"/>
    <w:rsid w:val="001E1C90"/>
    <w:rsid w:val="001E243D"/>
    <w:rsid w:val="001E31E4"/>
    <w:rsid w:val="001E358D"/>
    <w:rsid w:val="001E396B"/>
    <w:rsid w:val="001E3A44"/>
    <w:rsid w:val="001E3AE1"/>
    <w:rsid w:val="001E4052"/>
    <w:rsid w:val="001E47CF"/>
    <w:rsid w:val="001E505A"/>
    <w:rsid w:val="001E5218"/>
    <w:rsid w:val="001E5922"/>
    <w:rsid w:val="001E648C"/>
    <w:rsid w:val="001E6890"/>
    <w:rsid w:val="001E6969"/>
    <w:rsid w:val="001E6EB6"/>
    <w:rsid w:val="001E72C9"/>
    <w:rsid w:val="001E73CC"/>
    <w:rsid w:val="001E74F6"/>
    <w:rsid w:val="001E77D9"/>
    <w:rsid w:val="001E7892"/>
    <w:rsid w:val="001E7B56"/>
    <w:rsid w:val="001E7C54"/>
    <w:rsid w:val="001E7C62"/>
    <w:rsid w:val="001E7F33"/>
    <w:rsid w:val="001F0479"/>
    <w:rsid w:val="001F0E05"/>
    <w:rsid w:val="001F1359"/>
    <w:rsid w:val="001F1A73"/>
    <w:rsid w:val="001F1C1F"/>
    <w:rsid w:val="001F1E65"/>
    <w:rsid w:val="001F2324"/>
    <w:rsid w:val="001F3D05"/>
    <w:rsid w:val="001F3DF3"/>
    <w:rsid w:val="001F408D"/>
    <w:rsid w:val="001F428A"/>
    <w:rsid w:val="001F4530"/>
    <w:rsid w:val="001F4B60"/>
    <w:rsid w:val="001F4BBC"/>
    <w:rsid w:val="001F4BE9"/>
    <w:rsid w:val="001F519C"/>
    <w:rsid w:val="001F5587"/>
    <w:rsid w:val="001F5AAD"/>
    <w:rsid w:val="001F5E47"/>
    <w:rsid w:val="001F6089"/>
    <w:rsid w:val="001F66F0"/>
    <w:rsid w:val="001F6A01"/>
    <w:rsid w:val="001F7D28"/>
    <w:rsid w:val="001F7F06"/>
    <w:rsid w:val="00200667"/>
    <w:rsid w:val="0020137A"/>
    <w:rsid w:val="002015E2"/>
    <w:rsid w:val="00201691"/>
    <w:rsid w:val="0020235F"/>
    <w:rsid w:val="0020331E"/>
    <w:rsid w:val="002034AF"/>
    <w:rsid w:val="00203C65"/>
    <w:rsid w:val="0020479A"/>
    <w:rsid w:val="002049FD"/>
    <w:rsid w:val="00204DCB"/>
    <w:rsid w:val="00204FCC"/>
    <w:rsid w:val="00205094"/>
    <w:rsid w:val="002053A9"/>
    <w:rsid w:val="002054D3"/>
    <w:rsid w:val="00206560"/>
    <w:rsid w:val="00206AA2"/>
    <w:rsid w:val="002079F4"/>
    <w:rsid w:val="00207C50"/>
    <w:rsid w:val="00207DE5"/>
    <w:rsid w:val="00207F8C"/>
    <w:rsid w:val="00210095"/>
    <w:rsid w:val="002101BB"/>
    <w:rsid w:val="00210274"/>
    <w:rsid w:val="002103F4"/>
    <w:rsid w:val="0021041A"/>
    <w:rsid w:val="00211616"/>
    <w:rsid w:val="00211653"/>
    <w:rsid w:val="002117A9"/>
    <w:rsid w:val="00211823"/>
    <w:rsid w:val="00211C04"/>
    <w:rsid w:val="00211C79"/>
    <w:rsid w:val="00211EA5"/>
    <w:rsid w:val="00212265"/>
    <w:rsid w:val="00212FEF"/>
    <w:rsid w:val="00213B8C"/>
    <w:rsid w:val="00213D08"/>
    <w:rsid w:val="00214A4F"/>
    <w:rsid w:val="00214B7D"/>
    <w:rsid w:val="0021555B"/>
    <w:rsid w:val="002156C4"/>
    <w:rsid w:val="002156F7"/>
    <w:rsid w:val="00215B29"/>
    <w:rsid w:val="00215EAB"/>
    <w:rsid w:val="00216018"/>
    <w:rsid w:val="002160D2"/>
    <w:rsid w:val="00216711"/>
    <w:rsid w:val="00216A68"/>
    <w:rsid w:val="00217216"/>
    <w:rsid w:val="00217954"/>
    <w:rsid w:val="0021797D"/>
    <w:rsid w:val="00217A51"/>
    <w:rsid w:val="00220011"/>
    <w:rsid w:val="002201E3"/>
    <w:rsid w:val="00220405"/>
    <w:rsid w:val="002205CB"/>
    <w:rsid w:val="00220FA4"/>
    <w:rsid w:val="002212D3"/>
    <w:rsid w:val="002214EF"/>
    <w:rsid w:val="002216DB"/>
    <w:rsid w:val="00222220"/>
    <w:rsid w:val="0022293A"/>
    <w:rsid w:val="002229BE"/>
    <w:rsid w:val="00222FD0"/>
    <w:rsid w:val="00223207"/>
    <w:rsid w:val="00223654"/>
    <w:rsid w:val="002244A7"/>
    <w:rsid w:val="002244B2"/>
    <w:rsid w:val="002248D7"/>
    <w:rsid w:val="002249DB"/>
    <w:rsid w:val="00224BC4"/>
    <w:rsid w:val="002252EE"/>
    <w:rsid w:val="002257D4"/>
    <w:rsid w:val="00226954"/>
    <w:rsid w:val="00226ACF"/>
    <w:rsid w:val="00226DEF"/>
    <w:rsid w:val="00226FEC"/>
    <w:rsid w:val="0022745E"/>
    <w:rsid w:val="00227768"/>
    <w:rsid w:val="00227B89"/>
    <w:rsid w:val="00227FCF"/>
    <w:rsid w:val="002301CB"/>
    <w:rsid w:val="0023086E"/>
    <w:rsid w:val="00231664"/>
    <w:rsid w:val="00231906"/>
    <w:rsid w:val="0023239B"/>
    <w:rsid w:val="00232C8C"/>
    <w:rsid w:val="00232E20"/>
    <w:rsid w:val="00232E71"/>
    <w:rsid w:val="00232F5F"/>
    <w:rsid w:val="00233587"/>
    <w:rsid w:val="00233D62"/>
    <w:rsid w:val="00234352"/>
    <w:rsid w:val="0023478E"/>
    <w:rsid w:val="00234FB0"/>
    <w:rsid w:val="00235552"/>
    <w:rsid w:val="00235A65"/>
    <w:rsid w:val="00235C4F"/>
    <w:rsid w:val="00235E64"/>
    <w:rsid w:val="00235FF5"/>
    <w:rsid w:val="002364F9"/>
    <w:rsid w:val="002378C2"/>
    <w:rsid w:val="00237EB8"/>
    <w:rsid w:val="00237FEF"/>
    <w:rsid w:val="0024022E"/>
    <w:rsid w:val="002403D9"/>
    <w:rsid w:val="00240902"/>
    <w:rsid w:val="00240A57"/>
    <w:rsid w:val="00241A8B"/>
    <w:rsid w:val="00241EA3"/>
    <w:rsid w:val="00242B16"/>
    <w:rsid w:val="00242FDC"/>
    <w:rsid w:val="002431CC"/>
    <w:rsid w:val="0024373C"/>
    <w:rsid w:val="00243A16"/>
    <w:rsid w:val="00243BC2"/>
    <w:rsid w:val="00244796"/>
    <w:rsid w:val="00244827"/>
    <w:rsid w:val="00244E4B"/>
    <w:rsid w:val="002457D0"/>
    <w:rsid w:val="002460E0"/>
    <w:rsid w:val="00246107"/>
    <w:rsid w:val="00247950"/>
    <w:rsid w:val="00247C1D"/>
    <w:rsid w:val="00247FA5"/>
    <w:rsid w:val="0025089C"/>
    <w:rsid w:val="00251CC1"/>
    <w:rsid w:val="00251E13"/>
    <w:rsid w:val="00251EA7"/>
    <w:rsid w:val="00252AEE"/>
    <w:rsid w:val="00252C46"/>
    <w:rsid w:val="0025317C"/>
    <w:rsid w:val="002534DE"/>
    <w:rsid w:val="00253D09"/>
    <w:rsid w:val="00254565"/>
    <w:rsid w:val="0025480B"/>
    <w:rsid w:val="00254AE0"/>
    <w:rsid w:val="00254C2D"/>
    <w:rsid w:val="00254EE8"/>
    <w:rsid w:val="00255412"/>
    <w:rsid w:val="0025574C"/>
    <w:rsid w:val="00256354"/>
    <w:rsid w:val="0025715C"/>
    <w:rsid w:val="00257490"/>
    <w:rsid w:val="0025796B"/>
    <w:rsid w:val="0026100C"/>
    <w:rsid w:val="002610B2"/>
    <w:rsid w:val="00261422"/>
    <w:rsid w:val="00261703"/>
    <w:rsid w:val="002617DC"/>
    <w:rsid w:val="00261AD3"/>
    <w:rsid w:val="00261CFD"/>
    <w:rsid w:val="0026253E"/>
    <w:rsid w:val="002627D4"/>
    <w:rsid w:val="00263AE0"/>
    <w:rsid w:val="0026449D"/>
    <w:rsid w:val="00264925"/>
    <w:rsid w:val="00264B74"/>
    <w:rsid w:val="00265356"/>
    <w:rsid w:val="002655FF"/>
    <w:rsid w:val="00265A54"/>
    <w:rsid w:val="002669E0"/>
    <w:rsid w:val="00266B3E"/>
    <w:rsid w:val="00266C76"/>
    <w:rsid w:val="00267646"/>
    <w:rsid w:val="0026771F"/>
    <w:rsid w:val="00267FA1"/>
    <w:rsid w:val="00270150"/>
    <w:rsid w:val="002702ED"/>
    <w:rsid w:val="00270640"/>
    <w:rsid w:val="00270761"/>
    <w:rsid w:val="00270AB5"/>
    <w:rsid w:val="0027118A"/>
    <w:rsid w:val="002712BC"/>
    <w:rsid w:val="0027131F"/>
    <w:rsid w:val="002716C2"/>
    <w:rsid w:val="002721B6"/>
    <w:rsid w:val="00272295"/>
    <w:rsid w:val="002723E1"/>
    <w:rsid w:val="00272A50"/>
    <w:rsid w:val="00274010"/>
    <w:rsid w:val="00274467"/>
    <w:rsid w:val="00275B1B"/>
    <w:rsid w:val="00275E2A"/>
    <w:rsid w:val="00276C4E"/>
    <w:rsid w:val="002770B2"/>
    <w:rsid w:val="00280246"/>
    <w:rsid w:val="0028056B"/>
    <w:rsid w:val="00280775"/>
    <w:rsid w:val="002807ED"/>
    <w:rsid w:val="00280C2F"/>
    <w:rsid w:val="00280FA3"/>
    <w:rsid w:val="00282420"/>
    <w:rsid w:val="00282C75"/>
    <w:rsid w:val="00282D0A"/>
    <w:rsid w:val="00282F4F"/>
    <w:rsid w:val="0028305E"/>
    <w:rsid w:val="0028313D"/>
    <w:rsid w:val="00283ED2"/>
    <w:rsid w:val="00284446"/>
    <w:rsid w:val="002845A0"/>
    <w:rsid w:val="002847F8"/>
    <w:rsid w:val="00284D29"/>
    <w:rsid w:val="00284DFD"/>
    <w:rsid w:val="002858D1"/>
    <w:rsid w:val="0028595E"/>
    <w:rsid w:val="00287141"/>
    <w:rsid w:val="002877BF"/>
    <w:rsid w:val="00287D52"/>
    <w:rsid w:val="0029026A"/>
    <w:rsid w:val="00290A2D"/>
    <w:rsid w:val="00290AAC"/>
    <w:rsid w:val="0029107B"/>
    <w:rsid w:val="00291664"/>
    <w:rsid w:val="00291694"/>
    <w:rsid w:val="00291A68"/>
    <w:rsid w:val="00291A6E"/>
    <w:rsid w:val="00291B0A"/>
    <w:rsid w:val="00291DA4"/>
    <w:rsid w:val="002920F6"/>
    <w:rsid w:val="00292968"/>
    <w:rsid w:val="00292E35"/>
    <w:rsid w:val="00292E5D"/>
    <w:rsid w:val="00292F00"/>
    <w:rsid w:val="00292FA5"/>
    <w:rsid w:val="002932FF"/>
    <w:rsid w:val="00293351"/>
    <w:rsid w:val="002936B2"/>
    <w:rsid w:val="00293782"/>
    <w:rsid w:val="00293FEF"/>
    <w:rsid w:val="002943E6"/>
    <w:rsid w:val="00294D15"/>
    <w:rsid w:val="00295057"/>
    <w:rsid w:val="0029568C"/>
    <w:rsid w:val="00295F90"/>
    <w:rsid w:val="00296897"/>
    <w:rsid w:val="00297C24"/>
    <w:rsid w:val="00297EB5"/>
    <w:rsid w:val="002A0287"/>
    <w:rsid w:val="002A0517"/>
    <w:rsid w:val="002A0A63"/>
    <w:rsid w:val="002A0AFB"/>
    <w:rsid w:val="002A0CA1"/>
    <w:rsid w:val="002A0CAB"/>
    <w:rsid w:val="002A152D"/>
    <w:rsid w:val="002A17DD"/>
    <w:rsid w:val="002A1889"/>
    <w:rsid w:val="002A1C29"/>
    <w:rsid w:val="002A28F6"/>
    <w:rsid w:val="002A38CD"/>
    <w:rsid w:val="002A3DFF"/>
    <w:rsid w:val="002A4148"/>
    <w:rsid w:val="002A45C0"/>
    <w:rsid w:val="002A50A2"/>
    <w:rsid w:val="002A549A"/>
    <w:rsid w:val="002A58EC"/>
    <w:rsid w:val="002A58F8"/>
    <w:rsid w:val="002A67D1"/>
    <w:rsid w:val="002A6896"/>
    <w:rsid w:val="002A6AB6"/>
    <w:rsid w:val="002A72CF"/>
    <w:rsid w:val="002A7342"/>
    <w:rsid w:val="002A7DAB"/>
    <w:rsid w:val="002A7F44"/>
    <w:rsid w:val="002B032B"/>
    <w:rsid w:val="002B071E"/>
    <w:rsid w:val="002B1753"/>
    <w:rsid w:val="002B26AC"/>
    <w:rsid w:val="002B2D7E"/>
    <w:rsid w:val="002B31FB"/>
    <w:rsid w:val="002B3BB0"/>
    <w:rsid w:val="002B3DFE"/>
    <w:rsid w:val="002B4523"/>
    <w:rsid w:val="002B4709"/>
    <w:rsid w:val="002B47F5"/>
    <w:rsid w:val="002B4CD1"/>
    <w:rsid w:val="002B4DF3"/>
    <w:rsid w:val="002B5BF7"/>
    <w:rsid w:val="002B5FB0"/>
    <w:rsid w:val="002B6B7D"/>
    <w:rsid w:val="002B709E"/>
    <w:rsid w:val="002B70FE"/>
    <w:rsid w:val="002B715E"/>
    <w:rsid w:val="002B730A"/>
    <w:rsid w:val="002B7CE8"/>
    <w:rsid w:val="002C0450"/>
    <w:rsid w:val="002C04A0"/>
    <w:rsid w:val="002C0EFE"/>
    <w:rsid w:val="002C1292"/>
    <w:rsid w:val="002C1A1D"/>
    <w:rsid w:val="002C1BCB"/>
    <w:rsid w:val="002C1F94"/>
    <w:rsid w:val="002C1FB8"/>
    <w:rsid w:val="002C2085"/>
    <w:rsid w:val="002C20BF"/>
    <w:rsid w:val="002C2315"/>
    <w:rsid w:val="002C24F5"/>
    <w:rsid w:val="002C26C1"/>
    <w:rsid w:val="002C2A4F"/>
    <w:rsid w:val="002C2BBE"/>
    <w:rsid w:val="002C32FE"/>
    <w:rsid w:val="002C34E9"/>
    <w:rsid w:val="002C3EAB"/>
    <w:rsid w:val="002C404D"/>
    <w:rsid w:val="002C40D0"/>
    <w:rsid w:val="002C4181"/>
    <w:rsid w:val="002C4F85"/>
    <w:rsid w:val="002C6226"/>
    <w:rsid w:val="002C624E"/>
    <w:rsid w:val="002C6400"/>
    <w:rsid w:val="002C6BAD"/>
    <w:rsid w:val="002C7148"/>
    <w:rsid w:val="002C739C"/>
    <w:rsid w:val="002C7441"/>
    <w:rsid w:val="002C7826"/>
    <w:rsid w:val="002C7CD1"/>
    <w:rsid w:val="002C7D93"/>
    <w:rsid w:val="002C7ED3"/>
    <w:rsid w:val="002D003B"/>
    <w:rsid w:val="002D042F"/>
    <w:rsid w:val="002D0491"/>
    <w:rsid w:val="002D0DC8"/>
    <w:rsid w:val="002D10A7"/>
    <w:rsid w:val="002D10F0"/>
    <w:rsid w:val="002D1134"/>
    <w:rsid w:val="002D1557"/>
    <w:rsid w:val="002D17D4"/>
    <w:rsid w:val="002D1B4A"/>
    <w:rsid w:val="002D1BE3"/>
    <w:rsid w:val="002D1C41"/>
    <w:rsid w:val="002D261C"/>
    <w:rsid w:val="002D28D5"/>
    <w:rsid w:val="002D303F"/>
    <w:rsid w:val="002D30B5"/>
    <w:rsid w:val="002D30B8"/>
    <w:rsid w:val="002D310F"/>
    <w:rsid w:val="002D3349"/>
    <w:rsid w:val="002D33F8"/>
    <w:rsid w:val="002D3490"/>
    <w:rsid w:val="002D36F3"/>
    <w:rsid w:val="002D37D0"/>
    <w:rsid w:val="002D3B49"/>
    <w:rsid w:val="002D3F39"/>
    <w:rsid w:val="002D402F"/>
    <w:rsid w:val="002D41AD"/>
    <w:rsid w:val="002D42E0"/>
    <w:rsid w:val="002D4A57"/>
    <w:rsid w:val="002D4FF0"/>
    <w:rsid w:val="002D5348"/>
    <w:rsid w:val="002D5540"/>
    <w:rsid w:val="002D5CFC"/>
    <w:rsid w:val="002D5D1F"/>
    <w:rsid w:val="002D6603"/>
    <w:rsid w:val="002D6D84"/>
    <w:rsid w:val="002D6FE7"/>
    <w:rsid w:val="002D73FA"/>
    <w:rsid w:val="002D7498"/>
    <w:rsid w:val="002D77D0"/>
    <w:rsid w:val="002D7E48"/>
    <w:rsid w:val="002E0AD5"/>
    <w:rsid w:val="002E0B31"/>
    <w:rsid w:val="002E15FC"/>
    <w:rsid w:val="002E205E"/>
    <w:rsid w:val="002E21F8"/>
    <w:rsid w:val="002E2654"/>
    <w:rsid w:val="002E332E"/>
    <w:rsid w:val="002E33E5"/>
    <w:rsid w:val="002E385D"/>
    <w:rsid w:val="002E4433"/>
    <w:rsid w:val="002E476E"/>
    <w:rsid w:val="002E4C7C"/>
    <w:rsid w:val="002E4D69"/>
    <w:rsid w:val="002E4D7C"/>
    <w:rsid w:val="002E4EA5"/>
    <w:rsid w:val="002E5CA9"/>
    <w:rsid w:val="002E630B"/>
    <w:rsid w:val="002E6750"/>
    <w:rsid w:val="002E6A62"/>
    <w:rsid w:val="002E6C6C"/>
    <w:rsid w:val="002F03D3"/>
    <w:rsid w:val="002F0426"/>
    <w:rsid w:val="002F069B"/>
    <w:rsid w:val="002F06FA"/>
    <w:rsid w:val="002F096B"/>
    <w:rsid w:val="002F0B57"/>
    <w:rsid w:val="002F0E66"/>
    <w:rsid w:val="002F10DA"/>
    <w:rsid w:val="002F179D"/>
    <w:rsid w:val="002F2166"/>
    <w:rsid w:val="002F274B"/>
    <w:rsid w:val="002F28C3"/>
    <w:rsid w:val="002F2D46"/>
    <w:rsid w:val="002F3C47"/>
    <w:rsid w:val="002F431C"/>
    <w:rsid w:val="002F46AC"/>
    <w:rsid w:val="002F474D"/>
    <w:rsid w:val="002F4F1F"/>
    <w:rsid w:val="002F50D0"/>
    <w:rsid w:val="002F5281"/>
    <w:rsid w:val="002F570D"/>
    <w:rsid w:val="002F66C6"/>
    <w:rsid w:val="002F6794"/>
    <w:rsid w:val="002F679C"/>
    <w:rsid w:val="002F71A7"/>
    <w:rsid w:val="002F7A64"/>
    <w:rsid w:val="0030030E"/>
    <w:rsid w:val="00300FA9"/>
    <w:rsid w:val="003010F1"/>
    <w:rsid w:val="0030155C"/>
    <w:rsid w:val="00301788"/>
    <w:rsid w:val="0030312C"/>
    <w:rsid w:val="0030364C"/>
    <w:rsid w:val="0030391C"/>
    <w:rsid w:val="00304CF5"/>
    <w:rsid w:val="00304D70"/>
    <w:rsid w:val="00306C86"/>
    <w:rsid w:val="00307029"/>
    <w:rsid w:val="003070A8"/>
    <w:rsid w:val="003074FC"/>
    <w:rsid w:val="003079CF"/>
    <w:rsid w:val="00307B1F"/>
    <w:rsid w:val="00310617"/>
    <w:rsid w:val="00310AD8"/>
    <w:rsid w:val="00310C3F"/>
    <w:rsid w:val="00310D6F"/>
    <w:rsid w:val="003119E9"/>
    <w:rsid w:val="00311FE6"/>
    <w:rsid w:val="00312913"/>
    <w:rsid w:val="003131A1"/>
    <w:rsid w:val="00314007"/>
    <w:rsid w:val="00314009"/>
    <w:rsid w:val="00314023"/>
    <w:rsid w:val="0031402E"/>
    <w:rsid w:val="00314541"/>
    <w:rsid w:val="0031462E"/>
    <w:rsid w:val="0031480B"/>
    <w:rsid w:val="00314915"/>
    <w:rsid w:val="003149C2"/>
    <w:rsid w:val="00314B5F"/>
    <w:rsid w:val="00315424"/>
    <w:rsid w:val="00315C5A"/>
    <w:rsid w:val="00316091"/>
    <w:rsid w:val="003167C8"/>
    <w:rsid w:val="00316874"/>
    <w:rsid w:val="00317266"/>
    <w:rsid w:val="0031783A"/>
    <w:rsid w:val="00317929"/>
    <w:rsid w:val="00317D91"/>
    <w:rsid w:val="00317F04"/>
    <w:rsid w:val="003205BC"/>
    <w:rsid w:val="00320A5D"/>
    <w:rsid w:val="00320C04"/>
    <w:rsid w:val="00320EB1"/>
    <w:rsid w:val="0032181F"/>
    <w:rsid w:val="00321966"/>
    <w:rsid w:val="003219F0"/>
    <w:rsid w:val="00321C2C"/>
    <w:rsid w:val="00322050"/>
    <w:rsid w:val="0032218C"/>
    <w:rsid w:val="00322C80"/>
    <w:rsid w:val="00322DE2"/>
    <w:rsid w:val="003241FA"/>
    <w:rsid w:val="00324C35"/>
    <w:rsid w:val="00324E2F"/>
    <w:rsid w:val="00324F42"/>
    <w:rsid w:val="0032505A"/>
    <w:rsid w:val="003252A9"/>
    <w:rsid w:val="0032531F"/>
    <w:rsid w:val="00325958"/>
    <w:rsid w:val="0032596D"/>
    <w:rsid w:val="00325998"/>
    <w:rsid w:val="00325AD2"/>
    <w:rsid w:val="00325F04"/>
    <w:rsid w:val="003262DC"/>
    <w:rsid w:val="003269A7"/>
    <w:rsid w:val="00326DB3"/>
    <w:rsid w:val="0032794E"/>
    <w:rsid w:val="00327C03"/>
    <w:rsid w:val="00327E9F"/>
    <w:rsid w:val="003303C9"/>
    <w:rsid w:val="00330716"/>
    <w:rsid w:val="00330B93"/>
    <w:rsid w:val="0033225C"/>
    <w:rsid w:val="00332568"/>
    <w:rsid w:val="00332AAE"/>
    <w:rsid w:val="0033330D"/>
    <w:rsid w:val="00333994"/>
    <w:rsid w:val="00334373"/>
    <w:rsid w:val="003348EE"/>
    <w:rsid w:val="00334E96"/>
    <w:rsid w:val="0033510A"/>
    <w:rsid w:val="0033538D"/>
    <w:rsid w:val="003355EA"/>
    <w:rsid w:val="003358CA"/>
    <w:rsid w:val="0033629B"/>
    <w:rsid w:val="00336381"/>
    <w:rsid w:val="0033662B"/>
    <w:rsid w:val="00336A35"/>
    <w:rsid w:val="00336D35"/>
    <w:rsid w:val="00336E4F"/>
    <w:rsid w:val="00336F6F"/>
    <w:rsid w:val="00336FC5"/>
    <w:rsid w:val="003376BB"/>
    <w:rsid w:val="00337CCF"/>
    <w:rsid w:val="00337CEF"/>
    <w:rsid w:val="00340B25"/>
    <w:rsid w:val="00340DAA"/>
    <w:rsid w:val="00340E9E"/>
    <w:rsid w:val="00341373"/>
    <w:rsid w:val="00341767"/>
    <w:rsid w:val="0034219B"/>
    <w:rsid w:val="003421D5"/>
    <w:rsid w:val="003424C8"/>
    <w:rsid w:val="00342768"/>
    <w:rsid w:val="00342B8C"/>
    <w:rsid w:val="00342FD5"/>
    <w:rsid w:val="00343558"/>
    <w:rsid w:val="00344069"/>
    <w:rsid w:val="00344316"/>
    <w:rsid w:val="00344936"/>
    <w:rsid w:val="00345504"/>
    <w:rsid w:val="00345D93"/>
    <w:rsid w:val="003461ED"/>
    <w:rsid w:val="00346472"/>
    <w:rsid w:val="00346495"/>
    <w:rsid w:val="003467A0"/>
    <w:rsid w:val="003478B8"/>
    <w:rsid w:val="00347C0F"/>
    <w:rsid w:val="003502C6"/>
    <w:rsid w:val="00350303"/>
    <w:rsid w:val="00350B5B"/>
    <w:rsid w:val="00350DC0"/>
    <w:rsid w:val="00351188"/>
    <w:rsid w:val="00351462"/>
    <w:rsid w:val="003517BA"/>
    <w:rsid w:val="00351980"/>
    <w:rsid w:val="00351B6F"/>
    <w:rsid w:val="00351C1B"/>
    <w:rsid w:val="00352132"/>
    <w:rsid w:val="0035271A"/>
    <w:rsid w:val="00353E9B"/>
    <w:rsid w:val="00354293"/>
    <w:rsid w:val="00354E88"/>
    <w:rsid w:val="003550B4"/>
    <w:rsid w:val="00355128"/>
    <w:rsid w:val="003562C2"/>
    <w:rsid w:val="003574DF"/>
    <w:rsid w:val="00357786"/>
    <w:rsid w:val="0035786E"/>
    <w:rsid w:val="00357B79"/>
    <w:rsid w:val="00357EE6"/>
    <w:rsid w:val="00357F1D"/>
    <w:rsid w:val="00360E54"/>
    <w:rsid w:val="00361894"/>
    <w:rsid w:val="00361FF2"/>
    <w:rsid w:val="00362DBD"/>
    <w:rsid w:val="003631CE"/>
    <w:rsid w:val="003638A8"/>
    <w:rsid w:val="00363B67"/>
    <w:rsid w:val="00363BA3"/>
    <w:rsid w:val="00363E6F"/>
    <w:rsid w:val="00364225"/>
    <w:rsid w:val="003646AF"/>
    <w:rsid w:val="00364A8F"/>
    <w:rsid w:val="00364BF8"/>
    <w:rsid w:val="0036540B"/>
    <w:rsid w:val="0036591D"/>
    <w:rsid w:val="00365BED"/>
    <w:rsid w:val="003663A3"/>
    <w:rsid w:val="00366794"/>
    <w:rsid w:val="003669DF"/>
    <w:rsid w:val="00366C3A"/>
    <w:rsid w:val="00366FC6"/>
    <w:rsid w:val="00367477"/>
    <w:rsid w:val="00367A5B"/>
    <w:rsid w:val="003705DF"/>
    <w:rsid w:val="0037091D"/>
    <w:rsid w:val="00370ED9"/>
    <w:rsid w:val="00370FCE"/>
    <w:rsid w:val="00371FE6"/>
    <w:rsid w:val="00372CAF"/>
    <w:rsid w:val="00372DA4"/>
    <w:rsid w:val="003733F9"/>
    <w:rsid w:val="00373934"/>
    <w:rsid w:val="00373B56"/>
    <w:rsid w:val="00373DB6"/>
    <w:rsid w:val="003742FA"/>
    <w:rsid w:val="00375741"/>
    <w:rsid w:val="003759C2"/>
    <w:rsid w:val="00376435"/>
    <w:rsid w:val="00376A35"/>
    <w:rsid w:val="00376E04"/>
    <w:rsid w:val="00376E5A"/>
    <w:rsid w:val="00377887"/>
    <w:rsid w:val="00377A8B"/>
    <w:rsid w:val="003801BE"/>
    <w:rsid w:val="0038053E"/>
    <w:rsid w:val="00380844"/>
    <w:rsid w:val="00380AF7"/>
    <w:rsid w:val="003810D6"/>
    <w:rsid w:val="00381953"/>
    <w:rsid w:val="00381B6E"/>
    <w:rsid w:val="00382CCA"/>
    <w:rsid w:val="0038327C"/>
    <w:rsid w:val="00383345"/>
    <w:rsid w:val="00383353"/>
    <w:rsid w:val="0038340F"/>
    <w:rsid w:val="0038354A"/>
    <w:rsid w:val="003843A4"/>
    <w:rsid w:val="0038468D"/>
    <w:rsid w:val="0038489A"/>
    <w:rsid w:val="00384B2C"/>
    <w:rsid w:val="00384C42"/>
    <w:rsid w:val="00384F69"/>
    <w:rsid w:val="00385268"/>
    <w:rsid w:val="00385A83"/>
    <w:rsid w:val="00385B2E"/>
    <w:rsid w:val="00385B4B"/>
    <w:rsid w:val="00385BA3"/>
    <w:rsid w:val="00387970"/>
    <w:rsid w:val="00387A88"/>
    <w:rsid w:val="00390820"/>
    <w:rsid w:val="003908C0"/>
    <w:rsid w:val="00390C58"/>
    <w:rsid w:val="00390D23"/>
    <w:rsid w:val="003913B7"/>
    <w:rsid w:val="003916A0"/>
    <w:rsid w:val="00391BEE"/>
    <w:rsid w:val="003922C8"/>
    <w:rsid w:val="0039252E"/>
    <w:rsid w:val="00392945"/>
    <w:rsid w:val="003935DE"/>
    <w:rsid w:val="00393F7C"/>
    <w:rsid w:val="00394953"/>
    <w:rsid w:val="00394B5A"/>
    <w:rsid w:val="00394E1C"/>
    <w:rsid w:val="00395259"/>
    <w:rsid w:val="003952DF"/>
    <w:rsid w:val="00395495"/>
    <w:rsid w:val="00395830"/>
    <w:rsid w:val="00395F33"/>
    <w:rsid w:val="003960A9"/>
    <w:rsid w:val="00396253"/>
    <w:rsid w:val="003962A8"/>
    <w:rsid w:val="003964AC"/>
    <w:rsid w:val="003971A8"/>
    <w:rsid w:val="003976EB"/>
    <w:rsid w:val="00397DC1"/>
    <w:rsid w:val="003A0BCA"/>
    <w:rsid w:val="003A0BDD"/>
    <w:rsid w:val="003A1A2E"/>
    <w:rsid w:val="003A231F"/>
    <w:rsid w:val="003A2497"/>
    <w:rsid w:val="003A2A3C"/>
    <w:rsid w:val="003A39A3"/>
    <w:rsid w:val="003A3D85"/>
    <w:rsid w:val="003A3FAB"/>
    <w:rsid w:val="003A4007"/>
    <w:rsid w:val="003A4F07"/>
    <w:rsid w:val="003A534E"/>
    <w:rsid w:val="003A56F1"/>
    <w:rsid w:val="003A58FE"/>
    <w:rsid w:val="003A5A5F"/>
    <w:rsid w:val="003A6688"/>
    <w:rsid w:val="003A66BB"/>
    <w:rsid w:val="003A6C57"/>
    <w:rsid w:val="003A7139"/>
    <w:rsid w:val="003A7A0F"/>
    <w:rsid w:val="003A7DEA"/>
    <w:rsid w:val="003B0041"/>
    <w:rsid w:val="003B0C3D"/>
    <w:rsid w:val="003B0C4D"/>
    <w:rsid w:val="003B0F0C"/>
    <w:rsid w:val="003B1E38"/>
    <w:rsid w:val="003B1E8D"/>
    <w:rsid w:val="003B2B04"/>
    <w:rsid w:val="003B2C38"/>
    <w:rsid w:val="003B45D9"/>
    <w:rsid w:val="003B50E9"/>
    <w:rsid w:val="003B522B"/>
    <w:rsid w:val="003B53D9"/>
    <w:rsid w:val="003B5A83"/>
    <w:rsid w:val="003B6295"/>
    <w:rsid w:val="003B6376"/>
    <w:rsid w:val="003B640B"/>
    <w:rsid w:val="003B6BC8"/>
    <w:rsid w:val="003B7C16"/>
    <w:rsid w:val="003B7C19"/>
    <w:rsid w:val="003B7E00"/>
    <w:rsid w:val="003B7EA9"/>
    <w:rsid w:val="003C0218"/>
    <w:rsid w:val="003C0B28"/>
    <w:rsid w:val="003C0E77"/>
    <w:rsid w:val="003C1663"/>
    <w:rsid w:val="003C18F5"/>
    <w:rsid w:val="003C1F0B"/>
    <w:rsid w:val="003C1F1F"/>
    <w:rsid w:val="003C1F56"/>
    <w:rsid w:val="003C20BA"/>
    <w:rsid w:val="003C2413"/>
    <w:rsid w:val="003C2C79"/>
    <w:rsid w:val="003C2D89"/>
    <w:rsid w:val="003C2D9A"/>
    <w:rsid w:val="003C3279"/>
    <w:rsid w:val="003C3337"/>
    <w:rsid w:val="003C3A92"/>
    <w:rsid w:val="003C45BC"/>
    <w:rsid w:val="003C464F"/>
    <w:rsid w:val="003C467E"/>
    <w:rsid w:val="003C5305"/>
    <w:rsid w:val="003C5B52"/>
    <w:rsid w:val="003C62D6"/>
    <w:rsid w:val="003C6A73"/>
    <w:rsid w:val="003C6AD7"/>
    <w:rsid w:val="003C7604"/>
    <w:rsid w:val="003C7A40"/>
    <w:rsid w:val="003C7CE3"/>
    <w:rsid w:val="003C7E95"/>
    <w:rsid w:val="003D0094"/>
    <w:rsid w:val="003D0A59"/>
    <w:rsid w:val="003D0C20"/>
    <w:rsid w:val="003D0D19"/>
    <w:rsid w:val="003D0EB5"/>
    <w:rsid w:val="003D1047"/>
    <w:rsid w:val="003D1537"/>
    <w:rsid w:val="003D18C2"/>
    <w:rsid w:val="003D1A87"/>
    <w:rsid w:val="003D21C2"/>
    <w:rsid w:val="003D2F0C"/>
    <w:rsid w:val="003D39B8"/>
    <w:rsid w:val="003D3D84"/>
    <w:rsid w:val="003D3E5E"/>
    <w:rsid w:val="003D464E"/>
    <w:rsid w:val="003D465C"/>
    <w:rsid w:val="003D4717"/>
    <w:rsid w:val="003D4FD1"/>
    <w:rsid w:val="003D5238"/>
    <w:rsid w:val="003D626A"/>
    <w:rsid w:val="003D6AC7"/>
    <w:rsid w:val="003D72ED"/>
    <w:rsid w:val="003D73BB"/>
    <w:rsid w:val="003D7891"/>
    <w:rsid w:val="003D7D10"/>
    <w:rsid w:val="003D7EF3"/>
    <w:rsid w:val="003E09B1"/>
    <w:rsid w:val="003E1093"/>
    <w:rsid w:val="003E12E0"/>
    <w:rsid w:val="003E1711"/>
    <w:rsid w:val="003E1B40"/>
    <w:rsid w:val="003E2051"/>
    <w:rsid w:val="003E2BB4"/>
    <w:rsid w:val="003E2F7F"/>
    <w:rsid w:val="003E31CF"/>
    <w:rsid w:val="003E33E7"/>
    <w:rsid w:val="003E373C"/>
    <w:rsid w:val="003E3A20"/>
    <w:rsid w:val="003E4071"/>
    <w:rsid w:val="003E438E"/>
    <w:rsid w:val="003E4F13"/>
    <w:rsid w:val="003E554E"/>
    <w:rsid w:val="003E5672"/>
    <w:rsid w:val="003E58E0"/>
    <w:rsid w:val="003E6B04"/>
    <w:rsid w:val="003E6E64"/>
    <w:rsid w:val="003E743A"/>
    <w:rsid w:val="003E74E0"/>
    <w:rsid w:val="003E7501"/>
    <w:rsid w:val="003E7659"/>
    <w:rsid w:val="003E7ADE"/>
    <w:rsid w:val="003F0039"/>
    <w:rsid w:val="003F1127"/>
    <w:rsid w:val="003F1605"/>
    <w:rsid w:val="003F1B8A"/>
    <w:rsid w:val="003F26A9"/>
    <w:rsid w:val="003F2731"/>
    <w:rsid w:val="003F2C29"/>
    <w:rsid w:val="003F3538"/>
    <w:rsid w:val="003F3BCA"/>
    <w:rsid w:val="003F3D6E"/>
    <w:rsid w:val="003F3FBF"/>
    <w:rsid w:val="003F4744"/>
    <w:rsid w:val="003F4759"/>
    <w:rsid w:val="003F5E9A"/>
    <w:rsid w:val="003F61F4"/>
    <w:rsid w:val="003F62F1"/>
    <w:rsid w:val="003F658F"/>
    <w:rsid w:val="003F7059"/>
    <w:rsid w:val="003F7AA4"/>
    <w:rsid w:val="003F7C7A"/>
    <w:rsid w:val="004004A0"/>
    <w:rsid w:val="00400579"/>
    <w:rsid w:val="00400993"/>
    <w:rsid w:val="00400BB1"/>
    <w:rsid w:val="00400FC2"/>
    <w:rsid w:val="00401088"/>
    <w:rsid w:val="0040119D"/>
    <w:rsid w:val="00402041"/>
    <w:rsid w:val="004020E0"/>
    <w:rsid w:val="00402293"/>
    <w:rsid w:val="00402B5E"/>
    <w:rsid w:val="00402E30"/>
    <w:rsid w:val="00403078"/>
    <w:rsid w:val="00403729"/>
    <w:rsid w:val="004037A2"/>
    <w:rsid w:val="0040413B"/>
    <w:rsid w:val="004044CB"/>
    <w:rsid w:val="004046C5"/>
    <w:rsid w:val="00404F42"/>
    <w:rsid w:val="004052C0"/>
    <w:rsid w:val="004053BF"/>
    <w:rsid w:val="0040612A"/>
    <w:rsid w:val="00406F6F"/>
    <w:rsid w:val="00407687"/>
    <w:rsid w:val="00407DA1"/>
    <w:rsid w:val="00407F2E"/>
    <w:rsid w:val="00407F31"/>
    <w:rsid w:val="0041087D"/>
    <w:rsid w:val="00411633"/>
    <w:rsid w:val="00411C8C"/>
    <w:rsid w:val="00412303"/>
    <w:rsid w:val="00412732"/>
    <w:rsid w:val="00412A5D"/>
    <w:rsid w:val="00412C29"/>
    <w:rsid w:val="00413627"/>
    <w:rsid w:val="0041406D"/>
    <w:rsid w:val="004142CD"/>
    <w:rsid w:val="004146B7"/>
    <w:rsid w:val="00414C74"/>
    <w:rsid w:val="0041541A"/>
    <w:rsid w:val="00415FD3"/>
    <w:rsid w:val="0041635A"/>
    <w:rsid w:val="004168D4"/>
    <w:rsid w:val="00416C75"/>
    <w:rsid w:val="00417146"/>
    <w:rsid w:val="00417198"/>
    <w:rsid w:val="0041768F"/>
    <w:rsid w:val="004178D4"/>
    <w:rsid w:val="00420040"/>
    <w:rsid w:val="004201C8"/>
    <w:rsid w:val="00420A15"/>
    <w:rsid w:val="00420A8C"/>
    <w:rsid w:val="00421764"/>
    <w:rsid w:val="00421DC6"/>
    <w:rsid w:val="00421FF4"/>
    <w:rsid w:val="0042234A"/>
    <w:rsid w:val="004224D2"/>
    <w:rsid w:val="004228A8"/>
    <w:rsid w:val="00423097"/>
    <w:rsid w:val="004235FE"/>
    <w:rsid w:val="0042462C"/>
    <w:rsid w:val="0042490A"/>
    <w:rsid w:val="00424B69"/>
    <w:rsid w:val="00425060"/>
    <w:rsid w:val="004254A2"/>
    <w:rsid w:val="0042778F"/>
    <w:rsid w:val="00427BE6"/>
    <w:rsid w:val="00427E2B"/>
    <w:rsid w:val="00427EB0"/>
    <w:rsid w:val="00430044"/>
    <w:rsid w:val="00430550"/>
    <w:rsid w:val="00430BA7"/>
    <w:rsid w:val="004326FB"/>
    <w:rsid w:val="0043360D"/>
    <w:rsid w:val="0043391B"/>
    <w:rsid w:val="004342AF"/>
    <w:rsid w:val="00434BC1"/>
    <w:rsid w:val="00434DE7"/>
    <w:rsid w:val="00434E7D"/>
    <w:rsid w:val="00435221"/>
    <w:rsid w:val="004355CD"/>
    <w:rsid w:val="0043623C"/>
    <w:rsid w:val="004366CD"/>
    <w:rsid w:val="00436E89"/>
    <w:rsid w:val="00437218"/>
    <w:rsid w:val="00437426"/>
    <w:rsid w:val="0043750C"/>
    <w:rsid w:val="00437A52"/>
    <w:rsid w:val="00437AB0"/>
    <w:rsid w:val="004404FF"/>
    <w:rsid w:val="004412F0"/>
    <w:rsid w:val="004415E3"/>
    <w:rsid w:val="00441674"/>
    <w:rsid w:val="0044174D"/>
    <w:rsid w:val="00441799"/>
    <w:rsid w:val="0044306F"/>
    <w:rsid w:val="00443631"/>
    <w:rsid w:val="00443946"/>
    <w:rsid w:val="00444D63"/>
    <w:rsid w:val="00444FB8"/>
    <w:rsid w:val="004450C9"/>
    <w:rsid w:val="0044621C"/>
    <w:rsid w:val="004464E4"/>
    <w:rsid w:val="00446FC4"/>
    <w:rsid w:val="004479B9"/>
    <w:rsid w:val="00447DA4"/>
    <w:rsid w:val="0045007E"/>
    <w:rsid w:val="004501E5"/>
    <w:rsid w:val="004502FD"/>
    <w:rsid w:val="00450784"/>
    <w:rsid w:val="00450BBB"/>
    <w:rsid w:val="00450BE0"/>
    <w:rsid w:val="0045118A"/>
    <w:rsid w:val="004515F3"/>
    <w:rsid w:val="004516F2"/>
    <w:rsid w:val="00451A53"/>
    <w:rsid w:val="00451B34"/>
    <w:rsid w:val="0045211E"/>
    <w:rsid w:val="00452139"/>
    <w:rsid w:val="00452164"/>
    <w:rsid w:val="00452C21"/>
    <w:rsid w:val="00453174"/>
    <w:rsid w:val="00453329"/>
    <w:rsid w:val="00453548"/>
    <w:rsid w:val="004535AD"/>
    <w:rsid w:val="004541CA"/>
    <w:rsid w:val="00454BDB"/>
    <w:rsid w:val="00455253"/>
    <w:rsid w:val="0045576F"/>
    <w:rsid w:val="004560D2"/>
    <w:rsid w:val="00456295"/>
    <w:rsid w:val="0045695D"/>
    <w:rsid w:val="004569C3"/>
    <w:rsid w:val="004569C7"/>
    <w:rsid w:val="00460563"/>
    <w:rsid w:val="00460B1A"/>
    <w:rsid w:val="00461062"/>
    <w:rsid w:val="00461620"/>
    <w:rsid w:val="00462B84"/>
    <w:rsid w:val="0046335D"/>
    <w:rsid w:val="004633F9"/>
    <w:rsid w:val="004637E8"/>
    <w:rsid w:val="00463DB0"/>
    <w:rsid w:val="0046426C"/>
    <w:rsid w:val="00464A4E"/>
    <w:rsid w:val="00464B1A"/>
    <w:rsid w:val="0046518A"/>
    <w:rsid w:val="00465A3D"/>
    <w:rsid w:val="00465C8D"/>
    <w:rsid w:val="00465E2A"/>
    <w:rsid w:val="00465FAC"/>
    <w:rsid w:val="00466204"/>
    <w:rsid w:val="004666A1"/>
    <w:rsid w:val="00467162"/>
    <w:rsid w:val="0046728F"/>
    <w:rsid w:val="00467E5C"/>
    <w:rsid w:val="00467F5B"/>
    <w:rsid w:val="00467F9C"/>
    <w:rsid w:val="004706A0"/>
    <w:rsid w:val="00470BA7"/>
    <w:rsid w:val="00470D6D"/>
    <w:rsid w:val="0047126D"/>
    <w:rsid w:val="00471670"/>
    <w:rsid w:val="00472409"/>
    <w:rsid w:val="00472EA2"/>
    <w:rsid w:val="00473666"/>
    <w:rsid w:val="004736C5"/>
    <w:rsid w:val="004739BE"/>
    <w:rsid w:val="004739E3"/>
    <w:rsid w:val="00473C02"/>
    <w:rsid w:val="00473DC2"/>
    <w:rsid w:val="00473F73"/>
    <w:rsid w:val="00474F39"/>
    <w:rsid w:val="004750BB"/>
    <w:rsid w:val="004752D6"/>
    <w:rsid w:val="00475C98"/>
    <w:rsid w:val="00475D04"/>
    <w:rsid w:val="00476BC6"/>
    <w:rsid w:val="00476BE6"/>
    <w:rsid w:val="00476E8C"/>
    <w:rsid w:val="00477A6C"/>
    <w:rsid w:val="00477A9F"/>
    <w:rsid w:val="00477C58"/>
    <w:rsid w:val="00477CAF"/>
    <w:rsid w:val="00477D7F"/>
    <w:rsid w:val="0048012E"/>
    <w:rsid w:val="004815DC"/>
    <w:rsid w:val="0048169E"/>
    <w:rsid w:val="00481897"/>
    <w:rsid w:val="00481C83"/>
    <w:rsid w:val="00481DE4"/>
    <w:rsid w:val="00481ED6"/>
    <w:rsid w:val="004822EF"/>
    <w:rsid w:val="004827A8"/>
    <w:rsid w:val="00482815"/>
    <w:rsid w:val="00482BF6"/>
    <w:rsid w:val="00482E50"/>
    <w:rsid w:val="004830DB"/>
    <w:rsid w:val="0048351D"/>
    <w:rsid w:val="00483549"/>
    <w:rsid w:val="00483783"/>
    <w:rsid w:val="00483B9E"/>
    <w:rsid w:val="00483E9B"/>
    <w:rsid w:val="00483FDE"/>
    <w:rsid w:val="004844AE"/>
    <w:rsid w:val="00484524"/>
    <w:rsid w:val="004849CD"/>
    <w:rsid w:val="00484E8E"/>
    <w:rsid w:val="0048510F"/>
    <w:rsid w:val="004854C7"/>
    <w:rsid w:val="00485D07"/>
    <w:rsid w:val="00485E42"/>
    <w:rsid w:val="0048671D"/>
    <w:rsid w:val="00486E51"/>
    <w:rsid w:val="00486FDF"/>
    <w:rsid w:val="004873F3"/>
    <w:rsid w:val="00490185"/>
    <w:rsid w:val="004906B2"/>
    <w:rsid w:val="004910D8"/>
    <w:rsid w:val="00491D29"/>
    <w:rsid w:val="00492314"/>
    <w:rsid w:val="00493F21"/>
    <w:rsid w:val="004942C8"/>
    <w:rsid w:val="00494430"/>
    <w:rsid w:val="004946C0"/>
    <w:rsid w:val="004951C1"/>
    <w:rsid w:val="00495329"/>
    <w:rsid w:val="00495527"/>
    <w:rsid w:val="0049613D"/>
    <w:rsid w:val="00496254"/>
    <w:rsid w:val="00496F50"/>
    <w:rsid w:val="004970AB"/>
    <w:rsid w:val="0049733B"/>
    <w:rsid w:val="004973D9"/>
    <w:rsid w:val="004A0AEA"/>
    <w:rsid w:val="004A15AE"/>
    <w:rsid w:val="004A162F"/>
    <w:rsid w:val="004A2302"/>
    <w:rsid w:val="004A2AE8"/>
    <w:rsid w:val="004A337E"/>
    <w:rsid w:val="004A37CC"/>
    <w:rsid w:val="004A3FFC"/>
    <w:rsid w:val="004A42D6"/>
    <w:rsid w:val="004A4365"/>
    <w:rsid w:val="004A43A7"/>
    <w:rsid w:val="004A470B"/>
    <w:rsid w:val="004A47E6"/>
    <w:rsid w:val="004A4BE1"/>
    <w:rsid w:val="004A4DB1"/>
    <w:rsid w:val="004A51D5"/>
    <w:rsid w:val="004A559F"/>
    <w:rsid w:val="004A599A"/>
    <w:rsid w:val="004A5A63"/>
    <w:rsid w:val="004A611C"/>
    <w:rsid w:val="004A646B"/>
    <w:rsid w:val="004A68EE"/>
    <w:rsid w:val="004A6995"/>
    <w:rsid w:val="004A6ABD"/>
    <w:rsid w:val="004A6FBE"/>
    <w:rsid w:val="004A7BF9"/>
    <w:rsid w:val="004A7FFA"/>
    <w:rsid w:val="004B0854"/>
    <w:rsid w:val="004B0E92"/>
    <w:rsid w:val="004B0EF7"/>
    <w:rsid w:val="004B1001"/>
    <w:rsid w:val="004B1068"/>
    <w:rsid w:val="004B110E"/>
    <w:rsid w:val="004B1BA5"/>
    <w:rsid w:val="004B25E6"/>
    <w:rsid w:val="004B293C"/>
    <w:rsid w:val="004B36CA"/>
    <w:rsid w:val="004B37AC"/>
    <w:rsid w:val="004B3EC1"/>
    <w:rsid w:val="004B456D"/>
    <w:rsid w:val="004B4AC0"/>
    <w:rsid w:val="004B4DFB"/>
    <w:rsid w:val="004B588A"/>
    <w:rsid w:val="004B58EA"/>
    <w:rsid w:val="004B6048"/>
    <w:rsid w:val="004B6C39"/>
    <w:rsid w:val="004C015A"/>
    <w:rsid w:val="004C02E5"/>
    <w:rsid w:val="004C178A"/>
    <w:rsid w:val="004C18AD"/>
    <w:rsid w:val="004C1DC8"/>
    <w:rsid w:val="004C2545"/>
    <w:rsid w:val="004C25C0"/>
    <w:rsid w:val="004C2A5E"/>
    <w:rsid w:val="004C2AB2"/>
    <w:rsid w:val="004C2D88"/>
    <w:rsid w:val="004C2F17"/>
    <w:rsid w:val="004C3CCC"/>
    <w:rsid w:val="004C3CEF"/>
    <w:rsid w:val="004C3E7F"/>
    <w:rsid w:val="004C43A7"/>
    <w:rsid w:val="004C46D6"/>
    <w:rsid w:val="004C4EEC"/>
    <w:rsid w:val="004C5086"/>
    <w:rsid w:val="004C5177"/>
    <w:rsid w:val="004C52EB"/>
    <w:rsid w:val="004C56CD"/>
    <w:rsid w:val="004C5C25"/>
    <w:rsid w:val="004C6320"/>
    <w:rsid w:val="004C6475"/>
    <w:rsid w:val="004C6A77"/>
    <w:rsid w:val="004C7AE1"/>
    <w:rsid w:val="004C7CE6"/>
    <w:rsid w:val="004C7FF2"/>
    <w:rsid w:val="004D0403"/>
    <w:rsid w:val="004D0418"/>
    <w:rsid w:val="004D0B5E"/>
    <w:rsid w:val="004D0E62"/>
    <w:rsid w:val="004D1329"/>
    <w:rsid w:val="004D192C"/>
    <w:rsid w:val="004D1C52"/>
    <w:rsid w:val="004D20D0"/>
    <w:rsid w:val="004D2756"/>
    <w:rsid w:val="004D2AAE"/>
    <w:rsid w:val="004D2C4A"/>
    <w:rsid w:val="004D2EFD"/>
    <w:rsid w:val="004D2F27"/>
    <w:rsid w:val="004D2FFF"/>
    <w:rsid w:val="004D3083"/>
    <w:rsid w:val="004D3574"/>
    <w:rsid w:val="004D36AF"/>
    <w:rsid w:val="004D37A4"/>
    <w:rsid w:val="004D4214"/>
    <w:rsid w:val="004D46BA"/>
    <w:rsid w:val="004D4846"/>
    <w:rsid w:val="004D4D2D"/>
    <w:rsid w:val="004D6628"/>
    <w:rsid w:val="004D67CA"/>
    <w:rsid w:val="004D67E4"/>
    <w:rsid w:val="004D68E0"/>
    <w:rsid w:val="004D6A84"/>
    <w:rsid w:val="004D6C5F"/>
    <w:rsid w:val="004D6CAF"/>
    <w:rsid w:val="004D7091"/>
    <w:rsid w:val="004D73A5"/>
    <w:rsid w:val="004E00D0"/>
    <w:rsid w:val="004E063E"/>
    <w:rsid w:val="004E0675"/>
    <w:rsid w:val="004E1065"/>
    <w:rsid w:val="004E1354"/>
    <w:rsid w:val="004E1361"/>
    <w:rsid w:val="004E1B46"/>
    <w:rsid w:val="004E1C47"/>
    <w:rsid w:val="004E1D77"/>
    <w:rsid w:val="004E29AF"/>
    <w:rsid w:val="004E2CE0"/>
    <w:rsid w:val="004E3AE2"/>
    <w:rsid w:val="004E45DD"/>
    <w:rsid w:val="004E4641"/>
    <w:rsid w:val="004E5161"/>
    <w:rsid w:val="004E577A"/>
    <w:rsid w:val="004E5859"/>
    <w:rsid w:val="004E61A4"/>
    <w:rsid w:val="004E644E"/>
    <w:rsid w:val="004E6689"/>
    <w:rsid w:val="004E7455"/>
    <w:rsid w:val="004E74E1"/>
    <w:rsid w:val="004F02CD"/>
    <w:rsid w:val="004F0F62"/>
    <w:rsid w:val="004F1C30"/>
    <w:rsid w:val="004F2E3F"/>
    <w:rsid w:val="004F3623"/>
    <w:rsid w:val="004F3B2E"/>
    <w:rsid w:val="004F3D2C"/>
    <w:rsid w:val="004F3D81"/>
    <w:rsid w:val="004F44F1"/>
    <w:rsid w:val="004F543D"/>
    <w:rsid w:val="004F6150"/>
    <w:rsid w:val="004F624E"/>
    <w:rsid w:val="004F6742"/>
    <w:rsid w:val="004F6C0F"/>
    <w:rsid w:val="004F6C25"/>
    <w:rsid w:val="004F6CD8"/>
    <w:rsid w:val="004F7343"/>
    <w:rsid w:val="0050022F"/>
    <w:rsid w:val="00500ABB"/>
    <w:rsid w:val="00501195"/>
    <w:rsid w:val="005012B3"/>
    <w:rsid w:val="00501309"/>
    <w:rsid w:val="00501A1C"/>
    <w:rsid w:val="00501A40"/>
    <w:rsid w:val="005020C7"/>
    <w:rsid w:val="00502327"/>
    <w:rsid w:val="00502565"/>
    <w:rsid w:val="00502A7C"/>
    <w:rsid w:val="00502AA8"/>
    <w:rsid w:val="005030F1"/>
    <w:rsid w:val="005031A4"/>
    <w:rsid w:val="005032C2"/>
    <w:rsid w:val="00503346"/>
    <w:rsid w:val="0050428B"/>
    <w:rsid w:val="005043D9"/>
    <w:rsid w:val="00504471"/>
    <w:rsid w:val="00504D45"/>
    <w:rsid w:val="00505014"/>
    <w:rsid w:val="0050518F"/>
    <w:rsid w:val="00505191"/>
    <w:rsid w:val="0050553C"/>
    <w:rsid w:val="005056FB"/>
    <w:rsid w:val="0050668E"/>
    <w:rsid w:val="00506A6E"/>
    <w:rsid w:val="00507156"/>
    <w:rsid w:val="00507746"/>
    <w:rsid w:val="00507BBE"/>
    <w:rsid w:val="005103A9"/>
    <w:rsid w:val="005104A8"/>
    <w:rsid w:val="00510CEB"/>
    <w:rsid w:val="00510E4D"/>
    <w:rsid w:val="00511689"/>
    <w:rsid w:val="00511AB4"/>
    <w:rsid w:val="00511AF6"/>
    <w:rsid w:val="00512A5C"/>
    <w:rsid w:val="00513B54"/>
    <w:rsid w:val="00513C62"/>
    <w:rsid w:val="00514544"/>
    <w:rsid w:val="00514E78"/>
    <w:rsid w:val="00515080"/>
    <w:rsid w:val="0051571F"/>
    <w:rsid w:val="00515796"/>
    <w:rsid w:val="005158B9"/>
    <w:rsid w:val="00516337"/>
    <w:rsid w:val="00516640"/>
    <w:rsid w:val="005167A2"/>
    <w:rsid w:val="00516812"/>
    <w:rsid w:val="00516E0C"/>
    <w:rsid w:val="005175A6"/>
    <w:rsid w:val="005177E6"/>
    <w:rsid w:val="00517A24"/>
    <w:rsid w:val="00517AE8"/>
    <w:rsid w:val="00517F5D"/>
    <w:rsid w:val="005204BD"/>
    <w:rsid w:val="00520AAD"/>
    <w:rsid w:val="00520FBA"/>
    <w:rsid w:val="005218D9"/>
    <w:rsid w:val="00521A5A"/>
    <w:rsid w:val="00521B3A"/>
    <w:rsid w:val="00521EA9"/>
    <w:rsid w:val="0052238E"/>
    <w:rsid w:val="00522616"/>
    <w:rsid w:val="00522C43"/>
    <w:rsid w:val="0052384B"/>
    <w:rsid w:val="00523CF8"/>
    <w:rsid w:val="00523FC6"/>
    <w:rsid w:val="00524339"/>
    <w:rsid w:val="00524B4E"/>
    <w:rsid w:val="00524F9F"/>
    <w:rsid w:val="005252F0"/>
    <w:rsid w:val="00525321"/>
    <w:rsid w:val="005254B1"/>
    <w:rsid w:val="0052555D"/>
    <w:rsid w:val="00525840"/>
    <w:rsid w:val="005259CB"/>
    <w:rsid w:val="00525ED3"/>
    <w:rsid w:val="005267C8"/>
    <w:rsid w:val="00526AD8"/>
    <w:rsid w:val="00526C37"/>
    <w:rsid w:val="00526F89"/>
    <w:rsid w:val="00527B9D"/>
    <w:rsid w:val="00527FE4"/>
    <w:rsid w:val="00530420"/>
    <w:rsid w:val="005306D7"/>
    <w:rsid w:val="005315A0"/>
    <w:rsid w:val="0053191D"/>
    <w:rsid w:val="00531FD0"/>
    <w:rsid w:val="005325FC"/>
    <w:rsid w:val="005329DD"/>
    <w:rsid w:val="005329F6"/>
    <w:rsid w:val="00532D73"/>
    <w:rsid w:val="005348D6"/>
    <w:rsid w:val="00534B71"/>
    <w:rsid w:val="00534C96"/>
    <w:rsid w:val="00535991"/>
    <w:rsid w:val="00536232"/>
    <w:rsid w:val="00536E19"/>
    <w:rsid w:val="00536E63"/>
    <w:rsid w:val="00537562"/>
    <w:rsid w:val="005376B7"/>
    <w:rsid w:val="00537D04"/>
    <w:rsid w:val="0054003C"/>
    <w:rsid w:val="005403C9"/>
    <w:rsid w:val="00541890"/>
    <w:rsid w:val="00542D6B"/>
    <w:rsid w:val="0054311B"/>
    <w:rsid w:val="00543592"/>
    <w:rsid w:val="00543615"/>
    <w:rsid w:val="00543ADE"/>
    <w:rsid w:val="00543C23"/>
    <w:rsid w:val="00544114"/>
    <w:rsid w:val="00544254"/>
    <w:rsid w:val="00544E34"/>
    <w:rsid w:val="00545255"/>
    <w:rsid w:val="005454A9"/>
    <w:rsid w:val="005454D8"/>
    <w:rsid w:val="00545E38"/>
    <w:rsid w:val="00546474"/>
    <w:rsid w:val="00546874"/>
    <w:rsid w:val="005468AC"/>
    <w:rsid w:val="005471E2"/>
    <w:rsid w:val="00547734"/>
    <w:rsid w:val="005502EE"/>
    <w:rsid w:val="0055094E"/>
    <w:rsid w:val="00550FF5"/>
    <w:rsid w:val="00551751"/>
    <w:rsid w:val="0055181F"/>
    <w:rsid w:val="005518A3"/>
    <w:rsid w:val="005519D8"/>
    <w:rsid w:val="00551B34"/>
    <w:rsid w:val="00551C46"/>
    <w:rsid w:val="00551CB6"/>
    <w:rsid w:val="00552138"/>
    <w:rsid w:val="005521BB"/>
    <w:rsid w:val="00552844"/>
    <w:rsid w:val="00552C63"/>
    <w:rsid w:val="00552DE3"/>
    <w:rsid w:val="00553297"/>
    <w:rsid w:val="005532D8"/>
    <w:rsid w:val="0055388C"/>
    <w:rsid w:val="00554293"/>
    <w:rsid w:val="005542B9"/>
    <w:rsid w:val="0055454B"/>
    <w:rsid w:val="00554C36"/>
    <w:rsid w:val="0055501B"/>
    <w:rsid w:val="005551BD"/>
    <w:rsid w:val="00555560"/>
    <w:rsid w:val="00555A2F"/>
    <w:rsid w:val="00556553"/>
    <w:rsid w:val="0055656E"/>
    <w:rsid w:val="0055670F"/>
    <w:rsid w:val="00556839"/>
    <w:rsid w:val="00556A6B"/>
    <w:rsid w:val="00556D2F"/>
    <w:rsid w:val="005578D6"/>
    <w:rsid w:val="00560704"/>
    <w:rsid w:val="00560E65"/>
    <w:rsid w:val="00560E75"/>
    <w:rsid w:val="005611A1"/>
    <w:rsid w:val="005612FD"/>
    <w:rsid w:val="005613B8"/>
    <w:rsid w:val="00561B4B"/>
    <w:rsid w:val="00561D37"/>
    <w:rsid w:val="00562147"/>
    <w:rsid w:val="0056383E"/>
    <w:rsid w:val="00563B60"/>
    <w:rsid w:val="00564514"/>
    <w:rsid w:val="00564B94"/>
    <w:rsid w:val="00565044"/>
    <w:rsid w:val="005656AD"/>
    <w:rsid w:val="00565757"/>
    <w:rsid w:val="00565B2D"/>
    <w:rsid w:val="00565E63"/>
    <w:rsid w:val="005660EE"/>
    <w:rsid w:val="00566162"/>
    <w:rsid w:val="005665F0"/>
    <w:rsid w:val="005668B3"/>
    <w:rsid w:val="005669A6"/>
    <w:rsid w:val="005675DE"/>
    <w:rsid w:val="005676A5"/>
    <w:rsid w:val="00567DF3"/>
    <w:rsid w:val="00567E7F"/>
    <w:rsid w:val="00570004"/>
    <w:rsid w:val="005700EB"/>
    <w:rsid w:val="005703C8"/>
    <w:rsid w:val="00571923"/>
    <w:rsid w:val="00571C5E"/>
    <w:rsid w:val="00571F0A"/>
    <w:rsid w:val="0057219D"/>
    <w:rsid w:val="00573B2F"/>
    <w:rsid w:val="00573D61"/>
    <w:rsid w:val="00574301"/>
    <w:rsid w:val="00574C8B"/>
    <w:rsid w:val="00574DB2"/>
    <w:rsid w:val="0057525E"/>
    <w:rsid w:val="005762F1"/>
    <w:rsid w:val="0057643E"/>
    <w:rsid w:val="005767F2"/>
    <w:rsid w:val="00576B98"/>
    <w:rsid w:val="00577DFA"/>
    <w:rsid w:val="0058031F"/>
    <w:rsid w:val="00580660"/>
    <w:rsid w:val="005807DF"/>
    <w:rsid w:val="005815F2"/>
    <w:rsid w:val="0058179F"/>
    <w:rsid w:val="00581C53"/>
    <w:rsid w:val="00581E29"/>
    <w:rsid w:val="0058229C"/>
    <w:rsid w:val="005833C7"/>
    <w:rsid w:val="00583505"/>
    <w:rsid w:val="005835E4"/>
    <w:rsid w:val="00583C73"/>
    <w:rsid w:val="00584CB6"/>
    <w:rsid w:val="00584FBA"/>
    <w:rsid w:val="005850BD"/>
    <w:rsid w:val="005853DC"/>
    <w:rsid w:val="005853F3"/>
    <w:rsid w:val="005854AE"/>
    <w:rsid w:val="00585695"/>
    <w:rsid w:val="0058576C"/>
    <w:rsid w:val="00585888"/>
    <w:rsid w:val="00585ABE"/>
    <w:rsid w:val="00585FB4"/>
    <w:rsid w:val="0058718F"/>
    <w:rsid w:val="0058748E"/>
    <w:rsid w:val="00587612"/>
    <w:rsid w:val="00587BAD"/>
    <w:rsid w:val="00587E3A"/>
    <w:rsid w:val="005900A8"/>
    <w:rsid w:val="00590896"/>
    <w:rsid w:val="00590E02"/>
    <w:rsid w:val="0059285F"/>
    <w:rsid w:val="00593607"/>
    <w:rsid w:val="0059360D"/>
    <w:rsid w:val="00593718"/>
    <w:rsid w:val="0059382D"/>
    <w:rsid w:val="00593972"/>
    <w:rsid w:val="005948A0"/>
    <w:rsid w:val="005948D5"/>
    <w:rsid w:val="00594D1F"/>
    <w:rsid w:val="005951D1"/>
    <w:rsid w:val="00595218"/>
    <w:rsid w:val="005954A2"/>
    <w:rsid w:val="00595AE3"/>
    <w:rsid w:val="00596122"/>
    <w:rsid w:val="00596BBC"/>
    <w:rsid w:val="00596BF6"/>
    <w:rsid w:val="00596C0C"/>
    <w:rsid w:val="005972DC"/>
    <w:rsid w:val="00597339"/>
    <w:rsid w:val="0059773D"/>
    <w:rsid w:val="005A04FE"/>
    <w:rsid w:val="005A07E7"/>
    <w:rsid w:val="005A0866"/>
    <w:rsid w:val="005A1192"/>
    <w:rsid w:val="005A15CC"/>
    <w:rsid w:val="005A1751"/>
    <w:rsid w:val="005A178C"/>
    <w:rsid w:val="005A1F9A"/>
    <w:rsid w:val="005A2B21"/>
    <w:rsid w:val="005A2DE1"/>
    <w:rsid w:val="005A31F2"/>
    <w:rsid w:val="005A3485"/>
    <w:rsid w:val="005A3CB9"/>
    <w:rsid w:val="005A40FF"/>
    <w:rsid w:val="005A4317"/>
    <w:rsid w:val="005A43B8"/>
    <w:rsid w:val="005A4C24"/>
    <w:rsid w:val="005A4F67"/>
    <w:rsid w:val="005A5643"/>
    <w:rsid w:val="005A5678"/>
    <w:rsid w:val="005A57AE"/>
    <w:rsid w:val="005A68D8"/>
    <w:rsid w:val="005A6FE0"/>
    <w:rsid w:val="005A7DCF"/>
    <w:rsid w:val="005B002D"/>
    <w:rsid w:val="005B087F"/>
    <w:rsid w:val="005B08E8"/>
    <w:rsid w:val="005B0A2A"/>
    <w:rsid w:val="005B14AB"/>
    <w:rsid w:val="005B167F"/>
    <w:rsid w:val="005B18A9"/>
    <w:rsid w:val="005B1A3A"/>
    <w:rsid w:val="005B1ABD"/>
    <w:rsid w:val="005B1FBE"/>
    <w:rsid w:val="005B2138"/>
    <w:rsid w:val="005B21CD"/>
    <w:rsid w:val="005B23EF"/>
    <w:rsid w:val="005B2DCD"/>
    <w:rsid w:val="005B3310"/>
    <w:rsid w:val="005B3800"/>
    <w:rsid w:val="005B39FC"/>
    <w:rsid w:val="005B3EC8"/>
    <w:rsid w:val="005B47FA"/>
    <w:rsid w:val="005B5A63"/>
    <w:rsid w:val="005B5BFA"/>
    <w:rsid w:val="005B5EB4"/>
    <w:rsid w:val="005B63B4"/>
    <w:rsid w:val="005B7766"/>
    <w:rsid w:val="005B7AB3"/>
    <w:rsid w:val="005B7D6C"/>
    <w:rsid w:val="005B7F77"/>
    <w:rsid w:val="005B7FAA"/>
    <w:rsid w:val="005C03E2"/>
    <w:rsid w:val="005C069E"/>
    <w:rsid w:val="005C0C92"/>
    <w:rsid w:val="005C0DC9"/>
    <w:rsid w:val="005C13D3"/>
    <w:rsid w:val="005C1606"/>
    <w:rsid w:val="005C1EAB"/>
    <w:rsid w:val="005C27D8"/>
    <w:rsid w:val="005C2B9A"/>
    <w:rsid w:val="005C2EC0"/>
    <w:rsid w:val="005C2F1F"/>
    <w:rsid w:val="005C320C"/>
    <w:rsid w:val="005C3667"/>
    <w:rsid w:val="005C378C"/>
    <w:rsid w:val="005C39B1"/>
    <w:rsid w:val="005C3CFA"/>
    <w:rsid w:val="005C3E18"/>
    <w:rsid w:val="005C41D1"/>
    <w:rsid w:val="005C48EA"/>
    <w:rsid w:val="005C4C10"/>
    <w:rsid w:val="005C514F"/>
    <w:rsid w:val="005C5E7E"/>
    <w:rsid w:val="005C5E81"/>
    <w:rsid w:val="005C5FD8"/>
    <w:rsid w:val="005C60D2"/>
    <w:rsid w:val="005C63EB"/>
    <w:rsid w:val="005C6B25"/>
    <w:rsid w:val="005C726B"/>
    <w:rsid w:val="005C78CD"/>
    <w:rsid w:val="005C799E"/>
    <w:rsid w:val="005C7C1B"/>
    <w:rsid w:val="005D00C0"/>
    <w:rsid w:val="005D025C"/>
    <w:rsid w:val="005D02FC"/>
    <w:rsid w:val="005D0388"/>
    <w:rsid w:val="005D088C"/>
    <w:rsid w:val="005D0C19"/>
    <w:rsid w:val="005D16C7"/>
    <w:rsid w:val="005D19DB"/>
    <w:rsid w:val="005D2B7C"/>
    <w:rsid w:val="005D3259"/>
    <w:rsid w:val="005D38AE"/>
    <w:rsid w:val="005D3B6D"/>
    <w:rsid w:val="005D3D07"/>
    <w:rsid w:val="005D3DAE"/>
    <w:rsid w:val="005D4DD8"/>
    <w:rsid w:val="005D53C4"/>
    <w:rsid w:val="005D55AA"/>
    <w:rsid w:val="005D5647"/>
    <w:rsid w:val="005D5D9D"/>
    <w:rsid w:val="005D6955"/>
    <w:rsid w:val="005D6B2D"/>
    <w:rsid w:val="005D6ED1"/>
    <w:rsid w:val="005D728F"/>
    <w:rsid w:val="005D7421"/>
    <w:rsid w:val="005D7451"/>
    <w:rsid w:val="005D74DE"/>
    <w:rsid w:val="005D7D26"/>
    <w:rsid w:val="005E0012"/>
    <w:rsid w:val="005E096F"/>
    <w:rsid w:val="005E0E97"/>
    <w:rsid w:val="005E1273"/>
    <w:rsid w:val="005E1449"/>
    <w:rsid w:val="005E1542"/>
    <w:rsid w:val="005E1860"/>
    <w:rsid w:val="005E197A"/>
    <w:rsid w:val="005E1CDA"/>
    <w:rsid w:val="005E1D49"/>
    <w:rsid w:val="005E205D"/>
    <w:rsid w:val="005E210B"/>
    <w:rsid w:val="005E23B1"/>
    <w:rsid w:val="005E2FC9"/>
    <w:rsid w:val="005E3032"/>
    <w:rsid w:val="005E3606"/>
    <w:rsid w:val="005E49AA"/>
    <w:rsid w:val="005E5766"/>
    <w:rsid w:val="005E57FD"/>
    <w:rsid w:val="005E5811"/>
    <w:rsid w:val="005E5911"/>
    <w:rsid w:val="005E6965"/>
    <w:rsid w:val="005E7CFD"/>
    <w:rsid w:val="005F02D8"/>
    <w:rsid w:val="005F0313"/>
    <w:rsid w:val="005F0A69"/>
    <w:rsid w:val="005F157F"/>
    <w:rsid w:val="005F171A"/>
    <w:rsid w:val="005F1EB8"/>
    <w:rsid w:val="005F2D9E"/>
    <w:rsid w:val="005F3158"/>
    <w:rsid w:val="005F325A"/>
    <w:rsid w:val="005F33EB"/>
    <w:rsid w:val="005F3584"/>
    <w:rsid w:val="005F35D2"/>
    <w:rsid w:val="005F4865"/>
    <w:rsid w:val="005F491F"/>
    <w:rsid w:val="005F52CF"/>
    <w:rsid w:val="005F55AF"/>
    <w:rsid w:val="005F56CD"/>
    <w:rsid w:val="005F56D0"/>
    <w:rsid w:val="005F58DB"/>
    <w:rsid w:val="005F5AAE"/>
    <w:rsid w:val="005F5FB9"/>
    <w:rsid w:val="005F60B2"/>
    <w:rsid w:val="005F62FF"/>
    <w:rsid w:val="005F6A06"/>
    <w:rsid w:val="005F6BD7"/>
    <w:rsid w:val="005F6E00"/>
    <w:rsid w:val="005F768B"/>
    <w:rsid w:val="005F76C5"/>
    <w:rsid w:val="005F78AF"/>
    <w:rsid w:val="005F7E76"/>
    <w:rsid w:val="005F7F33"/>
    <w:rsid w:val="006000D2"/>
    <w:rsid w:val="00600BE0"/>
    <w:rsid w:val="00600C73"/>
    <w:rsid w:val="00600F43"/>
    <w:rsid w:val="00601166"/>
    <w:rsid w:val="0060138A"/>
    <w:rsid w:val="006023DC"/>
    <w:rsid w:val="00602BC4"/>
    <w:rsid w:val="006032D2"/>
    <w:rsid w:val="00603B06"/>
    <w:rsid w:val="00603FCE"/>
    <w:rsid w:val="00604067"/>
    <w:rsid w:val="006044D7"/>
    <w:rsid w:val="006044E1"/>
    <w:rsid w:val="006046BD"/>
    <w:rsid w:val="00604BEA"/>
    <w:rsid w:val="00604C50"/>
    <w:rsid w:val="00605881"/>
    <w:rsid w:val="00606248"/>
    <w:rsid w:val="00606275"/>
    <w:rsid w:val="00606291"/>
    <w:rsid w:val="006067DF"/>
    <w:rsid w:val="00606A92"/>
    <w:rsid w:val="006071C2"/>
    <w:rsid w:val="00607409"/>
    <w:rsid w:val="00607A2E"/>
    <w:rsid w:val="00607AAA"/>
    <w:rsid w:val="0061014C"/>
    <w:rsid w:val="0061036B"/>
    <w:rsid w:val="00611405"/>
    <w:rsid w:val="006119B6"/>
    <w:rsid w:val="00611B1F"/>
    <w:rsid w:val="006120DF"/>
    <w:rsid w:val="00612590"/>
    <w:rsid w:val="006129E4"/>
    <w:rsid w:val="006133F5"/>
    <w:rsid w:val="0061375E"/>
    <w:rsid w:val="006137D8"/>
    <w:rsid w:val="006140A8"/>
    <w:rsid w:val="006143CB"/>
    <w:rsid w:val="00614558"/>
    <w:rsid w:val="006146E7"/>
    <w:rsid w:val="00614FFC"/>
    <w:rsid w:val="00615520"/>
    <w:rsid w:val="0061581D"/>
    <w:rsid w:val="00615866"/>
    <w:rsid w:val="006158BA"/>
    <w:rsid w:val="00616367"/>
    <w:rsid w:val="00616452"/>
    <w:rsid w:val="00616648"/>
    <w:rsid w:val="006167BB"/>
    <w:rsid w:val="00617258"/>
    <w:rsid w:val="00617410"/>
    <w:rsid w:val="00617C71"/>
    <w:rsid w:val="00617E3C"/>
    <w:rsid w:val="006214D9"/>
    <w:rsid w:val="00621D2A"/>
    <w:rsid w:val="0062207D"/>
    <w:rsid w:val="0062217C"/>
    <w:rsid w:val="00622A4B"/>
    <w:rsid w:val="00622FE9"/>
    <w:rsid w:val="0062362D"/>
    <w:rsid w:val="00623BD8"/>
    <w:rsid w:val="00623F25"/>
    <w:rsid w:val="0062434B"/>
    <w:rsid w:val="006244EC"/>
    <w:rsid w:val="00624725"/>
    <w:rsid w:val="0062550C"/>
    <w:rsid w:val="00625AE9"/>
    <w:rsid w:val="00625DF6"/>
    <w:rsid w:val="0062603B"/>
    <w:rsid w:val="0062682C"/>
    <w:rsid w:val="00626D9E"/>
    <w:rsid w:val="00626E2F"/>
    <w:rsid w:val="00627017"/>
    <w:rsid w:val="00627570"/>
    <w:rsid w:val="00627689"/>
    <w:rsid w:val="0062768F"/>
    <w:rsid w:val="00627BA1"/>
    <w:rsid w:val="00630021"/>
    <w:rsid w:val="006304C7"/>
    <w:rsid w:val="00630649"/>
    <w:rsid w:val="006308BD"/>
    <w:rsid w:val="00631312"/>
    <w:rsid w:val="0063210B"/>
    <w:rsid w:val="00632A48"/>
    <w:rsid w:val="00632DF6"/>
    <w:rsid w:val="00632E57"/>
    <w:rsid w:val="006336D4"/>
    <w:rsid w:val="00634F62"/>
    <w:rsid w:val="0063531D"/>
    <w:rsid w:val="00635661"/>
    <w:rsid w:val="00635902"/>
    <w:rsid w:val="00635DC2"/>
    <w:rsid w:val="006363DE"/>
    <w:rsid w:val="0063693B"/>
    <w:rsid w:val="0063699D"/>
    <w:rsid w:val="00637263"/>
    <w:rsid w:val="00637A51"/>
    <w:rsid w:val="00640BD6"/>
    <w:rsid w:val="006415BE"/>
    <w:rsid w:val="00641C1B"/>
    <w:rsid w:val="0064227F"/>
    <w:rsid w:val="00642783"/>
    <w:rsid w:val="00642B45"/>
    <w:rsid w:val="006444AE"/>
    <w:rsid w:val="006446FF"/>
    <w:rsid w:val="00645002"/>
    <w:rsid w:val="006452DC"/>
    <w:rsid w:val="0064573E"/>
    <w:rsid w:val="00645975"/>
    <w:rsid w:val="00645BDD"/>
    <w:rsid w:val="00646B0A"/>
    <w:rsid w:val="00646B22"/>
    <w:rsid w:val="0064724C"/>
    <w:rsid w:val="00650061"/>
    <w:rsid w:val="00650246"/>
    <w:rsid w:val="006502DE"/>
    <w:rsid w:val="00650973"/>
    <w:rsid w:val="006509D2"/>
    <w:rsid w:val="00650BFF"/>
    <w:rsid w:val="00650CC1"/>
    <w:rsid w:val="0065111E"/>
    <w:rsid w:val="00651576"/>
    <w:rsid w:val="006518E3"/>
    <w:rsid w:val="00651AF1"/>
    <w:rsid w:val="00651DA7"/>
    <w:rsid w:val="00651FB6"/>
    <w:rsid w:val="00651FE0"/>
    <w:rsid w:val="00652A05"/>
    <w:rsid w:val="00653757"/>
    <w:rsid w:val="00653AF4"/>
    <w:rsid w:val="00653C29"/>
    <w:rsid w:val="00653E6D"/>
    <w:rsid w:val="00653F7E"/>
    <w:rsid w:val="00654163"/>
    <w:rsid w:val="00654267"/>
    <w:rsid w:val="006547A0"/>
    <w:rsid w:val="00654B65"/>
    <w:rsid w:val="00654B8E"/>
    <w:rsid w:val="00654BE7"/>
    <w:rsid w:val="00654EC1"/>
    <w:rsid w:val="0065510B"/>
    <w:rsid w:val="0065520A"/>
    <w:rsid w:val="00655347"/>
    <w:rsid w:val="00655744"/>
    <w:rsid w:val="00655AFF"/>
    <w:rsid w:val="00656316"/>
    <w:rsid w:val="00656483"/>
    <w:rsid w:val="00656761"/>
    <w:rsid w:val="006568CB"/>
    <w:rsid w:val="006577E9"/>
    <w:rsid w:val="00657C7A"/>
    <w:rsid w:val="00657CCE"/>
    <w:rsid w:val="00660033"/>
    <w:rsid w:val="00661031"/>
    <w:rsid w:val="00661CA5"/>
    <w:rsid w:val="00661D5C"/>
    <w:rsid w:val="00663842"/>
    <w:rsid w:val="00663A97"/>
    <w:rsid w:val="006641BC"/>
    <w:rsid w:val="00664634"/>
    <w:rsid w:val="006646B4"/>
    <w:rsid w:val="00664F24"/>
    <w:rsid w:val="00665735"/>
    <w:rsid w:val="006667B6"/>
    <w:rsid w:val="00666804"/>
    <w:rsid w:val="0066681D"/>
    <w:rsid w:val="00666F26"/>
    <w:rsid w:val="0066720B"/>
    <w:rsid w:val="0066738A"/>
    <w:rsid w:val="00667633"/>
    <w:rsid w:val="006676FA"/>
    <w:rsid w:val="0067043B"/>
    <w:rsid w:val="0067077B"/>
    <w:rsid w:val="00670C21"/>
    <w:rsid w:val="00670EA2"/>
    <w:rsid w:val="00671971"/>
    <w:rsid w:val="00671FAB"/>
    <w:rsid w:val="006720D3"/>
    <w:rsid w:val="00672AC1"/>
    <w:rsid w:val="00674064"/>
    <w:rsid w:val="00674381"/>
    <w:rsid w:val="00674BE0"/>
    <w:rsid w:val="00674CDC"/>
    <w:rsid w:val="00674E79"/>
    <w:rsid w:val="0067525E"/>
    <w:rsid w:val="00675282"/>
    <w:rsid w:val="00676193"/>
    <w:rsid w:val="0067685B"/>
    <w:rsid w:val="00677F9B"/>
    <w:rsid w:val="00680420"/>
    <w:rsid w:val="0068061C"/>
    <w:rsid w:val="00680BD4"/>
    <w:rsid w:val="00680C59"/>
    <w:rsid w:val="00681362"/>
    <w:rsid w:val="0068191A"/>
    <w:rsid w:val="00681B47"/>
    <w:rsid w:val="00682264"/>
    <w:rsid w:val="006825D1"/>
    <w:rsid w:val="00682B01"/>
    <w:rsid w:val="00682C37"/>
    <w:rsid w:val="006836CB"/>
    <w:rsid w:val="00683999"/>
    <w:rsid w:val="00683BA7"/>
    <w:rsid w:val="0068432D"/>
    <w:rsid w:val="006849C5"/>
    <w:rsid w:val="00684D26"/>
    <w:rsid w:val="00684F10"/>
    <w:rsid w:val="00684FB1"/>
    <w:rsid w:val="00685D15"/>
    <w:rsid w:val="00685E1E"/>
    <w:rsid w:val="00686AFC"/>
    <w:rsid w:val="00686FC6"/>
    <w:rsid w:val="006901AD"/>
    <w:rsid w:val="00690424"/>
    <w:rsid w:val="006909C2"/>
    <w:rsid w:val="006914D0"/>
    <w:rsid w:val="00692397"/>
    <w:rsid w:val="00692C3F"/>
    <w:rsid w:val="00693B58"/>
    <w:rsid w:val="00693BF1"/>
    <w:rsid w:val="00693C7D"/>
    <w:rsid w:val="00694B92"/>
    <w:rsid w:val="00694E5C"/>
    <w:rsid w:val="00694E5D"/>
    <w:rsid w:val="00695980"/>
    <w:rsid w:val="00695E19"/>
    <w:rsid w:val="006961AA"/>
    <w:rsid w:val="006961F2"/>
    <w:rsid w:val="00696579"/>
    <w:rsid w:val="00696633"/>
    <w:rsid w:val="00696646"/>
    <w:rsid w:val="00696BE5"/>
    <w:rsid w:val="00696C0D"/>
    <w:rsid w:val="00696C7D"/>
    <w:rsid w:val="006979ED"/>
    <w:rsid w:val="00697BC5"/>
    <w:rsid w:val="00697DD8"/>
    <w:rsid w:val="00697F9F"/>
    <w:rsid w:val="006A0261"/>
    <w:rsid w:val="006A0274"/>
    <w:rsid w:val="006A09B0"/>
    <w:rsid w:val="006A171C"/>
    <w:rsid w:val="006A1D23"/>
    <w:rsid w:val="006A1E68"/>
    <w:rsid w:val="006A1ED2"/>
    <w:rsid w:val="006A207B"/>
    <w:rsid w:val="006A271A"/>
    <w:rsid w:val="006A2B0D"/>
    <w:rsid w:val="006A2DC9"/>
    <w:rsid w:val="006A359E"/>
    <w:rsid w:val="006A4838"/>
    <w:rsid w:val="006A486A"/>
    <w:rsid w:val="006A4C57"/>
    <w:rsid w:val="006A4E34"/>
    <w:rsid w:val="006A5A28"/>
    <w:rsid w:val="006A611D"/>
    <w:rsid w:val="006A6397"/>
    <w:rsid w:val="006A639B"/>
    <w:rsid w:val="006A6425"/>
    <w:rsid w:val="006A677B"/>
    <w:rsid w:val="006A68D1"/>
    <w:rsid w:val="006A7291"/>
    <w:rsid w:val="006A738B"/>
    <w:rsid w:val="006A74BA"/>
    <w:rsid w:val="006A7609"/>
    <w:rsid w:val="006A7736"/>
    <w:rsid w:val="006B0309"/>
    <w:rsid w:val="006B06F3"/>
    <w:rsid w:val="006B11E9"/>
    <w:rsid w:val="006B12F5"/>
    <w:rsid w:val="006B153E"/>
    <w:rsid w:val="006B2186"/>
    <w:rsid w:val="006B387B"/>
    <w:rsid w:val="006B3AE8"/>
    <w:rsid w:val="006B3C50"/>
    <w:rsid w:val="006B3DF2"/>
    <w:rsid w:val="006B4280"/>
    <w:rsid w:val="006B4546"/>
    <w:rsid w:val="006B4605"/>
    <w:rsid w:val="006B4884"/>
    <w:rsid w:val="006B4C14"/>
    <w:rsid w:val="006B4C38"/>
    <w:rsid w:val="006B517A"/>
    <w:rsid w:val="006B529A"/>
    <w:rsid w:val="006B5522"/>
    <w:rsid w:val="006B57D7"/>
    <w:rsid w:val="006B592F"/>
    <w:rsid w:val="006B5B7E"/>
    <w:rsid w:val="006B5DAB"/>
    <w:rsid w:val="006B6086"/>
    <w:rsid w:val="006B733D"/>
    <w:rsid w:val="006B7880"/>
    <w:rsid w:val="006B79BC"/>
    <w:rsid w:val="006B7BD1"/>
    <w:rsid w:val="006C0153"/>
    <w:rsid w:val="006C263B"/>
    <w:rsid w:val="006C299B"/>
    <w:rsid w:val="006C2CF2"/>
    <w:rsid w:val="006C2E2E"/>
    <w:rsid w:val="006C31C2"/>
    <w:rsid w:val="006C338C"/>
    <w:rsid w:val="006C3674"/>
    <w:rsid w:val="006C3ABC"/>
    <w:rsid w:val="006C3D4F"/>
    <w:rsid w:val="006C49B5"/>
    <w:rsid w:val="006C4CE5"/>
    <w:rsid w:val="006C4E38"/>
    <w:rsid w:val="006C5578"/>
    <w:rsid w:val="006C5A3C"/>
    <w:rsid w:val="006C668C"/>
    <w:rsid w:val="006C7328"/>
    <w:rsid w:val="006D079A"/>
    <w:rsid w:val="006D0E98"/>
    <w:rsid w:val="006D1389"/>
    <w:rsid w:val="006D13BC"/>
    <w:rsid w:val="006D14C7"/>
    <w:rsid w:val="006D1640"/>
    <w:rsid w:val="006D1B4E"/>
    <w:rsid w:val="006D1D91"/>
    <w:rsid w:val="006D253A"/>
    <w:rsid w:val="006D2751"/>
    <w:rsid w:val="006D2CB5"/>
    <w:rsid w:val="006D325A"/>
    <w:rsid w:val="006D333B"/>
    <w:rsid w:val="006D379F"/>
    <w:rsid w:val="006D4512"/>
    <w:rsid w:val="006D4AA3"/>
    <w:rsid w:val="006D516C"/>
    <w:rsid w:val="006D5781"/>
    <w:rsid w:val="006D5C19"/>
    <w:rsid w:val="006D5C4C"/>
    <w:rsid w:val="006D5C74"/>
    <w:rsid w:val="006D65D0"/>
    <w:rsid w:val="006D68B0"/>
    <w:rsid w:val="006D69EF"/>
    <w:rsid w:val="006D7507"/>
    <w:rsid w:val="006D753F"/>
    <w:rsid w:val="006E0A89"/>
    <w:rsid w:val="006E0B39"/>
    <w:rsid w:val="006E17C2"/>
    <w:rsid w:val="006E1F04"/>
    <w:rsid w:val="006E203C"/>
    <w:rsid w:val="006E223B"/>
    <w:rsid w:val="006E2355"/>
    <w:rsid w:val="006E2411"/>
    <w:rsid w:val="006E377B"/>
    <w:rsid w:val="006E405A"/>
    <w:rsid w:val="006E4CED"/>
    <w:rsid w:val="006E525E"/>
    <w:rsid w:val="006E54E8"/>
    <w:rsid w:val="006E5514"/>
    <w:rsid w:val="006E5BD0"/>
    <w:rsid w:val="006E5DA1"/>
    <w:rsid w:val="006E5FEB"/>
    <w:rsid w:val="006E6694"/>
    <w:rsid w:val="006E6FE1"/>
    <w:rsid w:val="006E769E"/>
    <w:rsid w:val="006E77E5"/>
    <w:rsid w:val="006F06B0"/>
    <w:rsid w:val="006F0828"/>
    <w:rsid w:val="006F090D"/>
    <w:rsid w:val="006F0CD0"/>
    <w:rsid w:val="006F1104"/>
    <w:rsid w:val="006F1193"/>
    <w:rsid w:val="006F142A"/>
    <w:rsid w:val="006F18CB"/>
    <w:rsid w:val="006F3446"/>
    <w:rsid w:val="006F347F"/>
    <w:rsid w:val="006F34C1"/>
    <w:rsid w:val="006F3669"/>
    <w:rsid w:val="006F37EF"/>
    <w:rsid w:val="006F395D"/>
    <w:rsid w:val="006F545A"/>
    <w:rsid w:val="006F551D"/>
    <w:rsid w:val="006F6B16"/>
    <w:rsid w:val="006F6B2C"/>
    <w:rsid w:val="006F74B2"/>
    <w:rsid w:val="006F74DE"/>
    <w:rsid w:val="006F76AF"/>
    <w:rsid w:val="00700304"/>
    <w:rsid w:val="00701063"/>
    <w:rsid w:val="007011A9"/>
    <w:rsid w:val="0070133E"/>
    <w:rsid w:val="00701667"/>
    <w:rsid w:val="00701B32"/>
    <w:rsid w:val="00701FF0"/>
    <w:rsid w:val="00702023"/>
    <w:rsid w:val="007021C8"/>
    <w:rsid w:val="00702BEF"/>
    <w:rsid w:val="00702C6C"/>
    <w:rsid w:val="007031F9"/>
    <w:rsid w:val="007032CF"/>
    <w:rsid w:val="00703737"/>
    <w:rsid w:val="00703AC5"/>
    <w:rsid w:val="00703BC5"/>
    <w:rsid w:val="00703DF8"/>
    <w:rsid w:val="007043B7"/>
    <w:rsid w:val="007043BD"/>
    <w:rsid w:val="00704A90"/>
    <w:rsid w:val="00704CDA"/>
    <w:rsid w:val="00704F36"/>
    <w:rsid w:val="00705052"/>
    <w:rsid w:val="00705121"/>
    <w:rsid w:val="00705246"/>
    <w:rsid w:val="007055B7"/>
    <w:rsid w:val="00705C47"/>
    <w:rsid w:val="0070610E"/>
    <w:rsid w:val="0070660B"/>
    <w:rsid w:val="00706654"/>
    <w:rsid w:val="00706E11"/>
    <w:rsid w:val="007071B3"/>
    <w:rsid w:val="00707317"/>
    <w:rsid w:val="00707BB1"/>
    <w:rsid w:val="00707CCA"/>
    <w:rsid w:val="007101E5"/>
    <w:rsid w:val="007101FB"/>
    <w:rsid w:val="00710312"/>
    <w:rsid w:val="00710468"/>
    <w:rsid w:val="007104B1"/>
    <w:rsid w:val="0071084C"/>
    <w:rsid w:val="007112C3"/>
    <w:rsid w:val="0071161A"/>
    <w:rsid w:val="00711859"/>
    <w:rsid w:val="00711FF1"/>
    <w:rsid w:val="00712240"/>
    <w:rsid w:val="00712D6F"/>
    <w:rsid w:val="007131B2"/>
    <w:rsid w:val="00713D03"/>
    <w:rsid w:val="00713D80"/>
    <w:rsid w:val="00713E71"/>
    <w:rsid w:val="007143BF"/>
    <w:rsid w:val="0071448B"/>
    <w:rsid w:val="007148F3"/>
    <w:rsid w:val="00714C91"/>
    <w:rsid w:val="00714CCF"/>
    <w:rsid w:val="00714D58"/>
    <w:rsid w:val="007151EC"/>
    <w:rsid w:val="00715CA9"/>
    <w:rsid w:val="00715DEE"/>
    <w:rsid w:val="007162A5"/>
    <w:rsid w:val="00716606"/>
    <w:rsid w:val="007169B9"/>
    <w:rsid w:val="00716B13"/>
    <w:rsid w:val="00717369"/>
    <w:rsid w:val="00717F53"/>
    <w:rsid w:val="007203A2"/>
    <w:rsid w:val="007209A9"/>
    <w:rsid w:val="007211CA"/>
    <w:rsid w:val="00721CB1"/>
    <w:rsid w:val="00721D89"/>
    <w:rsid w:val="007222B5"/>
    <w:rsid w:val="00722B6B"/>
    <w:rsid w:val="00722D52"/>
    <w:rsid w:val="00723022"/>
    <w:rsid w:val="007231F6"/>
    <w:rsid w:val="007234E8"/>
    <w:rsid w:val="007235C1"/>
    <w:rsid w:val="007239EB"/>
    <w:rsid w:val="00724543"/>
    <w:rsid w:val="0072494A"/>
    <w:rsid w:val="007252C1"/>
    <w:rsid w:val="007255C7"/>
    <w:rsid w:val="0072695E"/>
    <w:rsid w:val="007269BC"/>
    <w:rsid w:val="007273AF"/>
    <w:rsid w:val="00727556"/>
    <w:rsid w:val="007279E5"/>
    <w:rsid w:val="00727B3C"/>
    <w:rsid w:val="00727CF4"/>
    <w:rsid w:val="0073011F"/>
    <w:rsid w:val="0073056B"/>
    <w:rsid w:val="00730649"/>
    <w:rsid w:val="00730A63"/>
    <w:rsid w:val="00731208"/>
    <w:rsid w:val="007319D5"/>
    <w:rsid w:val="00732209"/>
    <w:rsid w:val="00732BEA"/>
    <w:rsid w:val="00732DC7"/>
    <w:rsid w:val="0073308E"/>
    <w:rsid w:val="007335C8"/>
    <w:rsid w:val="007336B3"/>
    <w:rsid w:val="00733BA3"/>
    <w:rsid w:val="007340B7"/>
    <w:rsid w:val="00734B86"/>
    <w:rsid w:val="00734D95"/>
    <w:rsid w:val="00734E8F"/>
    <w:rsid w:val="00735E76"/>
    <w:rsid w:val="00736372"/>
    <w:rsid w:val="00736427"/>
    <w:rsid w:val="00736524"/>
    <w:rsid w:val="007365EA"/>
    <w:rsid w:val="00737A4A"/>
    <w:rsid w:val="00737AB9"/>
    <w:rsid w:val="00737C9F"/>
    <w:rsid w:val="00737D29"/>
    <w:rsid w:val="00737F8F"/>
    <w:rsid w:val="00740072"/>
    <w:rsid w:val="007406B2"/>
    <w:rsid w:val="00741595"/>
    <w:rsid w:val="00741D61"/>
    <w:rsid w:val="007424A4"/>
    <w:rsid w:val="00742A1E"/>
    <w:rsid w:val="007438E2"/>
    <w:rsid w:val="00743C28"/>
    <w:rsid w:val="0074464E"/>
    <w:rsid w:val="0074551D"/>
    <w:rsid w:val="0074559D"/>
    <w:rsid w:val="007457E6"/>
    <w:rsid w:val="0074607C"/>
    <w:rsid w:val="0074634C"/>
    <w:rsid w:val="007469A0"/>
    <w:rsid w:val="00746B53"/>
    <w:rsid w:val="00747357"/>
    <w:rsid w:val="00747E91"/>
    <w:rsid w:val="0075054E"/>
    <w:rsid w:val="00750676"/>
    <w:rsid w:val="00750C5C"/>
    <w:rsid w:val="007514ED"/>
    <w:rsid w:val="00751609"/>
    <w:rsid w:val="00751688"/>
    <w:rsid w:val="00751D75"/>
    <w:rsid w:val="00752C7B"/>
    <w:rsid w:val="00752DB0"/>
    <w:rsid w:val="00752EF7"/>
    <w:rsid w:val="007531AA"/>
    <w:rsid w:val="0075342B"/>
    <w:rsid w:val="00753BDC"/>
    <w:rsid w:val="007546FC"/>
    <w:rsid w:val="007549CE"/>
    <w:rsid w:val="00754C41"/>
    <w:rsid w:val="00754FE8"/>
    <w:rsid w:val="0075537D"/>
    <w:rsid w:val="007554E1"/>
    <w:rsid w:val="0075578E"/>
    <w:rsid w:val="00755CE0"/>
    <w:rsid w:val="00755DCE"/>
    <w:rsid w:val="00755DEB"/>
    <w:rsid w:val="0075641C"/>
    <w:rsid w:val="00756633"/>
    <w:rsid w:val="0075663F"/>
    <w:rsid w:val="007570FE"/>
    <w:rsid w:val="007577AC"/>
    <w:rsid w:val="00760672"/>
    <w:rsid w:val="00760BD3"/>
    <w:rsid w:val="00760C06"/>
    <w:rsid w:val="007615C6"/>
    <w:rsid w:val="007617CA"/>
    <w:rsid w:val="00761C8C"/>
    <w:rsid w:val="0076244E"/>
    <w:rsid w:val="00762642"/>
    <w:rsid w:val="0076265F"/>
    <w:rsid w:val="00762CE8"/>
    <w:rsid w:val="00762EC4"/>
    <w:rsid w:val="007630CE"/>
    <w:rsid w:val="00764C6A"/>
    <w:rsid w:val="00764F2D"/>
    <w:rsid w:val="00764FA8"/>
    <w:rsid w:val="00765998"/>
    <w:rsid w:val="00765AAC"/>
    <w:rsid w:val="00765E87"/>
    <w:rsid w:val="00765FB6"/>
    <w:rsid w:val="007662B2"/>
    <w:rsid w:val="00766541"/>
    <w:rsid w:val="00766883"/>
    <w:rsid w:val="0076697F"/>
    <w:rsid w:val="007670D4"/>
    <w:rsid w:val="0076711E"/>
    <w:rsid w:val="00767221"/>
    <w:rsid w:val="00767439"/>
    <w:rsid w:val="00767636"/>
    <w:rsid w:val="00767B61"/>
    <w:rsid w:val="00767E60"/>
    <w:rsid w:val="00767F5E"/>
    <w:rsid w:val="0077159F"/>
    <w:rsid w:val="00771874"/>
    <w:rsid w:val="0077245F"/>
    <w:rsid w:val="00772529"/>
    <w:rsid w:val="00772938"/>
    <w:rsid w:val="00772B16"/>
    <w:rsid w:val="00772E3D"/>
    <w:rsid w:val="00772F57"/>
    <w:rsid w:val="00773963"/>
    <w:rsid w:val="00774263"/>
    <w:rsid w:val="0077528B"/>
    <w:rsid w:val="00775315"/>
    <w:rsid w:val="007755FC"/>
    <w:rsid w:val="00775667"/>
    <w:rsid w:val="00775A06"/>
    <w:rsid w:val="007760C9"/>
    <w:rsid w:val="007768FF"/>
    <w:rsid w:val="00776F13"/>
    <w:rsid w:val="00777140"/>
    <w:rsid w:val="0077726E"/>
    <w:rsid w:val="007773F5"/>
    <w:rsid w:val="007776BC"/>
    <w:rsid w:val="00780000"/>
    <w:rsid w:val="00780166"/>
    <w:rsid w:val="007803D6"/>
    <w:rsid w:val="00780E7A"/>
    <w:rsid w:val="00781179"/>
    <w:rsid w:val="00781316"/>
    <w:rsid w:val="0078144B"/>
    <w:rsid w:val="00781655"/>
    <w:rsid w:val="007816E2"/>
    <w:rsid w:val="00781707"/>
    <w:rsid w:val="00781804"/>
    <w:rsid w:val="00781933"/>
    <w:rsid w:val="00781956"/>
    <w:rsid w:val="00781D1A"/>
    <w:rsid w:val="00781DE0"/>
    <w:rsid w:val="007824B7"/>
    <w:rsid w:val="00782FE9"/>
    <w:rsid w:val="00783DF0"/>
    <w:rsid w:val="00785082"/>
    <w:rsid w:val="007858C7"/>
    <w:rsid w:val="00785918"/>
    <w:rsid w:val="00785D89"/>
    <w:rsid w:val="00785E73"/>
    <w:rsid w:val="00786D2F"/>
    <w:rsid w:val="00787086"/>
    <w:rsid w:val="007877FF"/>
    <w:rsid w:val="007879DF"/>
    <w:rsid w:val="007901F0"/>
    <w:rsid w:val="00790252"/>
    <w:rsid w:val="0079063F"/>
    <w:rsid w:val="0079123A"/>
    <w:rsid w:val="00791425"/>
    <w:rsid w:val="00791750"/>
    <w:rsid w:val="00791B25"/>
    <w:rsid w:val="00791C12"/>
    <w:rsid w:val="00791F09"/>
    <w:rsid w:val="00791F16"/>
    <w:rsid w:val="007923AF"/>
    <w:rsid w:val="00793123"/>
    <w:rsid w:val="00793376"/>
    <w:rsid w:val="007933B5"/>
    <w:rsid w:val="00793907"/>
    <w:rsid w:val="00793EBC"/>
    <w:rsid w:val="0079463C"/>
    <w:rsid w:val="0079528A"/>
    <w:rsid w:val="00795292"/>
    <w:rsid w:val="00795494"/>
    <w:rsid w:val="0079558C"/>
    <w:rsid w:val="00795906"/>
    <w:rsid w:val="00796052"/>
    <w:rsid w:val="007960D1"/>
    <w:rsid w:val="0079619E"/>
    <w:rsid w:val="007963B5"/>
    <w:rsid w:val="00796ECA"/>
    <w:rsid w:val="0079780B"/>
    <w:rsid w:val="00797932"/>
    <w:rsid w:val="00797C25"/>
    <w:rsid w:val="007A0318"/>
    <w:rsid w:val="007A06D1"/>
    <w:rsid w:val="007A1931"/>
    <w:rsid w:val="007A20BB"/>
    <w:rsid w:val="007A23F3"/>
    <w:rsid w:val="007A2E10"/>
    <w:rsid w:val="007A2EB0"/>
    <w:rsid w:val="007A2F76"/>
    <w:rsid w:val="007A3432"/>
    <w:rsid w:val="007A36C8"/>
    <w:rsid w:val="007A3A6E"/>
    <w:rsid w:val="007A47FE"/>
    <w:rsid w:val="007A4D46"/>
    <w:rsid w:val="007A503C"/>
    <w:rsid w:val="007A539D"/>
    <w:rsid w:val="007A5537"/>
    <w:rsid w:val="007A6EAB"/>
    <w:rsid w:val="007A7663"/>
    <w:rsid w:val="007A7E54"/>
    <w:rsid w:val="007B01A5"/>
    <w:rsid w:val="007B038E"/>
    <w:rsid w:val="007B0598"/>
    <w:rsid w:val="007B06A6"/>
    <w:rsid w:val="007B0C79"/>
    <w:rsid w:val="007B0F02"/>
    <w:rsid w:val="007B10BC"/>
    <w:rsid w:val="007B1826"/>
    <w:rsid w:val="007B1C1E"/>
    <w:rsid w:val="007B1E48"/>
    <w:rsid w:val="007B1E55"/>
    <w:rsid w:val="007B2160"/>
    <w:rsid w:val="007B23F1"/>
    <w:rsid w:val="007B2642"/>
    <w:rsid w:val="007B26D6"/>
    <w:rsid w:val="007B2AFC"/>
    <w:rsid w:val="007B2B5F"/>
    <w:rsid w:val="007B30A7"/>
    <w:rsid w:val="007B35D7"/>
    <w:rsid w:val="007B363C"/>
    <w:rsid w:val="007B392C"/>
    <w:rsid w:val="007B3D08"/>
    <w:rsid w:val="007B3DAE"/>
    <w:rsid w:val="007B445A"/>
    <w:rsid w:val="007B50F8"/>
    <w:rsid w:val="007B5363"/>
    <w:rsid w:val="007B5569"/>
    <w:rsid w:val="007B60A3"/>
    <w:rsid w:val="007B61EA"/>
    <w:rsid w:val="007B6214"/>
    <w:rsid w:val="007B638D"/>
    <w:rsid w:val="007B6C29"/>
    <w:rsid w:val="007B6C8A"/>
    <w:rsid w:val="007B7399"/>
    <w:rsid w:val="007B73E8"/>
    <w:rsid w:val="007B7409"/>
    <w:rsid w:val="007B7A8E"/>
    <w:rsid w:val="007C01C7"/>
    <w:rsid w:val="007C25CD"/>
    <w:rsid w:val="007C2FB7"/>
    <w:rsid w:val="007C30B2"/>
    <w:rsid w:val="007C3908"/>
    <w:rsid w:val="007C3A76"/>
    <w:rsid w:val="007C3AE7"/>
    <w:rsid w:val="007C3CED"/>
    <w:rsid w:val="007C4CB3"/>
    <w:rsid w:val="007C51D4"/>
    <w:rsid w:val="007C55E3"/>
    <w:rsid w:val="007C5C68"/>
    <w:rsid w:val="007C6389"/>
    <w:rsid w:val="007C6897"/>
    <w:rsid w:val="007C6F46"/>
    <w:rsid w:val="007C7302"/>
    <w:rsid w:val="007D0012"/>
    <w:rsid w:val="007D0583"/>
    <w:rsid w:val="007D0AC3"/>
    <w:rsid w:val="007D0F36"/>
    <w:rsid w:val="007D206C"/>
    <w:rsid w:val="007D2FAF"/>
    <w:rsid w:val="007D3609"/>
    <w:rsid w:val="007D3802"/>
    <w:rsid w:val="007D4194"/>
    <w:rsid w:val="007D584B"/>
    <w:rsid w:val="007D5CD0"/>
    <w:rsid w:val="007D63F1"/>
    <w:rsid w:val="007D6C1B"/>
    <w:rsid w:val="007D7FA7"/>
    <w:rsid w:val="007E0074"/>
    <w:rsid w:val="007E0176"/>
    <w:rsid w:val="007E0918"/>
    <w:rsid w:val="007E0E08"/>
    <w:rsid w:val="007E16DE"/>
    <w:rsid w:val="007E1966"/>
    <w:rsid w:val="007E1C49"/>
    <w:rsid w:val="007E1EBF"/>
    <w:rsid w:val="007E1F15"/>
    <w:rsid w:val="007E2094"/>
    <w:rsid w:val="007E244E"/>
    <w:rsid w:val="007E24C9"/>
    <w:rsid w:val="007E3467"/>
    <w:rsid w:val="007E36A7"/>
    <w:rsid w:val="007E3924"/>
    <w:rsid w:val="007E3E63"/>
    <w:rsid w:val="007E5976"/>
    <w:rsid w:val="007E5C71"/>
    <w:rsid w:val="007E6592"/>
    <w:rsid w:val="007E6C5C"/>
    <w:rsid w:val="007E724A"/>
    <w:rsid w:val="007E75B5"/>
    <w:rsid w:val="007E77D6"/>
    <w:rsid w:val="007E7896"/>
    <w:rsid w:val="007E7917"/>
    <w:rsid w:val="007E7B34"/>
    <w:rsid w:val="007E7CD9"/>
    <w:rsid w:val="007F0458"/>
    <w:rsid w:val="007F0C51"/>
    <w:rsid w:val="007F10AC"/>
    <w:rsid w:val="007F1141"/>
    <w:rsid w:val="007F12E6"/>
    <w:rsid w:val="007F131D"/>
    <w:rsid w:val="007F1D09"/>
    <w:rsid w:val="007F2231"/>
    <w:rsid w:val="007F2609"/>
    <w:rsid w:val="007F292C"/>
    <w:rsid w:val="007F29A2"/>
    <w:rsid w:val="007F331F"/>
    <w:rsid w:val="007F33AB"/>
    <w:rsid w:val="007F3A87"/>
    <w:rsid w:val="007F3CC2"/>
    <w:rsid w:val="007F3D60"/>
    <w:rsid w:val="007F3DA6"/>
    <w:rsid w:val="007F408C"/>
    <w:rsid w:val="007F430E"/>
    <w:rsid w:val="007F4B94"/>
    <w:rsid w:val="007F4D7E"/>
    <w:rsid w:val="007F56DA"/>
    <w:rsid w:val="007F64AE"/>
    <w:rsid w:val="007F66FE"/>
    <w:rsid w:val="007F6BFC"/>
    <w:rsid w:val="007F6D57"/>
    <w:rsid w:val="007F7211"/>
    <w:rsid w:val="007F7D75"/>
    <w:rsid w:val="007F7EA2"/>
    <w:rsid w:val="008002D8"/>
    <w:rsid w:val="00800C40"/>
    <w:rsid w:val="00800CAE"/>
    <w:rsid w:val="008014AE"/>
    <w:rsid w:val="008026D6"/>
    <w:rsid w:val="00802C00"/>
    <w:rsid w:val="008030D7"/>
    <w:rsid w:val="008032B4"/>
    <w:rsid w:val="008033B0"/>
    <w:rsid w:val="008033B7"/>
    <w:rsid w:val="008037E1"/>
    <w:rsid w:val="008038A3"/>
    <w:rsid w:val="00803D7C"/>
    <w:rsid w:val="00803EE7"/>
    <w:rsid w:val="00804D85"/>
    <w:rsid w:val="008051B4"/>
    <w:rsid w:val="0080537D"/>
    <w:rsid w:val="00805A72"/>
    <w:rsid w:val="00805D34"/>
    <w:rsid w:val="00805DFA"/>
    <w:rsid w:val="00805EA7"/>
    <w:rsid w:val="008061FC"/>
    <w:rsid w:val="00806CDA"/>
    <w:rsid w:val="00807452"/>
    <w:rsid w:val="00807592"/>
    <w:rsid w:val="00807B8B"/>
    <w:rsid w:val="00807E05"/>
    <w:rsid w:val="008100FD"/>
    <w:rsid w:val="008104F3"/>
    <w:rsid w:val="00810701"/>
    <w:rsid w:val="00810DF4"/>
    <w:rsid w:val="008114FF"/>
    <w:rsid w:val="008115D1"/>
    <w:rsid w:val="008117AA"/>
    <w:rsid w:val="008118DC"/>
    <w:rsid w:val="00811C2D"/>
    <w:rsid w:val="0081249F"/>
    <w:rsid w:val="0081285E"/>
    <w:rsid w:val="00812873"/>
    <w:rsid w:val="00812D6F"/>
    <w:rsid w:val="00813669"/>
    <w:rsid w:val="00813A5B"/>
    <w:rsid w:val="00813F73"/>
    <w:rsid w:val="0081484F"/>
    <w:rsid w:val="008152CC"/>
    <w:rsid w:val="008165C3"/>
    <w:rsid w:val="00816C25"/>
    <w:rsid w:val="00816D50"/>
    <w:rsid w:val="0081795D"/>
    <w:rsid w:val="00817C5C"/>
    <w:rsid w:val="008201A3"/>
    <w:rsid w:val="00820DE9"/>
    <w:rsid w:val="00820FAC"/>
    <w:rsid w:val="0082187B"/>
    <w:rsid w:val="00821F73"/>
    <w:rsid w:val="00822014"/>
    <w:rsid w:val="00822574"/>
    <w:rsid w:val="00822758"/>
    <w:rsid w:val="00822A65"/>
    <w:rsid w:val="00822A8E"/>
    <w:rsid w:val="00822C23"/>
    <w:rsid w:val="008232EC"/>
    <w:rsid w:val="008235E5"/>
    <w:rsid w:val="008240D3"/>
    <w:rsid w:val="00824235"/>
    <w:rsid w:val="008246B9"/>
    <w:rsid w:val="00824CB9"/>
    <w:rsid w:val="00824D4A"/>
    <w:rsid w:val="008260FA"/>
    <w:rsid w:val="00826134"/>
    <w:rsid w:val="008263FC"/>
    <w:rsid w:val="008264F5"/>
    <w:rsid w:val="00826597"/>
    <w:rsid w:val="0082663E"/>
    <w:rsid w:val="00826668"/>
    <w:rsid w:val="00826C3E"/>
    <w:rsid w:val="00826F58"/>
    <w:rsid w:val="008276A4"/>
    <w:rsid w:val="00827843"/>
    <w:rsid w:val="00827A5B"/>
    <w:rsid w:val="00827E7E"/>
    <w:rsid w:val="00827F32"/>
    <w:rsid w:val="0083007E"/>
    <w:rsid w:val="008300A9"/>
    <w:rsid w:val="00830F63"/>
    <w:rsid w:val="008327CA"/>
    <w:rsid w:val="00833BE3"/>
    <w:rsid w:val="0083402B"/>
    <w:rsid w:val="0083428B"/>
    <w:rsid w:val="0083457A"/>
    <w:rsid w:val="00835BDA"/>
    <w:rsid w:val="00836EBC"/>
    <w:rsid w:val="00837215"/>
    <w:rsid w:val="00837C8B"/>
    <w:rsid w:val="00840176"/>
    <w:rsid w:val="0084094A"/>
    <w:rsid w:val="00840A9D"/>
    <w:rsid w:val="008412C0"/>
    <w:rsid w:val="00841462"/>
    <w:rsid w:val="00841720"/>
    <w:rsid w:val="00841F54"/>
    <w:rsid w:val="00841F74"/>
    <w:rsid w:val="00842202"/>
    <w:rsid w:val="008423D7"/>
    <w:rsid w:val="008425C8"/>
    <w:rsid w:val="00842881"/>
    <w:rsid w:val="00842956"/>
    <w:rsid w:val="00842E7D"/>
    <w:rsid w:val="00843649"/>
    <w:rsid w:val="008447DF"/>
    <w:rsid w:val="00844CDF"/>
    <w:rsid w:val="00844DDC"/>
    <w:rsid w:val="00845465"/>
    <w:rsid w:val="0084548C"/>
    <w:rsid w:val="0084695C"/>
    <w:rsid w:val="00846E79"/>
    <w:rsid w:val="00847298"/>
    <w:rsid w:val="008476E1"/>
    <w:rsid w:val="008478A2"/>
    <w:rsid w:val="00847B59"/>
    <w:rsid w:val="00847E3F"/>
    <w:rsid w:val="0085018F"/>
    <w:rsid w:val="00850DD6"/>
    <w:rsid w:val="00850F36"/>
    <w:rsid w:val="00850F3F"/>
    <w:rsid w:val="008510B3"/>
    <w:rsid w:val="00851254"/>
    <w:rsid w:val="0085158E"/>
    <w:rsid w:val="00851A08"/>
    <w:rsid w:val="00851C9C"/>
    <w:rsid w:val="00851DA3"/>
    <w:rsid w:val="00851E58"/>
    <w:rsid w:val="008520D4"/>
    <w:rsid w:val="00852297"/>
    <w:rsid w:val="008522C5"/>
    <w:rsid w:val="008531BC"/>
    <w:rsid w:val="008537DD"/>
    <w:rsid w:val="008547BF"/>
    <w:rsid w:val="008552F4"/>
    <w:rsid w:val="008553A3"/>
    <w:rsid w:val="00855569"/>
    <w:rsid w:val="0085571A"/>
    <w:rsid w:val="008557A2"/>
    <w:rsid w:val="008562D4"/>
    <w:rsid w:val="00856566"/>
    <w:rsid w:val="00856CDB"/>
    <w:rsid w:val="00856D6F"/>
    <w:rsid w:val="00856FA1"/>
    <w:rsid w:val="00857410"/>
    <w:rsid w:val="00857564"/>
    <w:rsid w:val="00857690"/>
    <w:rsid w:val="00857786"/>
    <w:rsid w:val="008577CC"/>
    <w:rsid w:val="00857879"/>
    <w:rsid w:val="00857D8F"/>
    <w:rsid w:val="00857E96"/>
    <w:rsid w:val="00857EF2"/>
    <w:rsid w:val="0086005A"/>
    <w:rsid w:val="00860120"/>
    <w:rsid w:val="00860A0B"/>
    <w:rsid w:val="00860C63"/>
    <w:rsid w:val="0086135E"/>
    <w:rsid w:val="0086136D"/>
    <w:rsid w:val="008614C0"/>
    <w:rsid w:val="00861C77"/>
    <w:rsid w:val="00862022"/>
    <w:rsid w:val="0086204C"/>
    <w:rsid w:val="008624C1"/>
    <w:rsid w:val="0086295B"/>
    <w:rsid w:val="00862B11"/>
    <w:rsid w:val="00862D03"/>
    <w:rsid w:val="00862D1B"/>
    <w:rsid w:val="00862E44"/>
    <w:rsid w:val="00863955"/>
    <w:rsid w:val="00863E20"/>
    <w:rsid w:val="00863E38"/>
    <w:rsid w:val="00863ECF"/>
    <w:rsid w:val="00864759"/>
    <w:rsid w:val="00864B4F"/>
    <w:rsid w:val="00866216"/>
    <w:rsid w:val="0086662D"/>
    <w:rsid w:val="00866FFA"/>
    <w:rsid w:val="008676E1"/>
    <w:rsid w:val="00867938"/>
    <w:rsid w:val="00867AE9"/>
    <w:rsid w:val="0087013B"/>
    <w:rsid w:val="00871027"/>
    <w:rsid w:val="008717F5"/>
    <w:rsid w:val="0087181B"/>
    <w:rsid w:val="00871A81"/>
    <w:rsid w:val="00871F59"/>
    <w:rsid w:val="00872071"/>
    <w:rsid w:val="008725C1"/>
    <w:rsid w:val="0087277C"/>
    <w:rsid w:val="00872D3F"/>
    <w:rsid w:val="008732C0"/>
    <w:rsid w:val="0087367B"/>
    <w:rsid w:val="008736B5"/>
    <w:rsid w:val="0087390D"/>
    <w:rsid w:val="00874128"/>
    <w:rsid w:val="00874205"/>
    <w:rsid w:val="008743FE"/>
    <w:rsid w:val="008744EE"/>
    <w:rsid w:val="00874896"/>
    <w:rsid w:val="00874BEC"/>
    <w:rsid w:val="00875436"/>
    <w:rsid w:val="0087609E"/>
    <w:rsid w:val="0087620E"/>
    <w:rsid w:val="0087648B"/>
    <w:rsid w:val="008764DD"/>
    <w:rsid w:val="00876D0B"/>
    <w:rsid w:val="008774B3"/>
    <w:rsid w:val="008779DD"/>
    <w:rsid w:val="00880738"/>
    <w:rsid w:val="008808F4"/>
    <w:rsid w:val="0088126D"/>
    <w:rsid w:val="00881885"/>
    <w:rsid w:val="0088246B"/>
    <w:rsid w:val="00882DFE"/>
    <w:rsid w:val="00883188"/>
    <w:rsid w:val="008832F8"/>
    <w:rsid w:val="008849D2"/>
    <w:rsid w:val="00884C7F"/>
    <w:rsid w:val="00884E20"/>
    <w:rsid w:val="0088516B"/>
    <w:rsid w:val="00885365"/>
    <w:rsid w:val="0088536B"/>
    <w:rsid w:val="0088545C"/>
    <w:rsid w:val="008863AC"/>
    <w:rsid w:val="00886816"/>
    <w:rsid w:val="0088682C"/>
    <w:rsid w:val="00886945"/>
    <w:rsid w:val="00886FB7"/>
    <w:rsid w:val="0088719F"/>
    <w:rsid w:val="00890C9F"/>
    <w:rsid w:val="00890EB8"/>
    <w:rsid w:val="008913C1"/>
    <w:rsid w:val="008915EE"/>
    <w:rsid w:val="00891651"/>
    <w:rsid w:val="00891B54"/>
    <w:rsid w:val="00891C14"/>
    <w:rsid w:val="00891D3F"/>
    <w:rsid w:val="00892CD8"/>
    <w:rsid w:val="00893201"/>
    <w:rsid w:val="00893312"/>
    <w:rsid w:val="008935A9"/>
    <w:rsid w:val="00893ACE"/>
    <w:rsid w:val="00893ECD"/>
    <w:rsid w:val="0089433D"/>
    <w:rsid w:val="00894606"/>
    <w:rsid w:val="008952D8"/>
    <w:rsid w:val="0089578D"/>
    <w:rsid w:val="00896384"/>
    <w:rsid w:val="00896486"/>
    <w:rsid w:val="00896A7C"/>
    <w:rsid w:val="00896E81"/>
    <w:rsid w:val="008975D7"/>
    <w:rsid w:val="0089767A"/>
    <w:rsid w:val="00897A4E"/>
    <w:rsid w:val="00897B67"/>
    <w:rsid w:val="00897C77"/>
    <w:rsid w:val="008A03BA"/>
    <w:rsid w:val="008A04E9"/>
    <w:rsid w:val="008A07CB"/>
    <w:rsid w:val="008A09D3"/>
    <w:rsid w:val="008A1656"/>
    <w:rsid w:val="008A19F4"/>
    <w:rsid w:val="008A2158"/>
    <w:rsid w:val="008A277F"/>
    <w:rsid w:val="008A3041"/>
    <w:rsid w:val="008A3457"/>
    <w:rsid w:val="008A36F3"/>
    <w:rsid w:val="008A3860"/>
    <w:rsid w:val="008A51D2"/>
    <w:rsid w:val="008A52C4"/>
    <w:rsid w:val="008A5331"/>
    <w:rsid w:val="008A6424"/>
    <w:rsid w:val="008A6532"/>
    <w:rsid w:val="008A683B"/>
    <w:rsid w:val="008A6DA3"/>
    <w:rsid w:val="008A7080"/>
    <w:rsid w:val="008A74D0"/>
    <w:rsid w:val="008A77A8"/>
    <w:rsid w:val="008A7FC7"/>
    <w:rsid w:val="008B0373"/>
    <w:rsid w:val="008B06BD"/>
    <w:rsid w:val="008B0AF3"/>
    <w:rsid w:val="008B113E"/>
    <w:rsid w:val="008B19CA"/>
    <w:rsid w:val="008B1FE2"/>
    <w:rsid w:val="008B1FE6"/>
    <w:rsid w:val="008B2355"/>
    <w:rsid w:val="008B2504"/>
    <w:rsid w:val="008B2958"/>
    <w:rsid w:val="008B2A00"/>
    <w:rsid w:val="008B2AB8"/>
    <w:rsid w:val="008B2B1C"/>
    <w:rsid w:val="008B2CE0"/>
    <w:rsid w:val="008B2CF0"/>
    <w:rsid w:val="008B33B3"/>
    <w:rsid w:val="008B37CD"/>
    <w:rsid w:val="008B3800"/>
    <w:rsid w:val="008B43BC"/>
    <w:rsid w:val="008B508C"/>
    <w:rsid w:val="008B520B"/>
    <w:rsid w:val="008B6588"/>
    <w:rsid w:val="008B68CE"/>
    <w:rsid w:val="008B6A6D"/>
    <w:rsid w:val="008B6BA2"/>
    <w:rsid w:val="008B6CDB"/>
    <w:rsid w:val="008B6FBE"/>
    <w:rsid w:val="008B7285"/>
    <w:rsid w:val="008B7932"/>
    <w:rsid w:val="008B7F3C"/>
    <w:rsid w:val="008B7FD8"/>
    <w:rsid w:val="008C0AC6"/>
    <w:rsid w:val="008C0BCB"/>
    <w:rsid w:val="008C0C67"/>
    <w:rsid w:val="008C1180"/>
    <w:rsid w:val="008C163C"/>
    <w:rsid w:val="008C184A"/>
    <w:rsid w:val="008C22D3"/>
    <w:rsid w:val="008C3571"/>
    <w:rsid w:val="008C3F35"/>
    <w:rsid w:val="008C4135"/>
    <w:rsid w:val="008C47D0"/>
    <w:rsid w:val="008C52F2"/>
    <w:rsid w:val="008C5587"/>
    <w:rsid w:val="008C56F9"/>
    <w:rsid w:val="008C58E4"/>
    <w:rsid w:val="008C5D32"/>
    <w:rsid w:val="008C5FF8"/>
    <w:rsid w:val="008C64CF"/>
    <w:rsid w:val="008C6667"/>
    <w:rsid w:val="008C6F12"/>
    <w:rsid w:val="008C77EE"/>
    <w:rsid w:val="008C7873"/>
    <w:rsid w:val="008C7D86"/>
    <w:rsid w:val="008C7E41"/>
    <w:rsid w:val="008D0A34"/>
    <w:rsid w:val="008D0C60"/>
    <w:rsid w:val="008D15ED"/>
    <w:rsid w:val="008D2074"/>
    <w:rsid w:val="008D22A5"/>
    <w:rsid w:val="008D2D9A"/>
    <w:rsid w:val="008D3DF7"/>
    <w:rsid w:val="008D432C"/>
    <w:rsid w:val="008D4A58"/>
    <w:rsid w:val="008D5757"/>
    <w:rsid w:val="008D58D4"/>
    <w:rsid w:val="008D5A2A"/>
    <w:rsid w:val="008D5D09"/>
    <w:rsid w:val="008D5E3B"/>
    <w:rsid w:val="008D6F0F"/>
    <w:rsid w:val="008D78C4"/>
    <w:rsid w:val="008D7EEE"/>
    <w:rsid w:val="008D7FD5"/>
    <w:rsid w:val="008E049F"/>
    <w:rsid w:val="008E0CE2"/>
    <w:rsid w:val="008E0E26"/>
    <w:rsid w:val="008E0FEE"/>
    <w:rsid w:val="008E10C6"/>
    <w:rsid w:val="008E1309"/>
    <w:rsid w:val="008E15A7"/>
    <w:rsid w:val="008E1BA9"/>
    <w:rsid w:val="008E2003"/>
    <w:rsid w:val="008E2019"/>
    <w:rsid w:val="008E20FC"/>
    <w:rsid w:val="008E23CE"/>
    <w:rsid w:val="008E2A90"/>
    <w:rsid w:val="008E2E77"/>
    <w:rsid w:val="008E477E"/>
    <w:rsid w:val="008E4BFF"/>
    <w:rsid w:val="008E4FD5"/>
    <w:rsid w:val="008E5783"/>
    <w:rsid w:val="008E58BA"/>
    <w:rsid w:val="008E5C1C"/>
    <w:rsid w:val="008E5E2E"/>
    <w:rsid w:val="008E5FC9"/>
    <w:rsid w:val="008E6020"/>
    <w:rsid w:val="008E7BED"/>
    <w:rsid w:val="008F0E7E"/>
    <w:rsid w:val="008F0F6C"/>
    <w:rsid w:val="008F0F75"/>
    <w:rsid w:val="008F154C"/>
    <w:rsid w:val="008F1869"/>
    <w:rsid w:val="008F2257"/>
    <w:rsid w:val="008F283C"/>
    <w:rsid w:val="008F2868"/>
    <w:rsid w:val="008F3049"/>
    <w:rsid w:val="008F393E"/>
    <w:rsid w:val="008F3CB3"/>
    <w:rsid w:val="008F3D0B"/>
    <w:rsid w:val="008F4073"/>
    <w:rsid w:val="008F4623"/>
    <w:rsid w:val="008F4920"/>
    <w:rsid w:val="008F5160"/>
    <w:rsid w:val="008F5A47"/>
    <w:rsid w:val="008F5B82"/>
    <w:rsid w:val="008F62BF"/>
    <w:rsid w:val="008F65E3"/>
    <w:rsid w:val="008F6787"/>
    <w:rsid w:val="008F6850"/>
    <w:rsid w:val="008F773F"/>
    <w:rsid w:val="008F7BBF"/>
    <w:rsid w:val="00900252"/>
    <w:rsid w:val="0090050D"/>
    <w:rsid w:val="00900B45"/>
    <w:rsid w:val="00901037"/>
    <w:rsid w:val="00901065"/>
    <w:rsid w:val="00901CCB"/>
    <w:rsid w:val="009020BA"/>
    <w:rsid w:val="009021BF"/>
    <w:rsid w:val="00902CFC"/>
    <w:rsid w:val="0090302D"/>
    <w:rsid w:val="00903643"/>
    <w:rsid w:val="00903D45"/>
    <w:rsid w:val="00903E04"/>
    <w:rsid w:val="0090494E"/>
    <w:rsid w:val="0090496F"/>
    <w:rsid w:val="00904C52"/>
    <w:rsid w:val="00904C68"/>
    <w:rsid w:val="00905A43"/>
    <w:rsid w:val="00905F7E"/>
    <w:rsid w:val="00906853"/>
    <w:rsid w:val="009073A7"/>
    <w:rsid w:val="009074A7"/>
    <w:rsid w:val="0090790F"/>
    <w:rsid w:val="00907A93"/>
    <w:rsid w:val="00907B32"/>
    <w:rsid w:val="00907E6F"/>
    <w:rsid w:val="00907ED6"/>
    <w:rsid w:val="0091010F"/>
    <w:rsid w:val="00910198"/>
    <w:rsid w:val="0091035D"/>
    <w:rsid w:val="0091091D"/>
    <w:rsid w:val="00910BC4"/>
    <w:rsid w:val="00910D3A"/>
    <w:rsid w:val="00910D9E"/>
    <w:rsid w:val="009115C5"/>
    <w:rsid w:val="009116B7"/>
    <w:rsid w:val="0091205C"/>
    <w:rsid w:val="00912073"/>
    <w:rsid w:val="00912097"/>
    <w:rsid w:val="009120C3"/>
    <w:rsid w:val="009120ED"/>
    <w:rsid w:val="0091270D"/>
    <w:rsid w:val="00913C33"/>
    <w:rsid w:val="0091409A"/>
    <w:rsid w:val="00915575"/>
    <w:rsid w:val="009157F5"/>
    <w:rsid w:val="009158DC"/>
    <w:rsid w:val="00915FD1"/>
    <w:rsid w:val="00915FF7"/>
    <w:rsid w:val="00916119"/>
    <w:rsid w:val="0091646B"/>
    <w:rsid w:val="00916CD5"/>
    <w:rsid w:val="00917011"/>
    <w:rsid w:val="00917D24"/>
    <w:rsid w:val="00917FAE"/>
    <w:rsid w:val="00920A5C"/>
    <w:rsid w:val="00920AAD"/>
    <w:rsid w:val="0092115D"/>
    <w:rsid w:val="009217DD"/>
    <w:rsid w:val="00921D47"/>
    <w:rsid w:val="00921DC1"/>
    <w:rsid w:val="0092243B"/>
    <w:rsid w:val="0092244A"/>
    <w:rsid w:val="009224F6"/>
    <w:rsid w:val="00922B25"/>
    <w:rsid w:val="00922C1E"/>
    <w:rsid w:val="00923811"/>
    <w:rsid w:val="009238A2"/>
    <w:rsid w:val="009241DC"/>
    <w:rsid w:val="009242C6"/>
    <w:rsid w:val="009256D9"/>
    <w:rsid w:val="00925BC9"/>
    <w:rsid w:val="00925D94"/>
    <w:rsid w:val="0092651D"/>
    <w:rsid w:val="0092671F"/>
    <w:rsid w:val="0092681F"/>
    <w:rsid w:val="00926A28"/>
    <w:rsid w:val="00926DEC"/>
    <w:rsid w:val="00927153"/>
    <w:rsid w:val="0092733C"/>
    <w:rsid w:val="009276D1"/>
    <w:rsid w:val="00927D88"/>
    <w:rsid w:val="00930069"/>
    <w:rsid w:val="0093080A"/>
    <w:rsid w:val="00930894"/>
    <w:rsid w:val="00930D03"/>
    <w:rsid w:val="00930F05"/>
    <w:rsid w:val="00930F08"/>
    <w:rsid w:val="00931301"/>
    <w:rsid w:val="009321B7"/>
    <w:rsid w:val="00932963"/>
    <w:rsid w:val="00932ACF"/>
    <w:rsid w:val="00932CF5"/>
    <w:rsid w:val="0093338A"/>
    <w:rsid w:val="0093338B"/>
    <w:rsid w:val="009336D4"/>
    <w:rsid w:val="009338AB"/>
    <w:rsid w:val="00933C59"/>
    <w:rsid w:val="00934288"/>
    <w:rsid w:val="009346AE"/>
    <w:rsid w:val="0093470E"/>
    <w:rsid w:val="00934753"/>
    <w:rsid w:val="00934D14"/>
    <w:rsid w:val="00935C14"/>
    <w:rsid w:val="00935DBF"/>
    <w:rsid w:val="00936757"/>
    <w:rsid w:val="009368D5"/>
    <w:rsid w:val="0093731A"/>
    <w:rsid w:val="00937A17"/>
    <w:rsid w:val="00937E7F"/>
    <w:rsid w:val="00937FB2"/>
    <w:rsid w:val="009400E6"/>
    <w:rsid w:val="00940111"/>
    <w:rsid w:val="0094023D"/>
    <w:rsid w:val="00940D83"/>
    <w:rsid w:val="00941645"/>
    <w:rsid w:val="00941914"/>
    <w:rsid w:val="00941E92"/>
    <w:rsid w:val="0094234C"/>
    <w:rsid w:val="00942F64"/>
    <w:rsid w:val="009431EB"/>
    <w:rsid w:val="009432A9"/>
    <w:rsid w:val="009435FB"/>
    <w:rsid w:val="00944F4B"/>
    <w:rsid w:val="009451A0"/>
    <w:rsid w:val="009458C8"/>
    <w:rsid w:val="00945F09"/>
    <w:rsid w:val="009464C9"/>
    <w:rsid w:val="00946626"/>
    <w:rsid w:val="0094728D"/>
    <w:rsid w:val="00947F49"/>
    <w:rsid w:val="00947FA7"/>
    <w:rsid w:val="00950341"/>
    <w:rsid w:val="00950527"/>
    <w:rsid w:val="00950695"/>
    <w:rsid w:val="00950709"/>
    <w:rsid w:val="0095093E"/>
    <w:rsid w:val="00950A51"/>
    <w:rsid w:val="00951172"/>
    <w:rsid w:val="0095126A"/>
    <w:rsid w:val="0095146F"/>
    <w:rsid w:val="00951B3A"/>
    <w:rsid w:val="0095237F"/>
    <w:rsid w:val="00952ACF"/>
    <w:rsid w:val="00952BCC"/>
    <w:rsid w:val="00953022"/>
    <w:rsid w:val="00953A46"/>
    <w:rsid w:val="009545B5"/>
    <w:rsid w:val="009547E7"/>
    <w:rsid w:val="0095510B"/>
    <w:rsid w:val="009551FC"/>
    <w:rsid w:val="00955DA1"/>
    <w:rsid w:val="0095619D"/>
    <w:rsid w:val="00956481"/>
    <w:rsid w:val="0095739F"/>
    <w:rsid w:val="00957733"/>
    <w:rsid w:val="00957A41"/>
    <w:rsid w:val="00957F10"/>
    <w:rsid w:val="0096026E"/>
    <w:rsid w:val="009605C9"/>
    <w:rsid w:val="009606AA"/>
    <w:rsid w:val="0096090A"/>
    <w:rsid w:val="009612B7"/>
    <w:rsid w:val="009618CD"/>
    <w:rsid w:val="00961932"/>
    <w:rsid w:val="00961C8C"/>
    <w:rsid w:val="00961F22"/>
    <w:rsid w:val="00962112"/>
    <w:rsid w:val="00962154"/>
    <w:rsid w:val="00962579"/>
    <w:rsid w:val="009631BC"/>
    <w:rsid w:val="00963675"/>
    <w:rsid w:val="00963B93"/>
    <w:rsid w:val="00963C17"/>
    <w:rsid w:val="00963F66"/>
    <w:rsid w:val="00964209"/>
    <w:rsid w:val="00964F90"/>
    <w:rsid w:val="0096527E"/>
    <w:rsid w:val="00965975"/>
    <w:rsid w:val="009668C6"/>
    <w:rsid w:val="00966A9F"/>
    <w:rsid w:val="00966B72"/>
    <w:rsid w:val="00966ED7"/>
    <w:rsid w:val="00967586"/>
    <w:rsid w:val="00967822"/>
    <w:rsid w:val="00967D20"/>
    <w:rsid w:val="00967F27"/>
    <w:rsid w:val="00970021"/>
    <w:rsid w:val="00970346"/>
    <w:rsid w:val="00970EDE"/>
    <w:rsid w:val="0097138C"/>
    <w:rsid w:val="0097145C"/>
    <w:rsid w:val="009723FD"/>
    <w:rsid w:val="00972A15"/>
    <w:rsid w:val="00972B5D"/>
    <w:rsid w:val="00972C45"/>
    <w:rsid w:val="00972E85"/>
    <w:rsid w:val="00972EC5"/>
    <w:rsid w:val="009732F1"/>
    <w:rsid w:val="009734CC"/>
    <w:rsid w:val="0097371E"/>
    <w:rsid w:val="00973977"/>
    <w:rsid w:val="00973CA5"/>
    <w:rsid w:val="009744D3"/>
    <w:rsid w:val="009746B4"/>
    <w:rsid w:val="00974791"/>
    <w:rsid w:val="00975654"/>
    <w:rsid w:val="00975787"/>
    <w:rsid w:val="00975BB6"/>
    <w:rsid w:val="0097657E"/>
    <w:rsid w:val="00976949"/>
    <w:rsid w:val="009769D1"/>
    <w:rsid w:val="0097721D"/>
    <w:rsid w:val="00977E82"/>
    <w:rsid w:val="00980078"/>
    <w:rsid w:val="009801F4"/>
    <w:rsid w:val="00980459"/>
    <w:rsid w:val="00980999"/>
    <w:rsid w:val="00980B63"/>
    <w:rsid w:val="00980C03"/>
    <w:rsid w:val="0098117E"/>
    <w:rsid w:val="00981931"/>
    <w:rsid w:val="00981A65"/>
    <w:rsid w:val="00981DFE"/>
    <w:rsid w:val="009820E0"/>
    <w:rsid w:val="0098299D"/>
    <w:rsid w:val="00982C20"/>
    <w:rsid w:val="00983844"/>
    <w:rsid w:val="0098387A"/>
    <w:rsid w:val="00983A3C"/>
    <w:rsid w:val="00984256"/>
    <w:rsid w:val="00984302"/>
    <w:rsid w:val="00984AC1"/>
    <w:rsid w:val="00984EEC"/>
    <w:rsid w:val="009850C7"/>
    <w:rsid w:val="00985434"/>
    <w:rsid w:val="00985CED"/>
    <w:rsid w:val="009863AB"/>
    <w:rsid w:val="00986EAC"/>
    <w:rsid w:val="00987101"/>
    <w:rsid w:val="00987565"/>
    <w:rsid w:val="009876ED"/>
    <w:rsid w:val="009879F5"/>
    <w:rsid w:val="00990086"/>
    <w:rsid w:val="00990204"/>
    <w:rsid w:val="009909AA"/>
    <w:rsid w:val="00990A26"/>
    <w:rsid w:val="00990B1D"/>
    <w:rsid w:val="00990CDB"/>
    <w:rsid w:val="00990EB6"/>
    <w:rsid w:val="009911B3"/>
    <w:rsid w:val="0099132E"/>
    <w:rsid w:val="00991819"/>
    <w:rsid w:val="00992A28"/>
    <w:rsid w:val="009933D1"/>
    <w:rsid w:val="00993B33"/>
    <w:rsid w:val="00993C8C"/>
    <w:rsid w:val="00994A42"/>
    <w:rsid w:val="00994BB7"/>
    <w:rsid w:val="00995340"/>
    <w:rsid w:val="00995BF1"/>
    <w:rsid w:val="00995CAB"/>
    <w:rsid w:val="00996751"/>
    <w:rsid w:val="00996BE2"/>
    <w:rsid w:val="00996E8B"/>
    <w:rsid w:val="00996EF0"/>
    <w:rsid w:val="009970A3"/>
    <w:rsid w:val="00997499"/>
    <w:rsid w:val="00997583"/>
    <w:rsid w:val="0099773D"/>
    <w:rsid w:val="009979FB"/>
    <w:rsid w:val="009A0254"/>
    <w:rsid w:val="009A0373"/>
    <w:rsid w:val="009A09E6"/>
    <w:rsid w:val="009A0D85"/>
    <w:rsid w:val="009A0E2F"/>
    <w:rsid w:val="009A18CB"/>
    <w:rsid w:val="009A1CC1"/>
    <w:rsid w:val="009A1D70"/>
    <w:rsid w:val="009A1E99"/>
    <w:rsid w:val="009A202B"/>
    <w:rsid w:val="009A3068"/>
    <w:rsid w:val="009A32A7"/>
    <w:rsid w:val="009A35A2"/>
    <w:rsid w:val="009A3948"/>
    <w:rsid w:val="009A42EE"/>
    <w:rsid w:val="009A490C"/>
    <w:rsid w:val="009A4F33"/>
    <w:rsid w:val="009A5A1F"/>
    <w:rsid w:val="009A6A97"/>
    <w:rsid w:val="009A6D00"/>
    <w:rsid w:val="009A738B"/>
    <w:rsid w:val="009A7E33"/>
    <w:rsid w:val="009A7F02"/>
    <w:rsid w:val="009B01C7"/>
    <w:rsid w:val="009B0398"/>
    <w:rsid w:val="009B04C4"/>
    <w:rsid w:val="009B06E8"/>
    <w:rsid w:val="009B0C79"/>
    <w:rsid w:val="009B13D0"/>
    <w:rsid w:val="009B203B"/>
    <w:rsid w:val="009B213A"/>
    <w:rsid w:val="009B217D"/>
    <w:rsid w:val="009B235D"/>
    <w:rsid w:val="009B2529"/>
    <w:rsid w:val="009B2887"/>
    <w:rsid w:val="009B346E"/>
    <w:rsid w:val="009B34AD"/>
    <w:rsid w:val="009B3618"/>
    <w:rsid w:val="009B3727"/>
    <w:rsid w:val="009B388C"/>
    <w:rsid w:val="009B3939"/>
    <w:rsid w:val="009B395A"/>
    <w:rsid w:val="009B39AA"/>
    <w:rsid w:val="009B42BA"/>
    <w:rsid w:val="009B469E"/>
    <w:rsid w:val="009B4BAE"/>
    <w:rsid w:val="009B51F8"/>
    <w:rsid w:val="009B5742"/>
    <w:rsid w:val="009B576B"/>
    <w:rsid w:val="009B6087"/>
    <w:rsid w:val="009B63AC"/>
    <w:rsid w:val="009B63B4"/>
    <w:rsid w:val="009B6864"/>
    <w:rsid w:val="009B6A1F"/>
    <w:rsid w:val="009B6A7D"/>
    <w:rsid w:val="009B6AF7"/>
    <w:rsid w:val="009B6B9F"/>
    <w:rsid w:val="009B6D96"/>
    <w:rsid w:val="009B710B"/>
    <w:rsid w:val="009B7857"/>
    <w:rsid w:val="009B7C85"/>
    <w:rsid w:val="009C0015"/>
    <w:rsid w:val="009C0DC6"/>
    <w:rsid w:val="009C0E9E"/>
    <w:rsid w:val="009C0EE0"/>
    <w:rsid w:val="009C14B7"/>
    <w:rsid w:val="009C191F"/>
    <w:rsid w:val="009C1B23"/>
    <w:rsid w:val="009C1EB6"/>
    <w:rsid w:val="009C2165"/>
    <w:rsid w:val="009C2218"/>
    <w:rsid w:val="009C2D54"/>
    <w:rsid w:val="009C2F04"/>
    <w:rsid w:val="009C2F4F"/>
    <w:rsid w:val="009C3B31"/>
    <w:rsid w:val="009C3E80"/>
    <w:rsid w:val="009C4570"/>
    <w:rsid w:val="009C468A"/>
    <w:rsid w:val="009C52E3"/>
    <w:rsid w:val="009C5488"/>
    <w:rsid w:val="009C5FC9"/>
    <w:rsid w:val="009C64D9"/>
    <w:rsid w:val="009C6566"/>
    <w:rsid w:val="009C6703"/>
    <w:rsid w:val="009C6A15"/>
    <w:rsid w:val="009D08B8"/>
    <w:rsid w:val="009D1307"/>
    <w:rsid w:val="009D1651"/>
    <w:rsid w:val="009D1972"/>
    <w:rsid w:val="009D1A33"/>
    <w:rsid w:val="009D1EBE"/>
    <w:rsid w:val="009D2505"/>
    <w:rsid w:val="009D2BE9"/>
    <w:rsid w:val="009D2CCD"/>
    <w:rsid w:val="009D2F1A"/>
    <w:rsid w:val="009D331F"/>
    <w:rsid w:val="009D3B3E"/>
    <w:rsid w:val="009D3D3A"/>
    <w:rsid w:val="009D47AD"/>
    <w:rsid w:val="009D58FA"/>
    <w:rsid w:val="009D5967"/>
    <w:rsid w:val="009D5F61"/>
    <w:rsid w:val="009D6D4E"/>
    <w:rsid w:val="009D6D6E"/>
    <w:rsid w:val="009E00A7"/>
    <w:rsid w:val="009E118C"/>
    <w:rsid w:val="009E18EF"/>
    <w:rsid w:val="009E1DF7"/>
    <w:rsid w:val="009E3021"/>
    <w:rsid w:val="009E3488"/>
    <w:rsid w:val="009E36FB"/>
    <w:rsid w:val="009E3987"/>
    <w:rsid w:val="009E3ECA"/>
    <w:rsid w:val="009E4686"/>
    <w:rsid w:val="009E49E7"/>
    <w:rsid w:val="009E4B85"/>
    <w:rsid w:val="009E4BD0"/>
    <w:rsid w:val="009E4C38"/>
    <w:rsid w:val="009E523F"/>
    <w:rsid w:val="009E5850"/>
    <w:rsid w:val="009E5CDA"/>
    <w:rsid w:val="009E5D43"/>
    <w:rsid w:val="009E6432"/>
    <w:rsid w:val="009E6A07"/>
    <w:rsid w:val="009E6D9E"/>
    <w:rsid w:val="009F002C"/>
    <w:rsid w:val="009F0218"/>
    <w:rsid w:val="009F03BA"/>
    <w:rsid w:val="009F0A76"/>
    <w:rsid w:val="009F13BB"/>
    <w:rsid w:val="009F2BFF"/>
    <w:rsid w:val="009F2CE3"/>
    <w:rsid w:val="009F536B"/>
    <w:rsid w:val="009F53D4"/>
    <w:rsid w:val="009F5489"/>
    <w:rsid w:val="009F6796"/>
    <w:rsid w:val="009F6E01"/>
    <w:rsid w:val="009F75DF"/>
    <w:rsid w:val="009F7720"/>
    <w:rsid w:val="00A00042"/>
    <w:rsid w:val="00A002A2"/>
    <w:rsid w:val="00A004E5"/>
    <w:rsid w:val="00A00996"/>
    <w:rsid w:val="00A00B72"/>
    <w:rsid w:val="00A00FE0"/>
    <w:rsid w:val="00A0126F"/>
    <w:rsid w:val="00A0138F"/>
    <w:rsid w:val="00A016F9"/>
    <w:rsid w:val="00A0176F"/>
    <w:rsid w:val="00A01D06"/>
    <w:rsid w:val="00A02236"/>
    <w:rsid w:val="00A025EE"/>
    <w:rsid w:val="00A02D5C"/>
    <w:rsid w:val="00A0369E"/>
    <w:rsid w:val="00A03736"/>
    <w:rsid w:val="00A038B3"/>
    <w:rsid w:val="00A04137"/>
    <w:rsid w:val="00A04226"/>
    <w:rsid w:val="00A052AF"/>
    <w:rsid w:val="00A05807"/>
    <w:rsid w:val="00A05A6A"/>
    <w:rsid w:val="00A05C5E"/>
    <w:rsid w:val="00A0608C"/>
    <w:rsid w:val="00A062E6"/>
    <w:rsid w:val="00A06703"/>
    <w:rsid w:val="00A068A2"/>
    <w:rsid w:val="00A0741F"/>
    <w:rsid w:val="00A07BA3"/>
    <w:rsid w:val="00A07BCB"/>
    <w:rsid w:val="00A100CE"/>
    <w:rsid w:val="00A10290"/>
    <w:rsid w:val="00A11182"/>
    <w:rsid w:val="00A12249"/>
    <w:rsid w:val="00A12580"/>
    <w:rsid w:val="00A13CF3"/>
    <w:rsid w:val="00A13D92"/>
    <w:rsid w:val="00A145FB"/>
    <w:rsid w:val="00A1467D"/>
    <w:rsid w:val="00A148D7"/>
    <w:rsid w:val="00A14C7E"/>
    <w:rsid w:val="00A14EF2"/>
    <w:rsid w:val="00A1506B"/>
    <w:rsid w:val="00A15768"/>
    <w:rsid w:val="00A15E27"/>
    <w:rsid w:val="00A15F0F"/>
    <w:rsid w:val="00A160CB"/>
    <w:rsid w:val="00A1624A"/>
    <w:rsid w:val="00A1631E"/>
    <w:rsid w:val="00A164C6"/>
    <w:rsid w:val="00A16809"/>
    <w:rsid w:val="00A17232"/>
    <w:rsid w:val="00A17248"/>
    <w:rsid w:val="00A17427"/>
    <w:rsid w:val="00A175BD"/>
    <w:rsid w:val="00A179FB"/>
    <w:rsid w:val="00A17A85"/>
    <w:rsid w:val="00A20CDF"/>
    <w:rsid w:val="00A2215F"/>
    <w:rsid w:val="00A2235C"/>
    <w:rsid w:val="00A22A06"/>
    <w:rsid w:val="00A23096"/>
    <w:rsid w:val="00A232B9"/>
    <w:rsid w:val="00A23FAA"/>
    <w:rsid w:val="00A24B9B"/>
    <w:rsid w:val="00A25702"/>
    <w:rsid w:val="00A25A9C"/>
    <w:rsid w:val="00A2612C"/>
    <w:rsid w:val="00A26447"/>
    <w:rsid w:val="00A270CE"/>
    <w:rsid w:val="00A27357"/>
    <w:rsid w:val="00A273C6"/>
    <w:rsid w:val="00A27644"/>
    <w:rsid w:val="00A300A7"/>
    <w:rsid w:val="00A30345"/>
    <w:rsid w:val="00A3084A"/>
    <w:rsid w:val="00A310A6"/>
    <w:rsid w:val="00A313F8"/>
    <w:rsid w:val="00A31A94"/>
    <w:rsid w:val="00A326FB"/>
    <w:rsid w:val="00A32BA0"/>
    <w:rsid w:val="00A3334C"/>
    <w:rsid w:val="00A33354"/>
    <w:rsid w:val="00A33D6C"/>
    <w:rsid w:val="00A34390"/>
    <w:rsid w:val="00A34742"/>
    <w:rsid w:val="00A34FEC"/>
    <w:rsid w:val="00A353BD"/>
    <w:rsid w:val="00A35D33"/>
    <w:rsid w:val="00A360DF"/>
    <w:rsid w:val="00A369E0"/>
    <w:rsid w:val="00A36A72"/>
    <w:rsid w:val="00A36BE5"/>
    <w:rsid w:val="00A37061"/>
    <w:rsid w:val="00A374D2"/>
    <w:rsid w:val="00A40456"/>
    <w:rsid w:val="00A40BC6"/>
    <w:rsid w:val="00A41041"/>
    <w:rsid w:val="00A41303"/>
    <w:rsid w:val="00A41598"/>
    <w:rsid w:val="00A416B3"/>
    <w:rsid w:val="00A418B3"/>
    <w:rsid w:val="00A41BD3"/>
    <w:rsid w:val="00A424B9"/>
    <w:rsid w:val="00A43400"/>
    <w:rsid w:val="00A43AF3"/>
    <w:rsid w:val="00A440E9"/>
    <w:rsid w:val="00A444DC"/>
    <w:rsid w:val="00A44E39"/>
    <w:rsid w:val="00A451B3"/>
    <w:rsid w:val="00A45A7F"/>
    <w:rsid w:val="00A45AF8"/>
    <w:rsid w:val="00A46135"/>
    <w:rsid w:val="00A46244"/>
    <w:rsid w:val="00A46691"/>
    <w:rsid w:val="00A4670A"/>
    <w:rsid w:val="00A468FC"/>
    <w:rsid w:val="00A4697D"/>
    <w:rsid w:val="00A47132"/>
    <w:rsid w:val="00A474BE"/>
    <w:rsid w:val="00A5013D"/>
    <w:rsid w:val="00A50923"/>
    <w:rsid w:val="00A51084"/>
    <w:rsid w:val="00A51235"/>
    <w:rsid w:val="00A515AB"/>
    <w:rsid w:val="00A51D6C"/>
    <w:rsid w:val="00A5207F"/>
    <w:rsid w:val="00A5215C"/>
    <w:rsid w:val="00A52972"/>
    <w:rsid w:val="00A529FB"/>
    <w:rsid w:val="00A52B82"/>
    <w:rsid w:val="00A52CE1"/>
    <w:rsid w:val="00A52DA3"/>
    <w:rsid w:val="00A52F67"/>
    <w:rsid w:val="00A5302A"/>
    <w:rsid w:val="00A53379"/>
    <w:rsid w:val="00A541E5"/>
    <w:rsid w:val="00A5463F"/>
    <w:rsid w:val="00A546B3"/>
    <w:rsid w:val="00A55058"/>
    <w:rsid w:val="00A55923"/>
    <w:rsid w:val="00A559F6"/>
    <w:rsid w:val="00A5619E"/>
    <w:rsid w:val="00A564DB"/>
    <w:rsid w:val="00A56AF7"/>
    <w:rsid w:val="00A56F23"/>
    <w:rsid w:val="00A57259"/>
    <w:rsid w:val="00A5726A"/>
    <w:rsid w:val="00A57325"/>
    <w:rsid w:val="00A57703"/>
    <w:rsid w:val="00A60886"/>
    <w:rsid w:val="00A60B70"/>
    <w:rsid w:val="00A60D79"/>
    <w:rsid w:val="00A6194D"/>
    <w:rsid w:val="00A61B04"/>
    <w:rsid w:val="00A61D92"/>
    <w:rsid w:val="00A62EBB"/>
    <w:rsid w:val="00A638A1"/>
    <w:rsid w:val="00A63A74"/>
    <w:rsid w:val="00A6407C"/>
    <w:rsid w:val="00A643AC"/>
    <w:rsid w:val="00A64FFD"/>
    <w:rsid w:val="00A65003"/>
    <w:rsid w:val="00A65022"/>
    <w:rsid w:val="00A657DA"/>
    <w:rsid w:val="00A65BCC"/>
    <w:rsid w:val="00A660A8"/>
    <w:rsid w:val="00A660F1"/>
    <w:rsid w:val="00A66295"/>
    <w:rsid w:val="00A66377"/>
    <w:rsid w:val="00A6669A"/>
    <w:rsid w:val="00A66AF9"/>
    <w:rsid w:val="00A67448"/>
    <w:rsid w:val="00A67636"/>
    <w:rsid w:val="00A67C80"/>
    <w:rsid w:val="00A67DF6"/>
    <w:rsid w:val="00A701A0"/>
    <w:rsid w:val="00A701FB"/>
    <w:rsid w:val="00A70256"/>
    <w:rsid w:val="00A704CC"/>
    <w:rsid w:val="00A7075C"/>
    <w:rsid w:val="00A7080A"/>
    <w:rsid w:val="00A70984"/>
    <w:rsid w:val="00A71ACD"/>
    <w:rsid w:val="00A71E13"/>
    <w:rsid w:val="00A72264"/>
    <w:rsid w:val="00A727BF"/>
    <w:rsid w:val="00A729C4"/>
    <w:rsid w:val="00A73757"/>
    <w:rsid w:val="00A73BFD"/>
    <w:rsid w:val="00A73D3E"/>
    <w:rsid w:val="00A73D6C"/>
    <w:rsid w:val="00A73DB4"/>
    <w:rsid w:val="00A7445F"/>
    <w:rsid w:val="00A74590"/>
    <w:rsid w:val="00A747EE"/>
    <w:rsid w:val="00A7557C"/>
    <w:rsid w:val="00A76B89"/>
    <w:rsid w:val="00A776FF"/>
    <w:rsid w:val="00A8040B"/>
    <w:rsid w:val="00A8065F"/>
    <w:rsid w:val="00A80E00"/>
    <w:rsid w:val="00A81D83"/>
    <w:rsid w:val="00A81E5B"/>
    <w:rsid w:val="00A83195"/>
    <w:rsid w:val="00A83647"/>
    <w:rsid w:val="00A83BA7"/>
    <w:rsid w:val="00A83BBF"/>
    <w:rsid w:val="00A83CFF"/>
    <w:rsid w:val="00A84155"/>
    <w:rsid w:val="00A84250"/>
    <w:rsid w:val="00A8433F"/>
    <w:rsid w:val="00A84F2A"/>
    <w:rsid w:val="00A85011"/>
    <w:rsid w:val="00A85314"/>
    <w:rsid w:val="00A857DF"/>
    <w:rsid w:val="00A8619D"/>
    <w:rsid w:val="00A86382"/>
    <w:rsid w:val="00A8669D"/>
    <w:rsid w:val="00A87010"/>
    <w:rsid w:val="00A87518"/>
    <w:rsid w:val="00A8754A"/>
    <w:rsid w:val="00A87794"/>
    <w:rsid w:val="00A87929"/>
    <w:rsid w:val="00A879DF"/>
    <w:rsid w:val="00A87C33"/>
    <w:rsid w:val="00A87F39"/>
    <w:rsid w:val="00A90074"/>
    <w:rsid w:val="00A90415"/>
    <w:rsid w:val="00A9087C"/>
    <w:rsid w:val="00A90A4E"/>
    <w:rsid w:val="00A917A0"/>
    <w:rsid w:val="00A91BAA"/>
    <w:rsid w:val="00A927AA"/>
    <w:rsid w:val="00A92AC6"/>
    <w:rsid w:val="00A92B7B"/>
    <w:rsid w:val="00A92F7E"/>
    <w:rsid w:val="00A931CB"/>
    <w:rsid w:val="00A932E0"/>
    <w:rsid w:val="00A934EC"/>
    <w:rsid w:val="00A935F6"/>
    <w:rsid w:val="00A93FAF"/>
    <w:rsid w:val="00A943BB"/>
    <w:rsid w:val="00A95137"/>
    <w:rsid w:val="00A956AB"/>
    <w:rsid w:val="00A95A17"/>
    <w:rsid w:val="00A95A2A"/>
    <w:rsid w:val="00A95C85"/>
    <w:rsid w:val="00A95C96"/>
    <w:rsid w:val="00A95E85"/>
    <w:rsid w:val="00A963C2"/>
    <w:rsid w:val="00A972C9"/>
    <w:rsid w:val="00A97494"/>
    <w:rsid w:val="00A975A1"/>
    <w:rsid w:val="00AA07CC"/>
    <w:rsid w:val="00AA09F3"/>
    <w:rsid w:val="00AA2574"/>
    <w:rsid w:val="00AA2DB5"/>
    <w:rsid w:val="00AA3089"/>
    <w:rsid w:val="00AA3227"/>
    <w:rsid w:val="00AA3F70"/>
    <w:rsid w:val="00AA49A2"/>
    <w:rsid w:val="00AA4B87"/>
    <w:rsid w:val="00AA4C13"/>
    <w:rsid w:val="00AA4F34"/>
    <w:rsid w:val="00AA51E0"/>
    <w:rsid w:val="00AA5444"/>
    <w:rsid w:val="00AA5F24"/>
    <w:rsid w:val="00AA627A"/>
    <w:rsid w:val="00AA63B2"/>
    <w:rsid w:val="00AA63B8"/>
    <w:rsid w:val="00AA714F"/>
    <w:rsid w:val="00AA7552"/>
    <w:rsid w:val="00AA7C7E"/>
    <w:rsid w:val="00AA7F70"/>
    <w:rsid w:val="00AB06B9"/>
    <w:rsid w:val="00AB0C4D"/>
    <w:rsid w:val="00AB0CD4"/>
    <w:rsid w:val="00AB1B97"/>
    <w:rsid w:val="00AB2417"/>
    <w:rsid w:val="00AB28FF"/>
    <w:rsid w:val="00AB2914"/>
    <w:rsid w:val="00AB30A1"/>
    <w:rsid w:val="00AB338A"/>
    <w:rsid w:val="00AB35E0"/>
    <w:rsid w:val="00AB392C"/>
    <w:rsid w:val="00AB3AC3"/>
    <w:rsid w:val="00AB4AC0"/>
    <w:rsid w:val="00AB4B29"/>
    <w:rsid w:val="00AB4EA9"/>
    <w:rsid w:val="00AB5099"/>
    <w:rsid w:val="00AB54E6"/>
    <w:rsid w:val="00AB6206"/>
    <w:rsid w:val="00AB6870"/>
    <w:rsid w:val="00AB69A6"/>
    <w:rsid w:val="00AB69ED"/>
    <w:rsid w:val="00AB70F2"/>
    <w:rsid w:val="00AB7993"/>
    <w:rsid w:val="00AB79DC"/>
    <w:rsid w:val="00AB7B83"/>
    <w:rsid w:val="00AB7BA1"/>
    <w:rsid w:val="00AB7D87"/>
    <w:rsid w:val="00AB7FBD"/>
    <w:rsid w:val="00AC00E3"/>
    <w:rsid w:val="00AC01F0"/>
    <w:rsid w:val="00AC01FD"/>
    <w:rsid w:val="00AC024A"/>
    <w:rsid w:val="00AC0501"/>
    <w:rsid w:val="00AC077B"/>
    <w:rsid w:val="00AC0A6D"/>
    <w:rsid w:val="00AC11EB"/>
    <w:rsid w:val="00AC14E9"/>
    <w:rsid w:val="00AC1AB6"/>
    <w:rsid w:val="00AC27DC"/>
    <w:rsid w:val="00AC2C82"/>
    <w:rsid w:val="00AC2FBE"/>
    <w:rsid w:val="00AC32E4"/>
    <w:rsid w:val="00AC36EE"/>
    <w:rsid w:val="00AC39B9"/>
    <w:rsid w:val="00AC3A0D"/>
    <w:rsid w:val="00AC3E28"/>
    <w:rsid w:val="00AC41DF"/>
    <w:rsid w:val="00AC4689"/>
    <w:rsid w:val="00AC613E"/>
    <w:rsid w:val="00AC6473"/>
    <w:rsid w:val="00AC64EA"/>
    <w:rsid w:val="00AC695E"/>
    <w:rsid w:val="00AC6979"/>
    <w:rsid w:val="00AC6B2D"/>
    <w:rsid w:val="00AC6E5B"/>
    <w:rsid w:val="00AC6F45"/>
    <w:rsid w:val="00AC6FC0"/>
    <w:rsid w:val="00AC73C8"/>
    <w:rsid w:val="00AC78B8"/>
    <w:rsid w:val="00AD000B"/>
    <w:rsid w:val="00AD008E"/>
    <w:rsid w:val="00AD0327"/>
    <w:rsid w:val="00AD05CD"/>
    <w:rsid w:val="00AD0644"/>
    <w:rsid w:val="00AD0B70"/>
    <w:rsid w:val="00AD0ECA"/>
    <w:rsid w:val="00AD1004"/>
    <w:rsid w:val="00AD1D67"/>
    <w:rsid w:val="00AD2392"/>
    <w:rsid w:val="00AD2C81"/>
    <w:rsid w:val="00AD2D95"/>
    <w:rsid w:val="00AD2F17"/>
    <w:rsid w:val="00AD2F5F"/>
    <w:rsid w:val="00AD2FAF"/>
    <w:rsid w:val="00AD314C"/>
    <w:rsid w:val="00AD33EC"/>
    <w:rsid w:val="00AD3477"/>
    <w:rsid w:val="00AD34E1"/>
    <w:rsid w:val="00AD4078"/>
    <w:rsid w:val="00AD4B68"/>
    <w:rsid w:val="00AD4C44"/>
    <w:rsid w:val="00AD4D88"/>
    <w:rsid w:val="00AD507F"/>
    <w:rsid w:val="00AD523F"/>
    <w:rsid w:val="00AD58D7"/>
    <w:rsid w:val="00AD62FD"/>
    <w:rsid w:val="00AD6863"/>
    <w:rsid w:val="00AD716B"/>
    <w:rsid w:val="00AD7398"/>
    <w:rsid w:val="00AD78E1"/>
    <w:rsid w:val="00AD7E19"/>
    <w:rsid w:val="00AE0202"/>
    <w:rsid w:val="00AE09DE"/>
    <w:rsid w:val="00AE0A45"/>
    <w:rsid w:val="00AE0F45"/>
    <w:rsid w:val="00AE2079"/>
    <w:rsid w:val="00AE2362"/>
    <w:rsid w:val="00AE26A7"/>
    <w:rsid w:val="00AE34A8"/>
    <w:rsid w:val="00AE367A"/>
    <w:rsid w:val="00AE36DB"/>
    <w:rsid w:val="00AE38FA"/>
    <w:rsid w:val="00AE43A9"/>
    <w:rsid w:val="00AE4656"/>
    <w:rsid w:val="00AE578A"/>
    <w:rsid w:val="00AE5E41"/>
    <w:rsid w:val="00AE65F5"/>
    <w:rsid w:val="00AE67EA"/>
    <w:rsid w:val="00AE6E81"/>
    <w:rsid w:val="00AE6F3F"/>
    <w:rsid w:val="00AE70CC"/>
    <w:rsid w:val="00AE7364"/>
    <w:rsid w:val="00AE7544"/>
    <w:rsid w:val="00AF06E2"/>
    <w:rsid w:val="00AF12CF"/>
    <w:rsid w:val="00AF1C63"/>
    <w:rsid w:val="00AF1FCB"/>
    <w:rsid w:val="00AF22A5"/>
    <w:rsid w:val="00AF28EA"/>
    <w:rsid w:val="00AF292C"/>
    <w:rsid w:val="00AF2B07"/>
    <w:rsid w:val="00AF2B78"/>
    <w:rsid w:val="00AF2E6B"/>
    <w:rsid w:val="00AF328B"/>
    <w:rsid w:val="00AF36A9"/>
    <w:rsid w:val="00AF3E4E"/>
    <w:rsid w:val="00AF43FB"/>
    <w:rsid w:val="00AF464F"/>
    <w:rsid w:val="00AF484A"/>
    <w:rsid w:val="00AF4A3C"/>
    <w:rsid w:val="00AF52C9"/>
    <w:rsid w:val="00AF5B1E"/>
    <w:rsid w:val="00AF6248"/>
    <w:rsid w:val="00AF68DD"/>
    <w:rsid w:val="00AF6BE8"/>
    <w:rsid w:val="00AF73BD"/>
    <w:rsid w:val="00AF7781"/>
    <w:rsid w:val="00AF7803"/>
    <w:rsid w:val="00AF79B4"/>
    <w:rsid w:val="00B004A6"/>
    <w:rsid w:val="00B006C1"/>
    <w:rsid w:val="00B00FB8"/>
    <w:rsid w:val="00B01A1D"/>
    <w:rsid w:val="00B01EEB"/>
    <w:rsid w:val="00B01FDE"/>
    <w:rsid w:val="00B020E3"/>
    <w:rsid w:val="00B0217A"/>
    <w:rsid w:val="00B02227"/>
    <w:rsid w:val="00B02460"/>
    <w:rsid w:val="00B02883"/>
    <w:rsid w:val="00B02B3F"/>
    <w:rsid w:val="00B02BC2"/>
    <w:rsid w:val="00B0332A"/>
    <w:rsid w:val="00B034E4"/>
    <w:rsid w:val="00B03A1E"/>
    <w:rsid w:val="00B03D96"/>
    <w:rsid w:val="00B03EEA"/>
    <w:rsid w:val="00B04060"/>
    <w:rsid w:val="00B04E39"/>
    <w:rsid w:val="00B04F88"/>
    <w:rsid w:val="00B054E0"/>
    <w:rsid w:val="00B057EA"/>
    <w:rsid w:val="00B058A2"/>
    <w:rsid w:val="00B05BD5"/>
    <w:rsid w:val="00B05F8A"/>
    <w:rsid w:val="00B064CE"/>
    <w:rsid w:val="00B06A9E"/>
    <w:rsid w:val="00B07058"/>
    <w:rsid w:val="00B10E93"/>
    <w:rsid w:val="00B1143B"/>
    <w:rsid w:val="00B1146F"/>
    <w:rsid w:val="00B114C1"/>
    <w:rsid w:val="00B11782"/>
    <w:rsid w:val="00B11A68"/>
    <w:rsid w:val="00B122B7"/>
    <w:rsid w:val="00B128EC"/>
    <w:rsid w:val="00B130ED"/>
    <w:rsid w:val="00B13182"/>
    <w:rsid w:val="00B13341"/>
    <w:rsid w:val="00B13A8C"/>
    <w:rsid w:val="00B143A7"/>
    <w:rsid w:val="00B156DF"/>
    <w:rsid w:val="00B15B80"/>
    <w:rsid w:val="00B15FE0"/>
    <w:rsid w:val="00B1618B"/>
    <w:rsid w:val="00B16201"/>
    <w:rsid w:val="00B166A6"/>
    <w:rsid w:val="00B16A21"/>
    <w:rsid w:val="00B17190"/>
    <w:rsid w:val="00B17683"/>
    <w:rsid w:val="00B1796D"/>
    <w:rsid w:val="00B17F14"/>
    <w:rsid w:val="00B20718"/>
    <w:rsid w:val="00B208E2"/>
    <w:rsid w:val="00B20975"/>
    <w:rsid w:val="00B20AE6"/>
    <w:rsid w:val="00B215A9"/>
    <w:rsid w:val="00B218FA"/>
    <w:rsid w:val="00B21ADF"/>
    <w:rsid w:val="00B229C4"/>
    <w:rsid w:val="00B22A76"/>
    <w:rsid w:val="00B22EF4"/>
    <w:rsid w:val="00B231B7"/>
    <w:rsid w:val="00B237A4"/>
    <w:rsid w:val="00B23EB4"/>
    <w:rsid w:val="00B24008"/>
    <w:rsid w:val="00B24190"/>
    <w:rsid w:val="00B24259"/>
    <w:rsid w:val="00B24AF3"/>
    <w:rsid w:val="00B24F82"/>
    <w:rsid w:val="00B25260"/>
    <w:rsid w:val="00B257B9"/>
    <w:rsid w:val="00B258F3"/>
    <w:rsid w:val="00B25D3E"/>
    <w:rsid w:val="00B26112"/>
    <w:rsid w:val="00B26438"/>
    <w:rsid w:val="00B26F90"/>
    <w:rsid w:val="00B2754D"/>
    <w:rsid w:val="00B2778F"/>
    <w:rsid w:val="00B27EA8"/>
    <w:rsid w:val="00B3033B"/>
    <w:rsid w:val="00B30351"/>
    <w:rsid w:val="00B30646"/>
    <w:rsid w:val="00B306C9"/>
    <w:rsid w:val="00B309E6"/>
    <w:rsid w:val="00B30C0B"/>
    <w:rsid w:val="00B30C90"/>
    <w:rsid w:val="00B31159"/>
    <w:rsid w:val="00B313D7"/>
    <w:rsid w:val="00B31CB0"/>
    <w:rsid w:val="00B31DE5"/>
    <w:rsid w:val="00B31F5B"/>
    <w:rsid w:val="00B3201E"/>
    <w:rsid w:val="00B3281E"/>
    <w:rsid w:val="00B3289D"/>
    <w:rsid w:val="00B32B16"/>
    <w:rsid w:val="00B32E2A"/>
    <w:rsid w:val="00B33128"/>
    <w:rsid w:val="00B33C0A"/>
    <w:rsid w:val="00B33CA8"/>
    <w:rsid w:val="00B33F84"/>
    <w:rsid w:val="00B34127"/>
    <w:rsid w:val="00B3453D"/>
    <w:rsid w:val="00B3476D"/>
    <w:rsid w:val="00B35D52"/>
    <w:rsid w:val="00B35FCE"/>
    <w:rsid w:val="00B366CD"/>
    <w:rsid w:val="00B36C41"/>
    <w:rsid w:val="00B37047"/>
    <w:rsid w:val="00B37C64"/>
    <w:rsid w:val="00B37DC2"/>
    <w:rsid w:val="00B40C11"/>
    <w:rsid w:val="00B411B1"/>
    <w:rsid w:val="00B41459"/>
    <w:rsid w:val="00B414E1"/>
    <w:rsid w:val="00B41B20"/>
    <w:rsid w:val="00B41E88"/>
    <w:rsid w:val="00B4208F"/>
    <w:rsid w:val="00B422C2"/>
    <w:rsid w:val="00B4367F"/>
    <w:rsid w:val="00B437E7"/>
    <w:rsid w:val="00B444D6"/>
    <w:rsid w:val="00B44795"/>
    <w:rsid w:val="00B45126"/>
    <w:rsid w:val="00B45AC0"/>
    <w:rsid w:val="00B45D1A"/>
    <w:rsid w:val="00B45DD3"/>
    <w:rsid w:val="00B46492"/>
    <w:rsid w:val="00B4666D"/>
    <w:rsid w:val="00B46BBA"/>
    <w:rsid w:val="00B50E7E"/>
    <w:rsid w:val="00B51044"/>
    <w:rsid w:val="00B511D3"/>
    <w:rsid w:val="00B52ADA"/>
    <w:rsid w:val="00B52B02"/>
    <w:rsid w:val="00B53152"/>
    <w:rsid w:val="00B531EF"/>
    <w:rsid w:val="00B533C1"/>
    <w:rsid w:val="00B546FF"/>
    <w:rsid w:val="00B547F2"/>
    <w:rsid w:val="00B54A21"/>
    <w:rsid w:val="00B54AEB"/>
    <w:rsid w:val="00B551BE"/>
    <w:rsid w:val="00B55FBF"/>
    <w:rsid w:val="00B564E3"/>
    <w:rsid w:val="00B56A43"/>
    <w:rsid w:val="00B56BEE"/>
    <w:rsid w:val="00B57264"/>
    <w:rsid w:val="00B57284"/>
    <w:rsid w:val="00B572F1"/>
    <w:rsid w:val="00B575D1"/>
    <w:rsid w:val="00B6011E"/>
    <w:rsid w:val="00B60924"/>
    <w:rsid w:val="00B60AFB"/>
    <w:rsid w:val="00B614DC"/>
    <w:rsid w:val="00B61638"/>
    <w:rsid w:val="00B61BBC"/>
    <w:rsid w:val="00B61E7C"/>
    <w:rsid w:val="00B62079"/>
    <w:rsid w:val="00B6218C"/>
    <w:rsid w:val="00B621B3"/>
    <w:rsid w:val="00B62751"/>
    <w:rsid w:val="00B62819"/>
    <w:rsid w:val="00B64021"/>
    <w:rsid w:val="00B64217"/>
    <w:rsid w:val="00B64273"/>
    <w:rsid w:val="00B645E9"/>
    <w:rsid w:val="00B65096"/>
    <w:rsid w:val="00B6515B"/>
    <w:rsid w:val="00B65229"/>
    <w:rsid w:val="00B65511"/>
    <w:rsid w:val="00B65A51"/>
    <w:rsid w:val="00B65B17"/>
    <w:rsid w:val="00B66361"/>
    <w:rsid w:val="00B6658B"/>
    <w:rsid w:val="00B66A5B"/>
    <w:rsid w:val="00B66E72"/>
    <w:rsid w:val="00B66FA7"/>
    <w:rsid w:val="00B67536"/>
    <w:rsid w:val="00B67C7E"/>
    <w:rsid w:val="00B67EE8"/>
    <w:rsid w:val="00B708F0"/>
    <w:rsid w:val="00B70CCE"/>
    <w:rsid w:val="00B712A4"/>
    <w:rsid w:val="00B716B7"/>
    <w:rsid w:val="00B717B2"/>
    <w:rsid w:val="00B71F9A"/>
    <w:rsid w:val="00B71FF4"/>
    <w:rsid w:val="00B720E1"/>
    <w:rsid w:val="00B72290"/>
    <w:rsid w:val="00B723A0"/>
    <w:rsid w:val="00B72904"/>
    <w:rsid w:val="00B7305B"/>
    <w:rsid w:val="00B7322E"/>
    <w:rsid w:val="00B73707"/>
    <w:rsid w:val="00B739D5"/>
    <w:rsid w:val="00B740BF"/>
    <w:rsid w:val="00B74152"/>
    <w:rsid w:val="00B760E7"/>
    <w:rsid w:val="00B76910"/>
    <w:rsid w:val="00B77F23"/>
    <w:rsid w:val="00B80030"/>
    <w:rsid w:val="00B80576"/>
    <w:rsid w:val="00B80A37"/>
    <w:rsid w:val="00B80B59"/>
    <w:rsid w:val="00B80B79"/>
    <w:rsid w:val="00B8105B"/>
    <w:rsid w:val="00B819DC"/>
    <w:rsid w:val="00B8273A"/>
    <w:rsid w:val="00B82814"/>
    <w:rsid w:val="00B83A4B"/>
    <w:rsid w:val="00B83C6A"/>
    <w:rsid w:val="00B84C6D"/>
    <w:rsid w:val="00B85335"/>
    <w:rsid w:val="00B87076"/>
    <w:rsid w:val="00B87174"/>
    <w:rsid w:val="00B87823"/>
    <w:rsid w:val="00B87C58"/>
    <w:rsid w:val="00B87FE9"/>
    <w:rsid w:val="00B911C0"/>
    <w:rsid w:val="00B9157C"/>
    <w:rsid w:val="00B91F0B"/>
    <w:rsid w:val="00B928C3"/>
    <w:rsid w:val="00B92E75"/>
    <w:rsid w:val="00B92F42"/>
    <w:rsid w:val="00B93154"/>
    <w:rsid w:val="00B93DA4"/>
    <w:rsid w:val="00B94151"/>
    <w:rsid w:val="00B94172"/>
    <w:rsid w:val="00B94683"/>
    <w:rsid w:val="00B94C22"/>
    <w:rsid w:val="00B94E0D"/>
    <w:rsid w:val="00B94E8D"/>
    <w:rsid w:val="00B95155"/>
    <w:rsid w:val="00B9525D"/>
    <w:rsid w:val="00B95C55"/>
    <w:rsid w:val="00B95DD8"/>
    <w:rsid w:val="00B95E7E"/>
    <w:rsid w:val="00B96AB7"/>
    <w:rsid w:val="00B97158"/>
    <w:rsid w:val="00B97546"/>
    <w:rsid w:val="00B97708"/>
    <w:rsid w:val="00B97F8A"/>
    <w:rsid w:val="00BA067A"/>
    <w:rsid w:val="00BA0798"/>
    <w:rsid w:val="00BA1241"/>
    <w:rsid w:val="00BA129F"/>
    <w:rsid w:val="00BA16BA"/>
    <w:rsid w:val="00BA1BB8"/>
    <w:rsid w:val="00BA254A"/>
    <w:rsid w:val="00BA258A"/>
    <w:rsid w:val="00BA32E1"/>
    <w:rsid w:val="00BA33C1"/>
    <w:rsid w:val="00BA3420"/>
    <w:rsid w:val="00BA3B9D"/>
    <w:rsid w:val="00BA3D19"/>
    <w:rsid w:val="00BA3D1E"/>
    <w:rsid w:val="00BA4048"/>
    <w:rsid w:val="00BA477F"/>
    <w:rsid w:val="00BA4DEB"/>
    <w:rsid w:val="00BA5048"/>
    <w:rsid w:val="00BA5214"/>
    <w:rsid w:val="00BA52BC"/>
    <w:rsid w:val="00BA5677"/>
    <w:rsid w:val="00BA6D1A"/>
    <w:rsid w:val="00BA73C1"/>
    <w:rsid w:val="00BA7932"/>
    <w:rsid w:val="00BA7D3E"/>
    <w:rsid w:val="00BB0956"/>
    <w:rsid w:val="00BB0D5E"/>
    <w:rsid w:val="00BB0D87"/>
    <w:rsid w:val="00BB123B"/>
    <w:rsid w:val="00BB1970"/>
    <w:rsid w:val="00BB22E7"/>
    <w:rsid w:val="00BB3AE3"/>
    <w:rsid w:val="00BB460D"/>
    <w:rsid w:val="00BB47DE"/>
    <w:rsid w:val="00BB4E2D"/>
    <w:rsid w:val="00BB4E91"/>
    <w:rsid w:val="00BB4EA1"/>
    <w:rsid w:val="00BB50E6"/>
    <w:rsid w:val="00BB5606"/>
    <w:rsid w:val="00BB57DC"/>
    <w:rsid w:val="00BB625C"/>
    <w:rsid w:val="00BB643A"/>
    <w:rsid w:val="00BB6AED"/>
    <w:rsid w:val="00BB6B64"/>
    <w:rsid w:val="00BB6DAF"/>
    <w:rsid w:val="00BB76E0"/>
    <w:rsid w:val="00BB7C4F"/>
    <w:rsid w:val="00BC0817"/>
    <w:rsid w:val="00BC0A8C"/>
    <w:rsid w:val="00BC1468"/>
    <w:rsid w:val="00BC150A"/>
    <w:rsid w:val="00BC185E"/>
    <w:rsid w:val="00BC1AC8"/>
    <w:rsid w:val="00BC2490"/>
    <w:rsid w:val="00BC25E4"/>
    <w:rsid w:val="00BC2B75"/>
    <w:rsid w:val="00BC2F8B"/>
    <w:rsid w:val="00BC31DB"/>
    <w:rsid w:val="00BC493E"/>
    <w:rsid w:val="00BC6112"/>
    <w:rsid w:val="00BC717F"/>
    <w:rsid w:val="00BC750C"/>
    <w:rsid w:val="00BC7A81"/>
    <w:rsid w:val="00BD038D"/>
    <w:rsid w:val="00BD0998"/>
    <w:rsid w:val="00BD0EF0"/>
    <w:rsid w:val="00BD1D67"/>
    <w:rsid w:val="00BD22A8"/>
    <w:rsid w:val="00BD2540"/>
    <w:rsid w:val="00BD2824"/>
    <w:rsid w:val="00BD2B49"/>
    <w:rsid w:val="00BD2B85"/>
    <w:rsid w:val="00BD2C0F"/>
    <w:rsid w:val="00BD2F3C"/>
    <w:rsid w:val="00BD2F64"/>
    <w:rsid w:val="00BD3453"/>
    <w:rsid w:val="00BD3E61"/>
    <w:rsid w:val="00BD3E9E"/>
    <w:rsid w:val="00BD45BD"/>
    <w:rsid w:val="00BD5320"/>
    <w:rsid w:val="00BD5365"/>
    <w:rsid w:val="00BD5BFF"/>
    <w:rsid w:val="00BD5DC4"/>
    <w:rsid w:val="00BD5DC9"/>
    <w:rsid w:val="00BD60E3"/>
    <w:rsid w:val="00BD69F5"/>
    <w:rsid w:val="00BD6D6A"/>
    <w:rsid w:val="00BD7750"/>
    <w:rsid w:val="00BD7C53"/>
    <w:rsid w:val="00BE015E"/>
    <w:rsid w:val="00BE0385"/>
    <w:rsid w:val="00BE0594"/>
    <w:rsid w:val="00BE0FC7"/>
    <w:rsid w:val="00BE19F2"/>
    <w:rsid w:val="00BE1C4D"/>
    <w:rsid w:val="00BE46C4"/>
    <w:rsid w:val="00BE49BA"/>
    <w:rsid w:val="00BE5061"/>
    <w:rsid w:val="00BE510B"/>
    <w:rsid w:val="00BE5991"/>
    <w:rsid w:val="00BE5993"/>
    <w:rsid w:val="00BE5B4F"/>
    <w:rsid w:val="00BE60A3"/>
    <w:rsid w:val="00BE6451"/>
    <w:rsid w:val="00BE64CA"/>
    <w:rsid w:val="00BE6640"/>
    <w:rsid w:val="00BE673F"/>
    <w:rsid w:val="00BE69F1"/>
    <w:rsid w:val="00BE6E7B"/>
    <w:rsid w:val="00BE7567"/>
    <w:rsid w:val="00BE7CDE"/>
    <w:rsid w:val="00BF04B6"/>
    <w:rsid w:val="00BF076A"/>
    <w:rsid w:val="00BF0D80"/>
    <w:rsid w:val="00BF0E28"/>
    <w:rsid w:val="00BF1B63"/>
    <w:rsid w:val="00BF1DB6"/>
    <w:rsid w:val="00BF2606"/>
    <w:rsid w:val="00BF2A2E"/>
    <w:rsid w:val="00BF2DD5"/>
    <w:rsid w:val="00BF3314"/>
    <w:rsid w:val="00BF3449"/>
    <w:rsid w:val="00BF3953"/>
    <w:rsid w:val="00BF3BEC"/>
    <w:rsid w:val="00BF4062"/>
    <w:rsid w:val="00BF43CD"/>
    <w:rsid w:val="00BF45BF"/>
    <w:rsid w:val="00BF47B6"/>
    <w:rsid w:val="00BF4D9D"/>
    <w:rsid w:val="00BF51E5"/>
    <w:rsid w:val="00BF528F"/>
    <w:rsid w:val="00BF5404"/>
    <w:rsid w:val="00BF550D"/>
    <w:rsid w:val="00BF5811"/>
    <w:rsid w:val="00BF5A39"/>
    <w:rsid w:val="00BF5D0B"/>
    <w:rsid w:val="00BF60A8"/>
    <w:rsid w:val="00BF60EB"/>
    <w:rsid w:val="00BF6644"/>
    <w:rsid w:val="00BF677A"/>
    <w:rsid w:val="00BF69F9"/>
    <w:rsid w:val="00BF6CEF"/>
    <w:rsid w:val="00BF766B"/>
    <w:rsid w:val="00BF76C8"/>
    <w:rsid w:val="00BF7BDF"/>
    <w:rsid w:val="00BF7C0D"/>
    <w:rsid w:val="00C005E8"/>
    <w:rsid w:val="00C00B8E"/>
    <w:rsid w:val="00C01677"/>
    <w:rsid w:val="00C02388"/>
    <w:rsid w:val="00C02AE3"/>
    <w:rsid w:val="00C03540"/>
    <w:rsid w:val="00C03EBD"/>
    <w:rsid w:val="00C0481D"/>
    <w:rsid w:val="00C04C6A"/>
    <w:rsid w:val="00C0552F"/>
    <w:rsid w:val="00C05A72"/>
    <w:rsid w:val="00C05AA9"/>
    <w:rsid w:val="00C06A5A"/>
    <w:rsid w:val="00C06F84"/>
    <w:rsid w:val="00C073C2"/>
    <w:rsid w:val="00C074C7"/>
    <w:rsid w:val="00C07755"/>
    <w:rsid w:val="00C079F1"/>
    <w:rsid w:val="00C07AD7"/>
    <w:rsid w:val="00C07D10"/>
    <w:rsid w:val="00C07D6B"/>
    <w:rsid w:val="00C07E60"/>
    <w:rsid w:val="00C07E63"/>
    <w:rsid w:val="00C107F4"/>
    <w:rsid w:val="00C10C93"/>
    <w:rsid w:val="00C1141A"/>
    <w:rsid w:val="00C11F51"/>
    <w:rsid w:val="00C12067"/>
    <w:rsid w:val="00C121C6"/>
    <w:rsid w:val="00C124FC"/>
    <w:rsid w:val="00C12522"/>
    <w:rsid w:val="00C12717"/>
    <w:rsid w:val="00C12F80"/>
    <w:rsid w:val="00C13490"/>
    <w:rsid w:val="00C134F7"/>
    <w:rsid w:val="00C14465"/>
    <w:rsid w:val="00C144C0"/>
    <w:rsid w:val="00C14BA8"/>
    <w:rsid w:val="00C15AF1"/>
    <w:rsid w:val="00C15E6B"/>
    <w:rsid w:val="00C16131"/>
    <w:rsid w:val="00C1614F"/>
    <w:rsid w:val="00C16736"/>
    <w:rsid w:val="00C16C5D"/>
    <w:rsid w:val="00C17280"/>
    <w:rsid w:val="00C17B36"/>
    <w:rsid w:val="00C20D92"/>
    <w:rsid w:val="00C20EE1"/>
    <w:rsid w:val="00C21070"/>
    <w:rsid w:val="00C212E2"/>
    <w:rsid w:val="00C21854"/>
    <w:rsid w:val="00C218B9"/>
    <w:rsid w:val="00C21D11"/>
    <w:rsid w:val="00C2213B"/>
    <w:rsid w:val="00C221D8"/>
    <w:rsid w:val="00C229CA"/>
    <w:rsid w:val="00C2373F"/>
    <w:rsid w:val="00C23CAE"/>
    <w:rsid w:val="00C2411A"/>
    <w:rsid w:val="00C24144"/>
    <w:rsid w:val="00C24CE7"/>
    <w:rsid w:val="00C24DB0"/>
    <w:rsid w:val="00C24ECF"/>
    <w:rsid w:val="00C24FA3"/>
    <w:rsid w:val="00C254AE"/>
    <w:rsid w:val="00C25C6A"/>
    <w:rsid w:val="00C26133"/>
    <w:rsid w:val="00C268F3"/>
    <w:rsid w:val="00C2696A"/>
    <w:rsid w:val="00C269DF"/>
    <w:rsid w:val="00C26A53"/>
    <w:rsid w:val="00C26CB8"/>
    <w:rsid w:val="00C27395"/>
    <w:rsid w:val="00C273F9"/>
    <w:rsid w:val="00C277C6"/>
    <w:rsid w:val="00C27C91"/>
    <w:rsid w:val="00C27D72"/>
    <w:rsid w:val="00C305CD"/>
    <w:rsid w:val="00C30CBA"/>
    <w:rsid w:val="00C3119E"/>
    <w:rsid w:val="00C3195A"/>
    <w:rsid w:val="00C31ECD"/>
    <w:rsid w:val="00C32980"/>
    <w:rsid w:val="00C33361"/>
    <w:rsid w:val="00C337BE"/>
    <w:rsid w:val="00C341D8"/>
    <w:rsid w:val="00C34AD3"/>
    <w:rsid w:val="00C34E30"/>
    <w:rsid w:val="00C351AA"/>
    <w:rsid w:val="00C3527E"/>
    <w:rsid w:val="00C3566A"/>
    <w:rsid w:val="00C35C12"/>
    <w:rsid w:val="00C366A1"/>
    <w:rsid w:val="00C36929"/>
    <w:rsid w:val="00C36962"/>
    <w:rsid w:val="00C40134"/>
    <w:rsid w:val="00C4022C"/>
    <w:rsid w:val="00C40ADC"/>
    <w:rsid w:val="00C411A4"/>
    <w:rsid w:val="00C4174E"/>
    <w:rsid w:val="00C41FE6"/>
    <w:rsid w:val="00C428DE"/>
    <w:rsid w:val="00C43CE6"/>
    <w:rsid w:val="00C4477B"/>
    <w:rsid w:val="00C447B7"/>
    <w:rsid w:val="00C449B7"/>
    <w:rsid w:val="00C45298"/>
    <w:rsid w:val="00C4536C"/>
    <w:rsid w:val="00C4625E"/>
    <w:rsid w:val="00C46D8B"/>
    <w:rsid w:val="00C46DE0"/>
    <w:rsid w:val="00C47079"/>
    <w:rsid w:val="00C473C2"/>
    <w:rsid w:val="00C47408"/>
    <w:rsid w:val="00C47B94"/>
    <w:rsid w:val="00C502AD"/>
    <w:rsid w:val="00C50314"/>
    <w:rsid w:val="00C50733"/>
    <w:rsid w:val="00C516D2"/>
    <w:rsid w:val="00C51DD0"/>
    <w:rsid w:val="00C524AB"/>
    <w:rsid w:val="00C52711"/>
    <w:rsid w:val="00C53BCD"/>
    <w:rsid w:val="00C54063"/>
    <w:rsid w:val="00C5422D"/>
    <w:rsid w:val="00C54382"/>
    <w:rsid w:val="00C544B1"/>
    <w:rsid w:val="00C545A6"/>
    <w:rsid w:val="00C558FB"/>
    <w:rsid w:val="00C55ACC"/>
    <w:rsid w:val="00C55C27"/>
    <w:rsid w:val="00C560E9"/>
    <w:rsid w:val="00C565DA"/>
    <w:rsid w:val="00C57078"/>
    <w:rsid w:val="00C5715C"/>
    <w:rsid w:val="00C57217"/>
    <w:rsid w:val="00C577FA"/>
    <w:rsid w:val="00C57A5E"/>
    <w:rsid w:val="00C57ECE"/>
    <w:rsid w:val="00C605E3"/>
    <w:rsid w:val="00C60638"/>
    <w:rsid w:val="00C60C12"/>
    <w:rsid w:val="00C60FDC"/>
    <w:rsid w:val="00C61C8F"/>
    <w:rsid w:val="00C61D8D"/>
    <w:rsid w:val="00C61F89"/>
    <w:rsid w:val="00C6209A"/>
    <w:rsid w:val="00C62D8E"/>
    <w:rsid w:val="00C63BBE"/>
    <w:rsid w:val="00C645CA"/>
    <w:rsid w:val="00C64667"/>
    <w:rsid w:val="00C64911"/>
    <w:rsid w:val="00C64B71"/>
    <w:rsid w:val="00C64FB8"/>
    <w:rsid w:val="00C6567E"/>
    <w:rsid w:val="00C65A5A"/>
    <w:rsid w:val="00C65B93"/>
    <w:rsid w:val="00C65BDB"/>
    <w:rsid w:val="00C65C6D"/>
    <w:rsid w:val="00C65F5B"/>
    <w:rsid w:val="00C66810"/>
    <w:rsid w:val="00C66AA4"/>
    <w:rsid w:val="00C66B53"/>
    <w:rsid w:val="00C66C31"/>
    <w:rsid w:val="00C66D0A"/>
    <w:rsid w:val="00C67DAF"/>
    <w:rsid w:val="00C70287"/>
    <w:rsid w:val="00C70359"/>
    <w:rsid w:val="00C70D41"/>
    <w:rsid w:val="00C70FC7"/>
    <w:rsid w:val="00C70FFC"/>
    <w:rsid w:val="00C71FBE"/>
    <w:rsid w:val="00C72433"/>
    <w:rsid w:val="00C72DCD"/>
    <w:rsid w:val="00C72F6E"/>
    <w:rsid w:val="00C73186"/>
    <w:rsid w:val="00C73306"/>
    <w:rsid w:val="00C73627"/>
    <w:rsid w:val="00C73F46"/>
    <w:rsid w:val="00C750D1"/>
    <w:rsid w:val="00C75695"/>
    <w:rsid w:val="00C759A7"/>
    <w:rsid w:val="00C75D76"/>
    <w:rsid w:val="00C76279"/>
    <w:rsid w:val="00C76BE2"/>
    <w:rsid w:val="00C76E10"/>
    <w:rsid w:val="00C7723B"/>
    <w:rsid w:val="00C777BE"/>
    <w:rsid w:val="00C77FD4"/>
    <w:rsid w:val="00C80295"/>
    <w:rsid w:val="00C805AD"/>
    <w:rsid w:val="00C80C45"/>
    <w:rsid w:val="00C80D0F"/>
    <w:rsid w:val="00C8156C"/>
    <w:rsid w:val="00C819AA"/>
    <w:rsid w:val="00C82063"/>
    <w:rsid w:val="00C830E6"/>
    <w:rsid w:val="00C83296"/>
    <w:rsid w:val="00C8340F"/>
    <w:rsid w:val="00C83590"/>
    <w:rsid w:val="00C83877"/>
    <w:rsid w:val="00C83960"/>
    <w:rsid w:val="00C83A55"/>
    <w:rsid w:val="00C83DA6"/>
    <w:rsid w:val="00C8564F"/>
    <w:rsid w:val="00C86737"/>
    <w:rsid w:val="00C8674C"/>
    <w:rsid w:val="00C86C78"/>
    <w:rsid w:val="00C86E30"/>
    <w:rsid w:val="00C87810"/>
    <w:rsid w:val="00C87858"/>
    <w:rsid w:val="00C87D31"/>
    <w:rsid w:val="00C9024B"/>
    <w:rsid w:val="00C902A3"/>
    <w:rsid w:val="00C904CA"/>
    <w:rsid w:val="00C905EE"/>
    <w:rsid w:val="00C90905"/>
    <w:rsid w:val="00C90E62"/>
    <w:rsid w:val="00C91158"/>
    <w:rsid w:val="00C9154B"/>
    <w:rsid w:val="00C92291"/>
    <w:rsid w:val="00C9251D"/>
    <w:rsid w:val="00C925A4"/>
    <w:rsid w:val="00C92F1C"/>
    <w:rsid w:val="00C93143"/>
    <w:rsid w:val="00C937D8"/>
    <w:rsid w:val="00C94079"/>
    <w:rsid w:val="00C94758"/>
    <w:rsid w:val="00C94F18"/>
    <w:rsid w:val="00C950EB"/>
    <w:rsid w:val="00C9523E"/>
    <w:rsid w:val="00C95614"/>
    <w:rsid w:val="00C959E3"/>
    <w:rsid w:val="00C95B6D"/>
    <w:rsid w:val="00C95D1D"/>
    <w:rsid w:val="00C95D9A"/>
    <w:rsid w:val="00C95DCF"/>
    <w:rsid w:val="00C95EA3"/>
    <w:rsid w:val="00C96385"/>
    <w:rsid w:val="00C96744"/>
    <w:rsid w:val="00C96806"/>
    <w:rsid w:val="00C968BC"/>
    <w:rsid w:val="00C9793E"/>
    <w:rsid w:val="00C97D0E"/>
    <w:rsid w:val="00CA0106"/>
    <w:rsid w:val="00CA02C0"/>
    <w:rsid w:val="00CA07C4"/>
    <w:rsid w:val="00CA0C24"/>
    <w:rsid w:val="00CA0FA3"/>
    <w:rsid w:val="00CA155E"/>
    <w:rsid w:val="00CA1AD7"/>
    <w:rsid w:val="00CA3218"/>
    <w:rsid w:val="00CA375A"/>
    <w:rsid w:val="00CA4E51"/>
    <w:rsid w:val="00CA4ED6"/>
    <w:rsid w:val="00CA525B"/>
    <w:rsid w:val="00CA5752"/>
    <w:rsid w:val="00CA5BC3"/>
    <w:rsid w:val="00CA5F46"/>
    <w:rsid w:val="00CA632E"/>
    <w:rsid w:val="00CA6552"/>
    <w:rsid w:val="00CA6624"/>
    <w:rsid w:val="00CA6A44"/>
    <w:rsid w:val="00CA6EE4"/>
    <w:rsid w:val="00CA70D4"/>
    <w:rsid w:val="00CA712C"/>
    <w:rsid w:val="00CA7BD2"/>
    <w:rsid w:val="00CA7E71"/>
    <w:rsid w:val="00CB001F"/>
    <w:rsid w:val="00CB04EB"/>
    <w:rsid w:val="00CB0A95"/>
    <w:rsid w:val="00CB0FBE"/>
    <w:rsid w:val="00CB101A"/>
    <w:rsid w:val="00CB106C"/>
    <w:rsid w:val="00CB19EF"/>
    <w:rsid w:val="00CB2606"/>
    <w:rsid w:val="00CB2812"/>
    <w:rsid w:val="00CB285B"/>
    <w:rsid w:val="00CB289B"/>
    <w:rsid w:val="00CB2D07"/>
    <w:rsid w:val="00CB305A"/>
    <w:rsid w:val="00CB3173"/>
    <w:rsid w:val="00CB3852"/>
    <w:rsid w:val="00CB3D68"/>
    <w:rsid w:val="00CB4351"/>
    <w:rsid w:val="00CB453F"/>
    <w:rsid w:val="00CB48DB"/>
    <w:rsid w:val="00CB598D"/>
    <w:rsid w:val="00CB5A39"/>
    <w:rsid w:val="00CB5C74"/>
    <w:rsid w:val="00CB6989"/>
    <w:rsid w:val="00CB6A78"/>
    <w:rsid w:val="00CB6C5F"/>
    <w:rsid w:val="00CB6D69"/>
    <w:rsid w:val="00CB6F10"/>
    <w:rsid w:val="00CB7438"/>
    <w:rsid w:val="00CC0BAC"/>
    <w:rsid w:val="00CC169B"/>
    <w:rsid w:val="00CC2429"/>
    <w:rsid w:val="00CC3C73"/>
    <w:rsid w:val="00CC3DB4"/>
    <w:rsid w:val="00CC3EE7"/>
    <w:rsid w:val="00CC3F21"/>
    <w:rsid w:val="00CC47F1"/>
    <w:rsid w:val="00CC55B1"/>
    <w:rsid w:val="00CC5C11"/>
    <w:rsid w:val="00CC5C89"/>
    <w:rsid w:val="00CC61E0"/>
    <w:rsid w:val="00CC636A"/>
    <w:rsid w:val="00CC637D"/>
    <w:rsid w:val="00CC6A12"/>
    <w:rsid w:val="00CC6E76"/>
    <w:rsid w:val="00CC7298"/>
    <w:rsid w:val="00CC7830"/>
    <w:rsid w:val="00CD0092"/>
    <w:rsid w:val="00CD05ED"/>
    <w:rsid w:val="00CD0618"/>
    <w:rsid w:val="00CD071B"/>
    <w:rsid w:val="00CD1115"/>
    <w:rsid w:val="00CD12D0"/>
    <w:rsid w:val="00CD2345"/>
    <w:rsid w:val="00CD2F7D"/>
    <w:rsid w:val="00CD314B"/>
    <w:rsid w:val="00CD3345"/>
    <w:rsid w:val="00CD3773"/>
    <w:rsid w:val="00CD3B01"/>
    <w:rsid w:val="00CD3B54"/>
    <w:rsid w:val="00CD3E39"/>
    <w:rsid w:val="00CD427F"/>
    <w:rsid w:val="00CD4F4C"/>
    <w:rsid w:val="00CD5373"/>
    <w:rsid w:val="00CD5C79"/>
    <w:rsid w:val="00CD5D5A"/>
    <w:rsid w:val="00CD60B3"/>
    <w:rsid w:val="00CD643D"/>
    <w:rsid w:val="00CD6C38"/>
    <w:rsid w:val="00CD6C8F"/>
    <w:rsid w:val="00CD710E"/>
    <w:rsid w:val="00CD772E"/>
    <w:rsid w:val="00CD7966"/>
    <w:rsid w:val="00CD7B70"/>
    <w:rsid w:val="00CE00D9"/>
    <w:rsid w:val="00CE0D81"/>
    <w:rsid w:val="00CE126E"/>
    <w:rsid w:val="00CE1665"/>
    <w:rsid w:val="00CE1F63"/>
    <w:rsid w:val="00CE25B5"/>
    <w:rsid w:val="00CE32E7"/>
    <w:rsid w:val="00CE39E0"/>
    <w:rsid w:val="00CE3D76"/>
    <w:rsid w:val="00CE3E29"/>
    <w:rsid w:val="00CE4543"/>
    <w:rsid w:val="00CE4696"/>
    <w:rsid w:val="00CE492A"/>
    <w:rsid w:val="00CE530F"/>
    <w:rsid w:val="00CE5641"/>
    <w:rsid w:val="00CE59CD"/>
    <w:rsid w:val="00CE5D98"/>
    <w:rsid w:val="00CE61FC"/>
    <w:rsid w:val="00CE65F2"/>
    <w:rsid w:val="00CE6EDC"/>
    <w:rsid w:val="00CE7547"/>
    <w:rsid w:val="00CE771D"/>
    <w:rsid w:val="00CE7A81"/>
    <w:rsid w:val="00CE7C19"/>
    <w:rsid w:val="00CF0547"/>
    <w:rsid w:val="00CF0677"/>
    <w:rsid w:val="00CF0895"/>
    <w:rsid w:val="00CF09B7"/>
    <w:rsid w:val="00CF0F18"/>
    <w:rsid w:val="00CF0FA1"/>
    <w:rsid w:val="00CF190B"/>
    <w:rsid w:val="00CF1CAC"/>
    <w:rsid w:val="00CF20F1"/>
    <w:rsid w:val="00CF2C1D"/>
    <w:rsid w:val="00CF30ED"/>
    <w:rsid w:val="00CF3E50"/>
    <w:rsid w:val="00CF425C"/>
    <w:rsid w:val="00CF469C"/>
    <w:rsid w:val="00CF5437"/>
    <w:rsid w:val="00CF558F"/>
    <w:rsid w:val="00CF5805"/>
    <w:rsid w:val="00CF59BA"/>
    <w:rsid w:val="00CF6007"/>
    <w:rsid w:val="00CF6246"/>
    <w:rsid w:val="00CF6C26"/>
    <w:rsid w:val="00CF703B"/>
    <w:rsid w:val="00CF71AA"/>
    <w:rsid w:val="00CF7290"/>
    <w:rsid w:val="00CF7817"/>
    <w:rsid w:val="00CF79D6"/>
    <w:rsid w:val="00CF7A69"/>
    <w:rsid w:val="00D002A5"/>
    <w:rsid w:val="00D00D49"/>
    <w:rsid w:val="00D01209"/>
    <w:rsid w:val="00D022CA"/>
    <w:rsid w:val="00D0318B"/>
    <w:rsid w:val="00D03D13"/>
    <w:rsid w:val="00D03D3F"/>
    <w:rsid w:val="00D04289"/>
    <w:rsid w:val="00D042FC"/>
    <w:rsid w:val="00D044BD"/>
    <w:rsid w:val="00D04F06"/>
    <w:rsid w:val="00D058AB"/>
    <w:rsid w:val="00D05C36"/>
    <w:rsid w:val="00D0630A"/>
    <w:rsid w:val="00D069E0"/>
    <w:rsid w:val="00D069F5"/>
    <w:rsid w:val="00D07799"/>
    <w:rsid w:val="00D1064D"/>
    <w:rsid w:val="00D11286"/>
    <w:rsid w:val="00D1294E"/>
    <w:rsid w:val="00D12995"/>
    <w:rsid w:val="00D12A47"/>
    <w:rsid w:val="00D12B28"/>
    <w:rsid w:val="00D12D09"/>
    <w:rsid w:val="00D13CC7"/>
    <w:rsid w:val="00D14CF6"/>
    <w:rsid w:val="00D14F39"/>
    <w:rsid w:val="00D1614F"/>
    <w:rsid w:val="00D16331"/>
    <w:rsid w:val="00D165A0"/>
    <w:rsid w:val="00D16612"/>
    <w:rsid w:val="00D16B8B"/>
    <w:rsid w:val="00D16BEE"/>
    <w:rsid w:val="00D16EFF"/>
    <w:rsid w:val="00D175BD"/>
    <w:rsid w:val="00D17D64"/>
    <w:rsid w:val="00D205EE"/>
    <w:rsid w:val="00D213E7"/>
    <w:rsid w:val="00D2140B"/>
    <w:rsid w:val="00D215C9"/>
    <w:rsid w:val="00D21B14"/>
    <w:rsid w:val="00D21E95"/>
    <w:rsid w:val="00D22031"/>
    <w:rsid w:val="00D220C1"/>
    <w:rsid w:val="00D22809"/>
    <w:rsid w:val="00D229DD"/>
    <w:rsid w:val="00D22F48"/>
    <w:rsid w:val="00D230E0"/>
    <w:rsid w:val="00D236F6"/>
    <w:rsid w:val="00D23B79"/>
    <w:rsid w:val="00D24421"/>
    <w:rsid w:val="00D24AB2"/>
    <w:rsid w:val="00D252AC"/>
    <w:rsid w:val="00D252B2"/>
    <w:rsid w:val="00D266AA"/>
    <w:rsid w:val="00D268A5"/>
    <w:rsid w:val="00D26B82"/>
    <w:rsid w:val="00D27103"/>
    <w:rsid w:val="00D2754D"/>
    <w:rsid w:val="00D27B93"/>
    <w:rsid w:val="00D27C6E"/>
    <w:rsid w:val="00D3011A"/>
    <w:rsid w:val="00D30531"/>
    <w:rsid w:val="00D308F2"/>
    <w:rsid w:val="00D30AD7"/>
    <w:rsid w:val="00D30B2E"/>
    <w:rsid w:val="00D312F7"/>
    <w:rsid w:val="00D3160C"/>
    <w:rsid w:val="00D3270C"/>
    <w:rsid w:val="00D330DF"/>
    <w:rsid w:val="00D33A4F"/>
    <w:rsid w:val="00D33A91"/>
    <w:rsid w:val="00D33F2C"/>
    <w:rsid w:val="00D3459A"/>
    <w:rsid w:val="00D3477B"/>
    <w:rsid w:val="00D35CA3"/>
    <w:rsid w:val="00D360C4"/>
    <w:rsid w:val="00D368F3"/>
    <w:rsid w:val="00D36983"/>
    <w:rsid w:val="00D36B32"/>
    <w:rsid w:val="00D36BC1"/>
    <w:rsid w:val="00D377CE"/>
    <w:rsid w:val="00D37D36"/>
    <w:rsid w:val="00D40886"/>
    <w:rsid w:val="00D40ACC"/>
    <w:rsid w:val="00D40FC5"/>
    <w:rsid w:val="00D41A10"/>
    <w:rsid w:val="00D42B7D"/>
    <w:rsid w:val="00D4344D"/>
    <w:rsid w:val="00D43482"/>
    <w:rsid w:val="00D435D2"/>
    <w:rsid w:val="00D43C0C"/>
    <w:rsid w:val="00D43CC6"/>
    <w:rsid w:val="00D43ECB"/>
    <w:rsid w:val="00D44139"/>
    <w:rsid w:val="00D44E0E"/>
    <w:rsid w:val="00D45454"/>
    <w:rsid w:val="00D468E5"/>
    <w:rsid w:val="00D474B2"/>
    <w:rsid w:val="00D47C07"/>
    <w:rsid w:val="00D50191"/>
    <w:rsid w:val="00D50FD5"/>
    <w:rsid w:val="00D51585"/>
    <w:rsid w:val="00D52014"/>
    <w:rsid w:val="00D525B8"/>
    <w:rsid w:val="00D52672"/>
    <w:rsid w:val="00D5285E"/>
    <w:rsid w:val="00D52BEE"/>
    <w:rsid w:val="00D53447"/>
    <w:rsid w:val="00D5390D"/>
    <w:rsid w:val="00D53E38"/>
    <w:rsid w:val="00D54332"/>
    <w:rsid w:val="00D54986"/>
    <w:rsid w:val="00D54AEC"/>
    <w:rsid w:val="00D54C2D"/>
    <w:rsid w:val="00D5517E"/>
    <w:rsid w:val="00D556AF"/>
    <w:rsid w:val="00D55DF7"/>
    <w:rsid w:val="00D56419"/>
    <w:rsid w:val="00D56B65"/>
    <w:rsid w:val="00D5710D"/>
    <w:rsid w:val="00D573B8"/>
    <w:rsid w:val="00D57AC8"/>
    <w:rsid w:val="00D60114"/>
    <w:rsid w:val="00D60351"/>
    <w:rsid w:val="00D603D6"/>
    <w:rsid w:val="00D6058F"/>
    <w:rsid w:val="00D61466"/>
    <w:rsid w:val="00D61986"/>
    <w:rsid w:val="00D6266B"/>
    <w:rsid w:val="00D62AAF"/>
    <w:rsid w:val="00D62F35"/>
    <w:rsid w:val="00D632AE"/>
    <w:rsid w:val="00D6366E"/>
    <w:rsid w:val="00D63A64"/>
    <w:rsid w:val="00D65027"/>
    <w:rsid w:val="00D65CDE"/>
    <w:rsid w:val="00D661AC"/>
    <w:rsid w:val="00D664A5"/>
    <w:rsid w:val="00D66556"/>
    <w:rsid w:val="00D66840"/>
    <w:rsid w:val="00D66BD1"/>
    <w:rsid w:val="00D66D5C"/>
    <w:rsid w:val="00D66D73"/>
    <w:rsid w:val="00D66E5C"/>
    <w:rsid w:val="00D6721D"/>
    <w:rsid w:val="00D6723B"/>
    <w:rsid w:val="00D672E6"/>
    <w:rsid w:val="00D67C37"/>
    <w:rsid w:val="00D67C5B"/>
    <w:rsid w:val="00D700BE"/>
    <w:rsid w:val="00D70690"/>
    <w:rsid w:val="00D7139B"/>
    <w:rsid w:val="00D719AD"/>
    <w:rsid w:val="00D71EEF"/>
    <w:rsid w:val="00D7203D"/>
    <w:rsid w:val="00D72240"/>
    <w:rsid w:val="00D7229F"/>
    <w:rsid w:val="00D7339B"/>
    <w:rsid w:val="00D7364D"/>
    <w:rsid w:val="00D73D28"/>
    <w:rsid w:val="00D74151"/>
    <w:rsid w:val="00D7490E"/>
    <w:rsid w:val="00D75345"/>
    <w:rsid w:val="00D75443"/>
    <w:rsid w:val="00D7555C"/>
    <w:rsid w:val="00D75D7F"/>
    <w:rsid w:val="00D75F95"/>
    <w:rsid w:val="00D7639B"/>
    <w:rsid w:val="00D763A4"/>
    <w:rsid w:val="00D7671B"/>
    <w:rsid w:val="00D776F7"/>
    <w:rsid w:val="00D77BB4"/>
    <w:rsid w:val="00D77D7C"/>
    <w:rsid w:val="00D77F57"/>
    <w:rsid w:val="00D77F82"/>
    <w:rsid w:val="00D803CA"/>
    <w:rsid w:val="00D805DF"/>
    <w:rsid w:val="00D80974"/>
    <w:rsid w:val="00D81762"/>
    <w:rsid w:val="00D82242"/>
    <w:rsid w:val="00D822DC"/>
    <w:rsid w:val="00D8283B"/>
    <w:rsid w:val="00D82B08"/>
    <w:rsid w:val="00D83A75"/>
    <w:rsid w:val="00D83CB4"/>
    <w:rsid w:val="00D84496"/>
    <w:rsid w:val="00D847DC"/>
    <w:rsid w:val="00D848CF"/>
    <w:rsid w:val="00D84B26"/>
    <w:rsid w:val="00D850AC"/>
    <w:rsid w:val="00D8512A"/>
    <w:rsid w:val="00D854CB"/>
    <w:rsid w:val="00D8558C"/>
    <w:rsid w:val="00D860B7"/>
    <w:rsid w:val="00D862D8"/>
    <w:rsid w:val="00D86357"/>
    <w:rsid w:val="00D86425"/>
    <w:rsid w:val="00D86A6C"/>
    <w:rsid w:val="00D9123B"/>
    <w:rsid w:val="00D91494"/>
    <w:rsid w:val="00D91711"/>
    <w:rsid w:val="00D928D0"/>
    <w:rsid w:val="00D92CB0"/>
    <w:rsid w:val="00D93227"/>
    <w:rsid w:val="00D941EE"/>
    <w:rsid w:val="00D94377"/>
    <w:rsid w:val="00D94570"/>
    <w:rsid w:val="00D94A21"/>
    <w:rsid w:val="00D94B80"/>
    <w:rsid w:val="00D95222"/>
    <w:rsid w:val="00D955C9"/>
    <w:rsid w:val="00D95C14"/>
    <w:rsid w:val="00D962EB"/>
    <w:rsid w:val="00D963E1"/>
    <w:rsid w:val="00D9667D"/>
    <w:rsid w:val="00D96B5F"/>
    <w:rsid w:val="00D96F4F"/>
    <w:rsid w:val="00D97028"/>
    <w:rsid w:val="00D97576"/>
    <w:rsid w:val="00D976FC"/>
    <w:rsid w:val="00D97941"/>
    <w:rsid w:val="00D97EAC"/>
    <w:rsid w:val="00DA00DB"/>
    <w:rsid w:val="00DA06EF"/>
    <w:rsid w:val="00DA1086"/>
    <w:rsid w:val="00DA1B63"/>
    <w:rsid w:val="00DA1C46"/>
    <w:rsid w:val="00DA22B7"/>
    <w:rsid w:val="00DA257C"/>
    <w:rsid w:val="00DA2AD0"/>
    <w:rsid w:val="00DA2CD0"/>
    <w:rsid w:val="00DA32DA"/>
    <w:rsid w:val="00DA3AD4"/>
    <w:rsid w:val="00DA3BCF"/>
    <w:rsid w:val="00DA423A"/>
    <w:rsid w:val="00DA4331"/>
    <w:rsid w:val="00DA4766"/>
    <w:rsid w:val="00DA5824"/>
    <w:rsid w:val="00DA5A02"/>
    <w:rsid w:val="00DA5A56"/>
    <w:rsid w:val="00DA5AA9"/>
    <w:rsid w:val="00DA5E74"/>
    <w:rsid w:val="00DA6280"/>
    <w:rsid w:val="00DA6C59"/>
    <w:rsid w:val="00DA72BA"/>
    <w:rsid w:val="00DA7454"/>
    <w:rsid w:val="00DA7C2F"/>
    <w:rsid w:val="00DB076F"/>
    <w:rsid w:val="00DB091A"/>
    <w:rsid w:val="00DB0979"/>
    <w:rsid w:val="00DB09BE"/>
    <w:rsid w:val="00DB0C88"/>
    <w:rsid w:val="00DB0EFB"/>
    <w:rsid w:val="00DB0FD1"/>
    <w:rsid w:val="00DB1B73"/>
    <w:rsid w:val="00DB1E5B"/>
    <w:rsid w:val="00DB2194"/>
    <w:rsid w:val="00DB3012"/>
    <w:rsid w:val="00DB359E"/>
    <w:rsid w:val="00DB3CAA"/>
    <w:rsid w:val="00DB4448"/>
    <w:rsid w:val="00DB48D2"/>
    <w:rsid w:val="00DB4A76"/>
    <w:rsid w:val="00DB5197"/>
    <w:rsid w:val="00DB51C6"/>
    <w:rsid w:val="00DB5857"/>
    <w:rsid w:val="00DB5C10"/>
    <w:rsid w:val="00DB5C61"/>
    <w:rsid w:val="00DB5EAA"/>
    <w:rsid w:val="00DB6075"/>
    <w:rsid w:val="00DB6612"/>
    <w:rsid w:val="00DB670D"/>
    <w:rsid w:val="00DB6D2C"/>
    <w:rsid w:val="00DB6E1F"/>
    <w:rsid w:val="00DB783C"/>
    <w:rsid w:val="00DB7B7B"/>
    <w:rsid w:val="00DB7E9C"/>
    <w:rsid w:val="00DC0416"/>
    <w:rsid w:val="00DC1964"/>
    <w:rsid w:val="00DC3250"/>
    <w:rsid w:val="00DC3AD5"/>
    <w:rsid w:val="00DC3E8F"/>
    <w:rsid w:val="00DC3ED0"/>
    <w:rsid w:val="00DC4588"/>
    <w:rsid w:val="00DC45F0"/>
    <w:rsid w:val="00DC522A"/>
    <w:rsid w:val="00DC7088"/>
    <w:rsid w:val="00DC71E2"/>
    <w:rsid w:val="00DC72E3"/>
    <w:rsid w:val="00DC7321"/>
    <w:rsid w:val="00DD019B"/>
    <w:rsid w:val="00DD01B6"/>
    <w:rsid w:val="00DD06F3"/>
    <w:rsid w:val="00DD101C"/>
    <w:rsid w:val="00DD1CFD"/>
    <w:rsid w:val="00DD2317"/>
    <w:rsid w:val="00DD2768"/>
    <w:rsid w:val="00DD2C27"/>
    <w:rsid w:val="00DD332E"/>
    <w:rsid w:val="00DD35BC"/>
    <w:rsid w:val="00DD3D42"/>
    <w:rsid w:val="00DD4AFF"/>
    <w:rsid w:val="00DD4D31"/>
    <w:rsid w:val="00DD4EEB"/>
    <w:rsid w:val="00DD5A50"/>
    <w:rsid w:val="00DD5E25"/>
    <w:rsid w:val="00DD5EDB"/>
    <w:rsid w:val="00DD616E"/>
    <w:rsid w:val="00DD6171"/>
    <w:rsid w:val="00DD6867"/>
    <w:rsid w:val="00DD7C83"/>
    <w:rsid w:val="00DE0058"/>
    <w:rsid w:val="00DE0A39"/>
    <w:rsid w:val="00DE0AA6"/>
    <w:rsid w:val="00DE0C31"/>
    <w:rsid w:val="00DE12BE"/>
    <w:rsid w:val="00DE1498"/>
    <w:rsid w:val="00DE14AB"/>
    <w:rsid w:val="00DE17C0"/>
    <w:rsid w:val="00DE1950"/>
    <w:rsid w:val="00DE1A0F"/>
    <w:rsid w:val="00DE22D9"/>
    <w:rsid w:val="00DE2871"/>
    <w:rsid w:val="00DE299E"/>
    <w:rsid w:val="00DE29E0"/>
    <w:rsid w:val="00DE2A7F"/>
    <w:rsid w:val="00DE2A92"/>
    <w:rsid w:val="00DE2BE8"/>
    <w:rsid w:val="00DE2F7D"/>
    <w:rsid w:val="00DE462F"/>
    <w:rsid w:val="00DE4988"/>
    <w:rsid w:val="00DE5BAC"/>
    <w:rsid w:val="00DE5DCF"/>
    <w:rsid w:val="00DE5FB0"/>
    <w:rsid w:val="00DE6694"/>
    <w:rsid w:val="00DE682E"/>
    <w:rsid w:val="00DE68FF"/>
    <w:rsid w:val="00DE6A50"/>
    <w:rsid w:val="00DE7101"/>
    <w:rsid w:val="00DE7795"/>
    <w:rsid w:val="00DF071F"/>
    <w:rsid w:val="00DF0B6A"/>
    <w:rsid w:val="00DF0E2F"/>
    <w:rsid w:val="00DF14E9"/>
    <w:rsid w:val="00DF1AE1"/>
    <w:rsid w:val="00DF1C85"/>
    <w:rsid w:val="00DF27A8"/>
    <w:rsid w:val="00DF3024"/>
    <w:rsid w:val="00DF321D"/>
    <w:rsid w:val="00DF35F4"/>
    <w:rsid w:val="00DF3F87"/>
    <w:rsid w:val="00DF4FCF"/>
    <w:rsid w:val="00DF524F"/>
    <w:rsid w:val="00DF6C31"/>
    <w:rsid w:val="00DF7BF5"/>
    <w:rsid w:val="00DF7E2F"/>
    <w:rsid w:val="00DF7E5C"/>
    <w:rsid w:val="00E007C6"/>
    <w:rsid w:val="00E00ACE"/>
    <w:rsid w:val="00E0100E"/>
    <w:rsid w:val="00E01893"/>
    <w:rsid w:val="00E01915"/>
    <w:rsid w:val="00E02026"/>
    <w:rsid w:val="00E0204F"/>
    <w:rsid w:val="00E0215A"/>
    <w:rsid w:val="00E02637"/>
    <w:rsid w:val="00E027A5"/>
    <w:rsid w:val="00E02859"/>
    <w:rsid w:val="00E0333E"/>
    <w:rsid w:val="00E03EBD"/>
    <w:rsid w:val="00E03F47"/>
    <w:rsid w:val="00E043BD"/>
    <w:rsid w:val="00E045A8"/>
    <w:rsid w:val="00E058B3"/>
    <w:rsid w:val="00E05C65"/>
    <w:rsid w:val="00E05DAC"/>
    <w:rsid w:val="00E05E15"/>
    <w:rsid w:val="00E063DB"/>
    <w:rsid w:val="00E0665F"/>
    <w:rsid w:val="00E066A7"/>
    <w:rsid w:val="00E06887"/>
    <w:rsid w:val="00E0704C"/>
    <w:rsid w:val="00E070D1"/>
    <w:rsid w:val="00E07231"/>
    <w:rsid w:val="00E0750F"/>
    <w:rsid w:val="00E0765C"/>
    <w:rsid w:val="00E076A0"/>
    <w:rsid w:val="00E07952"/>
    <w:rsid w:val="00E10CEF"/>
    <w:rsid w:val="00E11136"/>
    <w:rsid w:val="00E11F06"/>
    <w:rsid w:val="00E12300"/>
    <w:rsid w:val="00E127A7"/>
    <w:rsid w:val="00E12B0E"/>
    <w:rsid w:val="00E13754"/>
    <w:rsid w:val="00E13C59"/>
    <w:rsid w:val="00E14228"/>
    <w:rsid w:val="00E15A91"/>
    <w:rsid w:val="00E15B00"/>
    <w:rsid w:val="00E16498"/>
    <w:rsid w:val="00E1676B"/>
    <w:rsid w:val="00E16997"/>
    <w:rsid w:val="00E16CF2"/>
    <w:rsid w:val="00E16EA9"/>
    <w:rsid w:val="00E1788A"/>
    <w:rsid w:val="00E17B8E"/>
    <w:rsid w:val="00E17EA5"/>
    <w:rsid w:val="00E204FE"/>
    <w:rsid w:val="00E2082C"/>
    <w:rsid w:val="00E20FFB"/>
    <w:rsid w:val="00E2101F"/>
    <w:rsid w:val="00E21603"/>
    <w:rsid w:val="00E217AE"/>
    <w:rsid w:val="00E21BB9"/>
    <w:rsid w:val="00E21F45"/>
    <w:rsid w:val="00E21FEE"/>
    <w:rsid w:val="00E22CF2"/>
    <w:rsid w:val="00E23026"/>
    <w:rsid w:val="00E23417"/>
    <w:rsid w:val="00E2438F"/>
    <w:rsid w:val="00E24452"/>
    <w:rsid w:val="00E24455"/>
    <w:rsid w:val="00E245A3"/>
    <w:rsid w:val="00E24872"/>
    <w:rsid w:val="00E25035"/>
    <w:rsid w:val="00E2598C"/>
    <w:rsid w:val="00E262A7"/>
    <w:rsid w:val="00E26314"/>
    <w:rsid w:val="00E270FC"/>
    <w:rsid w:val="00E27823"/>
    <w:rsid w:val="00E30759"/>
    <w:rsid w:val="00E3076D"/>
    <w:rsid w:val="00E30BBD"/>
    <w:rsid w:val="00E30EEF"/>
    <w:rsid w:val="00E31642"/>
    <w:rsid w:val="00E32575"/>
    <w:rsid w:val="00E33005"/>
    <w:rsid w:val="00E331AE"/>
    <w:rsid w:val="00E33966"/>
    <w:rsid w:val="00E33982"/>
    <w:rsid w:val="00E340E1"/>
    <w:rsid w:val="00E34298"/>
    <w:rsid w:val="00E34E6B"/>
    <w:rsid w:val="00E34E76"/>
    <w:rsid w:val="00E358CE"/>
    <w:rsid w:val="00E35BEA"/>
    <w:rsid w:val="00E35D10"/>
    <w:rsid w:val="00E35E95"/>
    <w:rsid w:val="00E35FBA"/>
    <w:rsid w:val="00E361BC"/>
    <w:rsid w:val="00E3659A"/>
    <w:rsid w:val="00E3764A"/>
    <w:rsid w:val="00E37D05"/>
    <w:rsid w:val="00E37E33"/>
    <w:rsid w:val="00E40261"/>
    <w:rsid w:val="00E40D54"/>
    <w:rsid w:val="00E414D7"/>
    <w:rsid w:val="00E41793"/>
    <w:rsid w:val="00E418ED"/>
    <w:rsid w:val="00E420E2"/>
    <w:rsid w:val="00E42474"/>
    <w:rsid w:val="00E42664"/>
    <w:rsid w:val="00E4285D"/>
    <w:rsid w:val="00E42ED5"/>
    <w:rsid w:val="00E42F4A"/>
    <w:rsid w:val="00E42FA3"/>
    <w:rsid w:val="00E433EE"/>
    <w:rsid w:val="00E4350C"/>
    <w:rsid w:val="00E437D9"/>
    <w:rsid w:val="00E44043"/>
    <w:rsid w:val="00E4443C"/>
    <w:rsid w:val="00E45167"/>
    <w:rsid w:val="00E455CE"/>
    <w:rsid w:val="00E45630"/>
    <w:rsid w:val="00E46436"/>
    <w:rsid w:val="00E46A6E"/>
    <w:rsid w:val="00E46CF2"/>
    <w:rsid w:val="00E46E10"/>
    <w:rsid w:val="00E474E2"/>
    <w:rsid w:val="00E478BE"/>
    <w:rsid w:val="00E47B4B"/>
    <w:rsid w:val="00E47B70"/>
    <w:rsid w:val="00E47B7C"/>
    <w:rsid w:val="00E47D96"/>
    <w:rsid w:val="00E501E1"/>
    <w:rsid w:val="00E50F33"/>
    <w:rsid w:val="00E514C9"/>
    <w:rsid w:val="00E51794"/>
    <w:rsid w:val="00E5194F"/>
    <w:rsid w:val="00E51CCD"/>
    <w:rsid w:val="00E522D9"/>
    <w:rsid w:val="00E52336"/>
    <w:rsid w:val="00E52E94"/>
    <w:rsid w:val="00E533C7"/>
    <w:rsid w:val="00E53929"/>
    <w:rsid w:val="00E547ED"/>
    <w:rsid w:val="00E5491E"/>
    <w:rsid w:val="00E55617"/>
    <w:rsid w:val="00E55A87"/>
    <w:rsid w:val="00E55B8F"/>
    <w:rsid w:val="00E55BC4"/>
    <w:rsid w:val="00E55C96"/>
    <w:rsid w:val="00E55CFF"/>
    <w:rsid w:val="00E563BD"/>
    <w:rsid w:val="00E567C2"/>
    <w:rsid w:val="00E56E89"/>
    <w:rsid w:val="00E573B0"/>
    <w:rsid w:val="00E57584"/>
    <w:rsid w:val="00E57A99"/>
    <w:rsid w:val="00E60473"/>
    <w:rsid w:val="00E60774"/>
    <w:rsid w:val="00E607D5"/>
    <w:rsid w:val="00E6094E"/>
    <w:rsid w:val="00E60BD9"/>
    <w:rsid w:val="00E60EAB"/>
    <w:rsid w:val="00E611CB"/>
    <w:rsid w:val="00E614B6"/>
    <w:rsid w:val="00E61E6E"/>
    <w:rsid w:val="00E62C64"/>
    <w:rsid w:val="00E63392"/>
    <w:rsid w:val="00E63952"/>
    <w:rsid w:val="00E63AEF"/>
    <w:rsid w:val="00E64030"/>
    <w:rsid w:val="00E64508"/>
    <w:rsid w:val="00E648D1"/>
    <w:rsid w:val="00E64CC0"/>
    <w:rsid w:val="00E64DBD"/>
    <w:rsid w:val="00E65323"/>
    <w:rsid w:val="00E6576A"/>
    <w:rsid w:val="00E657A7"/>
    <w:rsid w:val="00E65A7C"/>
    <w:rsid w:val="00E66B50"/>
    <w:rsid w:val="00E66FCE"/>
    <w:rsid w:val="00E70D32"/>
    <w:rsid w:val="00E712EB"/>
    <w:rsid w:val="00E71394"/>
    <w:rsid w:val="00E71773"/>
    <w:rsid w:val="00E717AE"/>
    <w:rsid w:val="00E71AD8"/>
    <w:rsid w:val="00E71B60"/>
    <w:rsid w:val="00E7212A"/>
    <w:rsid w:val="00E721BD"/>
    <w:rsid w:val="00E728E0"/>
    <w:rsid w:val="00E729C1"/>
    <w:rsid w:val="00E72A06"/>
    <w:rsid w:val="00E72C98"/>
    <w:rsid w:val="00E73117"/>
    <w:rsid w:val="00E7372B"/>
    <w:rsid w:val="00E742CE"/>
    <w:rsid w:val="00E7455C"/>
    <w:rsid w:val="00E746ED"/>
    <w:rsid w:val="00E75044"/>
    <w:rsid w:val="00E7527D"/>
    <w:rsid w:val="00E75D06"/>
    <w:rsid w:val="00E76525"/>
    <w:rsid w:val="00E76D7C"/>
    <w:rsid w:val="00E7733A"/>
    <w:rsid w:val="00E777CD"/>
    <w:rsid w:val="00E7789F"/>
    <w:rsid w:val="00E805F2"/>
    <w:rsid w:val="00E805F7"/>
    <w:rsid w:val="00E80FD0"/>
    <w:rsid w:val="00E81AEF"/>
    <w:rsid w:val="00E81C36"/>
    <w:rsid w:val="00E825F6"/>
    <w:rsid w:val="00E82F34"/>
    <w:rsid w:val="00E83533"/>
    <w:rsid w:val="00E84D9D"/>
    <w:rsid w:val="00E84FCA"/>
    <w:rsid w:val="00E859FB"/>
    <w:rsid w:val="00E85B73"/>
    <w:rsid w:val="00E85E63"/>
    <w:rsid w:val="00E8602E"/>
    <w:rsid w:val="00E860AE"/>
    <w:rsid w:val="00E86538"/>
    <w:rsid w:val="00E86D2C"/>
    <w:rsid w:val="00E86EB9"/>
    <w:rsid w:val="00E87270"/>
    <w:rsid w:val="00E87745"/>
    <w:rsid w:val="00E87A9B"/>
    <w:rsid w:val="00E87B55"/>
    <w:rsid w:val="00E87CDC"/>
    <w:rsid w:val="00E90575"/>
    <w:rsid w:val="00E907E5"/>
    <w:rsid w:val="00E9090B"/>
    <w:rsid w:val="00E9094F"/>
    <w:rsid w:val="00E90C67"/>
    <w:rsid w:val="00E914C7"/>
    <w:rsid w:val="00E92E3F"/>
    <w:rsid w:val="00E92E52"/>
    <w:rsid w:val="00E931B7"/>
    <w:rsid w:val="00E93601"/>
    <w:rsid w:val="00E9381D"/>
    <w:rsid w:val="00E93E69"/>
    <w:rsid w:val="00E93FB8"/>
    <w:rsid w:val="00E941D6"/>
    <w:rsid w:val="00E952D9"/>
    <w:rsid w:val="00E95746"/>
    <w:rsid w:val="00E95855"/>
    <w:rsid w:val="00E95B24"/>
    <w:rsid w:val="00E95D4F"/>
    <w:rsid w:val="00E96744"/>
    <w:rsid w:val="00E96EFA"/>
    <w:rsid w:val="00E97099"/>
    <w:rsid w:val="00E97601"/>
    <w:rsid w:val="00E97AC8"/>
    <w:rsid w:val="00E97BBF"/>
    <w:rsid w:val="00E97D57"/>
    <w:rsid w:val="00EA00DE"/>
    <w:rsid w:val="00EA0736"/>
    <w:rsid w:val="00EA0AB2"/>
    <w:rsid w:val="00EA0CC9"/>
    <w:rsid w:val="00EA10EC"/>
    <w:rsid w:val="00EA112A"/>
    <w:rsid w:val="00EA1765"/>
    <w:rsid w:val="00EA181C"/>
    <w:rsid w:val="00EA19F2"/>
    <w:rsid w:val="00EA2034"/>
    <w:rsid w:val="00EA236F"/>
    <w:rsid w:val="00EA2DA4"/>
    <w:rsid w:val="00EA36EE"/>
    <w:rsid w:val="00EA3EE8"/>
    <w:rsid w:val="00EA45B8"/>
    <w:rsid w:val="00EA4871"/>
    <w:rsid w:val="00EA4A4C"/>
    <w:rsid w:val="00EA4E61"/>
    <w:rsid w:val="00EA4E7A"/>
    <w:rsid w:val="00EA5042"/>
    <w:rsid w:val="00EA531F"/>
    <w:rsid w:val="00EA53DE"/>
    <w:rsid w:val="00EA5946"/>
    <w:rsid w:val="00EA63AE"/>
    <w:rsid w:val="00EA6B9B"/>
    <w:rsid w:val="00EA6CD5"/>
    <w:rsid w:val="00EA702A"/>
    <w:rsid w:val="00EA7B90"/>
    <w:rsid w:val="00EA7C54"/>
    <w:rsid w:val="00EA7D77"/>
    <w:rsid w:val="00EB034A"/>
    <w:rsid w:val="00EB055E"/>
    <w:rsid w:val="00EB0660"/>
    <w:rsid w:val="00EB0D81"/>
    <w:rsid w:val="00EB0EC4"/>
    <w:rsid w:val="00EB0F25"/>
    <w:rsid w:val="00EB0F93"/>
    <w:rsid w:val="00EB10BC"/>
    <w:rsid w:val="00EB13F1"/>
    <w:rsid w:val="00EB1B2E"/>
    <w:rsid w:val="00EB2085"/>
    <w:rsid w:val="00EB27B3"/>
    <w:rsid w:val="00EB2F1F"/>
    <w:rsid w:val="00EB33DA"/>
    <w:rsid w:val="00EB3E9F"/>
    <w:rsid w:val="00EB3EA4"/>
    <w:rsid w:val="00EB4B4E"/>
    <w:rsid w:val="00EB4FEF"/>
    <w:rsid w:val="00EB52BD"/>
    <w:rsid w:val="00EB5636"/>
    <w:rsid w:val="00EB5788"/>
    <w:rsid w:val="00EB5C9C"/>
    <w:rsid w:val="00EB5D57"/>
    <w:rsid w:val="00EB5ECA"/>
    <w:rsid w:val="00EB636C"/>
    <w:rsid w:val="00EB638B"/>
    <w:rsid w:val="00EB6C96"/>
    <w:rsid w:val="00EB6E19"/>
    <w:rsid w:val="00EB6E30"/>
    <w:rsid w:val="00EB6F34"/>
    <w:rsid w:val="00EB7515"/>
    <w:rsid w:val="00EB7908"/>
    <w:rsid w:val="00EB7A21"/>
    <w:rsid w:val="00EB7BBA"/>
    <w:rsid w:val="00EC02D7"/>
    <w:rsid w:val="00EC032A"/>
    <w:rsid w:val="00EC0424"/>
    <w:rsid w:val="00EC0620"/>
    <w:rsid w:val="00EC07E9"/>
    <w:rsid w:val="00EC0C5B"/>
    <w:rsid w:val="00EC0CF3"/>
    <w:rsid w:val="00EC0E89"/>
    <w:rsid w:val="00EC1A27"/>
    <w:rsid w:val="00EC1CDF"/>
    <w:rsid w:val="00EC1CFD"/>
    <w:rsid w:val="00EC23C4"/>
    <w:rsid w:val="00EC23D6"/>
    <w:rsid w:val="00EC2876"/>
    <w:rsid w:val="00EC31F1"/>
    <w:rsid w:val="00EC361B"/>
    <w:rsid w:val="00EC3AFF"/>
    <w:rsid w:val="00EC3BB6"/>
    <w:rsid w:val="00EC3BC6"/>
    <w:rsid w:val="00EC3EBA"/>
    <w:rsid w:val="00EC4048"/>
    <w:rsid w:val="00EC4185"/>
    <w:rsid w:val="00EC4753"/>
    <w:rsid w:val="00EC4A40"/>
    <w:rsid w:val="00EC50F6"/>
    <w:rsid w:val="00EC56E8"/>
    <w:rsid w:val="00EC5E45"/>
    <w:rsid w:val="00EC60B6"/>
    <w:rsid w:val="00EC6F3C"/>
    <w:rsid w:val="00EC71B6"/>
    <w:rsid w:val="00EC7207"/>
    <w:rsid w:val="00EC727A"/>
    <w:rsid w:val="00EC7706"/>
    <w:rsid w:val="00EC77D7"/>
    <w:rsid w:val="00EC78BF"/>
    <w:rsid w:val="00ED058F"/>
    <w:rsid w:val="00ED0879"/>
    <w:rsid w:val="00ED0885"/>
    <w:rsid w:val="00ED0E28"/>
    <w:rsid w:val="00ED0EEF"/>
    <w:rsid w:val="00ED10AF"/>
    <w:rsid w:val="00ED1585"/>
    <w:rsid w:val="00ED1767"/>
    <w:rsid w:val="00ED1E31"/>
    <w:rsid w:val="00ED210D"/>
    <w:rsid w:val="00ED2929"/>
    <w:rsid w:val="00ED299C"/>
    <w:rsid w:val="00ED2E92"/>
    <w:rsid w:val="00ED31B6"/>
    <w:rsid w:val="00ED368F"/>
    <w:rsid w:val="00ED3AB4"/>
    <w:rsid w:val="00ED420E"/>
    <w:rsid w:val="00ED48C4"/>
    <w:rsid w:val="00ED4993"/>
    <w:rsid w:val="00ED49FB"/>
    <w:rsid w:val="00ED4D7B"/>
    <w:rsid w:val="00ED5052"/>
    <w:rsid w:val="00ED5F49"/>
    <w:rsid w:val="00ED6379"/>
    <w:rsid w:val="00ED650D"/>
    <w:rsid w:val="00ED6662"/>
    <w:rsid w:val="00ED6D76"/>
    <w:rsid w:val="00ED740C"/>
    <w:rsid w:val="00ED7554"/>
    <w:rsid w:val="00ED76B4"/>
    <w:rsid w:val="00ED791B"/>
    <w:rsid w:val="00ED7BC5"/>
    <w:rsid w:val="00ED7CBD"/>
    <w:rsid w:val="00EE00B8"/>
    <w:rsid w:val="00EE08E2"/>
    <w:rsid w:val="00EE0EA3"/>
    <w:rsid w:val="00EE0FDA"/>
    <w:rsid w:val="00EE1969"/>
    <w:rsid w:val="00EE1B07"/>
    <w:rsid w:val="00EE1E19"/>
    <w:rsid w:val="00EE28B0"/>
    <w:rsid w:val="00EE2932"/>
    <w:rsid w:val="00EE38AD"/>
    <w:rsid w:val="00EE463B"/>
    <w:rsid w:val="00EE4775"/>
    <w:rsid w:val="00EE4A93"/>
    <w:rsid w:val="00EE4ACB"/>
    <w:rsid w:val="00EE4FC6"/>
    <w:rsid w:val="00EE5A1F"/>
    <w:rsid w:val="00EE5B6B"/>
    <w:rsid w:val="00EE5D19"/>
    <w:rsid w:val="00EE60AF"/>
    <w:rsid w:val="00EE6142"/>
    <w:rsid w:val="00EE6358"/>
    <w:rsid w:val="00EE648F"/>
    <w:rsid w:val="00EE70F5"/>
    <w:rsid w:val="00EE7D32"/>
    <w:rsid w:val="00EE7DB2"/>
    <w:rsid w:val="00EE7E2D"/>
    <w:rsid w:val="00EF010D"/>
    <w:rsid w:val="00EF029C"/>
    <w:rsid w:val="00EF0816"/>
    <w:rsid w:val="00EF11E2"/>
    <w:rsid w:val="00EF18B7"/>
    <w:rsid w:val="00EF1C33"/>
    <w:rsid w:val="00EF1DD7"/>
    <w:rsid w:val="00EF201D"/>
    <w:rsid w:val="00EF240B"/>
    <w:rsid w:val="00EF267F"/>
    <w:rsid w:val="00EF28FD"/>
    <w:rsid w:val="00EF2BDD"/>
    <w:rsid w:val="00EF3500"/>
    <w:rsid w:val="00EF35C5"/>
    <w:rsid w:val="00EF374F"/>
    <w:rsid w:val="00EF3936"/>
    <w:rsid w:val="00EF420D"/>
    <w:rsid w:val="00EF4570"/>
    <w:rsid w:val="00EF4643"/>
    <w:rsid w:val="00EF51A8"/>
    <w:rsid w:val="00EF51FA"/>
    <w:rsid w:val="00EF5BD9"/>
    <w:rsid w:val="00EF5DDD"/>
    <w:rsid w:val="00EF61D0"/>
    <w:rsid w:val="00EF6E57"/>
    <w:rsid w:val="00EF70E1"/>
    <w:rsid w:val="00EF7599"/>
    <w:rsid w:val="00EF77E3"/>
    <w:rsid w:val="00F0037A"/>
    <w:rsid w:val="00F004F1"/>
    <w:rsid w:val="00F0099F"/>
    <w:rsid w:val="00F00AF4"/>
    <w:rsid w:val="00F01D7F"/>
    <w:rsid w:val="00F0444E"/>
    <w:rsid w:val="00F046BA"/>
    <w:rsid w:val="00F049CB"/>
    <w:rsid w:val="00F04D3E"/>
    <w:rsid w:val="00F051C9"/>
    <w:rsid w:val="00F05A43"/>
    <w:rsid w:val="00F05CB8"/>
    <w:rsid w:val="00F05F3A"/>
    <w:rsid w:val="00F06280"/>
    <w:rsid w:val="00F06434"/>
    <w:rsid w:val="00F0665D"/>
    <w:rsid w:val="00F067B2"/>
    <w:rsid w:val="00F06915"/>
    <w:rsid w:val="00F069E1"/>
    <w:rsid w:val="00F06F53"/>
    <w:rsid w:val="00F074A0"/>
    <w:rsid w:val="00F07515"/>
    <w:rsid w:val="00F10C97"/>
    <w:rsid w:val="00F115F8"/>
    <w:rsid w:val="00F11770"/>
    <w:rsid w:val="00F117EB"/>
    <w:rsid w:val="00F11928"/>
    <w:rsid w:val="00F11E9A"/>
    <w:rsid w:val="00F12166"/>
    <w:rsid w:val="00F1223F"/>
    <w:rsid w:val="00F12B07"/>
    <w:rsid w:val="00F13232"/>
    <w:rsid w:val="00F13605"/>
    <w:rsid w:val="00F137EF"/>
    <w:rsid w:val="00F145FA"/>
    <w:rsid w:val="00F14C04"/>
    <w:rsid w:val="00F14CCD"/>
    <w:rsid w:val="00F14EFB"/>
    <w:rsid w:val="00F1581E"/>
    <w:rsid w:val="00F15955"/>
    <w:rsid w:val="00F15C59"/>
    <w:rsid w:val="00F15E01"/>
    <w:rsid w:val="00F162AE"/>
    <w:rsid w:val="00F168CA"/>
    <w:rsid w:val="00F1721D"/>
    <w:rsid w:val="00F2084A"/>
    <w:rsid w:val="00F20E1B"/>
    <w:rsid w:val="00F20E3F"/>
    <w:rsid w:val="00F216A7"/>
    <w:rsid w:val="00F21E61"/>
    <w:rsid w:val="00F224B2"/>
    <w:rsid w:val="00F22567"/>
    <w:rsid w:val="00F22A68"/>
    <w:rsid w:val="00F22AFD"/>
    <w:rsid w:val="00F22E9E"/>
    <w:rsid w:val="00F231C1"/>
    <w:rsid w:val="00F23243"/>
    <w:rsid w:val="00F23392"/>
    <w:rsid w:val="00F23A4A"/>
    <w:rsid w:val="00F24C9B"/>
    <w:rsid w:val="00F25026"/>
    <w:rsid w:val="00F258CC"/>
    <w:rsid w:val="00F262C6"/>
    <w:rsid w:val="00F26981"/>
    <w:rsid w:val="00F26C5B"/>
    <w:rsid w:val="00F27896"/>
    <w:rsid w:val="00F3022B"/>
    <w:rsid w:val="00F30754"/>
    <w:rsid w:val="00F30C67"/>
    <w:rsid w:val="00F30D30"/>
    <w:rsid w:val="00F30EC0"/>
    <w:rsid w:val="00F3133B"/>
    <w:rsid w:val="00F316BC"/>
    <w:rsid w:val="00F318ED"/>
    <w:rsid w:val="00F3192D"/>
    <w:rsid w:val="00F31C61"/>
    <w:rsid w:val="00F322E4"/>
    <w:rsid w:val="00F330E8"/>
    <w:rsid w:val="00F33281"/>
    <w:rsid w:val="00F334E7"/>
    <w:rsid w:val="00F334EA"/>
    <w:rsid w:val="00F33997"/>
    <w:rsid w:val="00F33BCC"/>
    <w:rsid w:val="00F33FDD"/>
    <w:rsid w:val="00F3445D"/>
    <w:rsid w:val="00F34DCA"/>
    <w:rsid w:val="00F3563F"/>
    <w:rsid w:val="00F35813"/>
    <w:rsid w:val="00F35AB4"/>
    <w:rsid w:val="00F35BF8"/>
    <w:rsid w:val="00F3734C"/>
    <w:rsid w:val="00F37B6D"/>
    <w:rsid w:val="00F37BF4"/>
    <w:rsid w:val="00F400F7"/>
    <w:rsid w:val="00F40202"/>
    <w:rsid w:val="00F404C6"/>
    <w:rsid w:val="00F407C1"/>
    <w:rsid w:val="00F41575"/>
    <w:rsid w:val="00F418BD"/>
    <w:rsid w:val="00F4212C"/>
    <w:rsid w:val="00F42299"/>
    <w:rsid w:val="00F422B1"/>
    <w:rsid w:val="00F428DB"/>
    <w:rsid w:val="00F42B09"/>
    <w:rsid w:val="00F42E1D"/>
    <w:rsid w:val="00F43CF6"/>
    <w:rsid w:val="00F440A8"/>
    <w:rsid w:val="00F44363"/>
    <w:rsid w:val="00F4445D"/>
    <w:rsid w:val="00F445B5"/>
    <w:rsid w:val="00F4564A"/>
    <w:rsid w:val="00F45EBE"/>
    <w:rsid w:val="00F45FC2"/>
    <w:rsid w:val="00F46081"/>
    <w:rsid w:val="00F46305"/>
    <w:rsid w:val="00F467DC"/>
    <w:rsid w:val="00F46C73"/>
    <w:rsid w:val="00F4722D"/>
    <w:rsid w:val="00F47346"/>
    <w:rsid w:val="00F474D4"/>
    <w:rsid w:val="00F479FC"/>
    <w:rsid w:val="00F505C5"/>
    <w:rsid w:val="00F50ABA"/>
    <w:rsid w:val="00F50F01"/>
    <w:rsid w:val="00F5143E"/>
    <w:rsid w:val="00F518EE"/>
    <w:rsid w:val="00F51C60"/>
    <w:rsid w:val="00F51C6C"/>
    <w:rsid w:val="00F51DFB"/>
    <w:rsid w:val="00F51F6B"/>
    <w:rsid w:val="00F52F17"/>
    <w:rsid w:val="00F5342F"/>
    <w:rsid w:val="00F543FF"/>
    <w:rsid w:val="00F54598"/>
    <w:rsid w:val="00F545AA"/>
    <w:rsid w:val="00F546AF"/>
    <w:rsid w:val="00F551F4"/>
    <w:rsid w:val="00F55539"/>
    <w:rsid w:val="00F56E43"/>
    <w:rsid w:val="00F57B04"/>
    <w:rsid w:val="00F6067E"/>
    <w:rsid w:val="00F609E6"/>
    <w:rsid w:val="00F60D31"/>
    <w:rsid w:val="00F60D7A"/>
    <w:rsid w:val="00F61087"/>
    <w:rsid w:val="00F61272"/>
    <w:rsid w:val="00F618F3"/>
    <w:rsid w:val="00F61A2A"/>
    <w:rsid w:val="00F625F0"/>
    <w:rsid w:val="00F634B5"/>
    <w:rsid w:val="00F63779"/>
    <w:rsid w:val="00F64169"/>
    <w:rsid w:val="00F64A4D"/>
    <w:rsid w:val="00F65E5C"/>
    <w:rsid w:val="00F66DC8"/>
    <w:rsid w:val="00F67166"/>
    <w:rsid w:val="00F67344"/>
    <w:rsid w:val="00F67476"/>
    <w:rsid w:val="00F67498"/>
    <w:rsid w:val="00F6758C"/>
    <w:rsid w:val="00F676BD"/>
    <w:rsid w:val="00F67F5D"/>
    <w:rsid w:val="00F701D9"/>
    <w:rsid w:val="00F70552"/>
    <w:rsid w:val="00F70629"/>
    <w:rsid w:val="00F70FA7"/>
    <w:rsid w:val="00F71196"/>
    <w:rsid w:val="00F71961"/>
    <w:rsid w:val="00F71CFB"/>
    <w:rsid w:val="00F71DCF"/>
    <w:rsid w:val="00F72CAB"/>
    <w:rsid w:val="00F737E9"/>
    <w:rsid w:val="00F743BB"/>
    <w:rsid w:val="00F7497A"/>
    <w:rsid w:val="00F74BDE"/>
    <w:rsid w:val="00F74BEF"/>
    <w:rsid w:val="00F74EEB"/>
    <w:rsid w:val="00F7518B"/>
    <w:rsid w:val="00F753E0"/>
    <w:rsid w:val="00F757CA"/>
    <w:rsid w:val="00F75DB6"/>
    <w:rsid w:val="00F760D4"/>
    <w:rsid w:val="00F7670B"/>
    <w:rsid w:val="00F76AB5"/>
    <w:rsid w:val="00F76C77"/>
    <w:rsid w:val="00F77142"/>
    <w:rsid w:val="00F77159"/>
    <w:rsid w:val="00F774DB"/>
    <w:rsid w:val="00F77536"/>
    <w:rsid w:val="00F77988"/>
    <w:rsid w:val="00F77EE5"/>
    <w:rsid w:val="00F803BE"/>
    <w:rsid w:val="00F80777"/>
    <w:rsid w:val="00F81044"/>
    <w:rsid w:val="00F825DC"/>
    <w:rsid w:val="00F82B69"/>
    <w:rsid w:val="00F82C70"/>
    <w:rsid w:val="00F82E9B"/>
    <w:rsid w:val="00F82FC5"/>
    <w:rsid w:val="00F835DE"/>
    <w:rsid w:val="00F84B9C"/>
    <w:rsid w:val="00F84BA3"/>
    <w:rsid w:val="00F85054"/>
    <w:rsid w:val="00F85B05"/>
    <w:rsid w:val="00F85B32"/>
    <w:rsid w:val="00F8779D"/>
    <w:rsid w:val="00F90342"/>
    <w:rsid w:val="00F90503"/>
    <w:rsid w:val="00F90779"/>
    <w:rsid w:val="00F90EAB"/>
    <w:rsid w:val="00F90EBF"/>
    <w:rsid w:val="00F91113"/>
    <w:rsid w:val="00F911EE"/>
    <w:rsid w:val="00F919F9"/>
    <w:rsid w:val="00F91B4E"/>
    <w:rsid w:val="00F924F3"/>
    <w:rsid w:val="00F92B64"/>
    <w:rsid w:val="00F93563"/>
    <w:rsid w:val="00F937B0"/>
    <w:rsid w:val="00F93A7F"/>
    <w:rsid w:val="00F93C7D"/>
    <w:rsid w:val="00F93CE5"/>
    <w:rsid w:val="00F94082"/>
    <w:rsid w:val="00F94547"/>
    <w:rsid w:val="00F94566"/>
    <w:rsid w:val="00F94BC4"/>
    <w:rsid w:val="00F95318"/>
    <w:rsid w:val="00F958D9"/>
    <w:rsid w:val="00F95AD7"/>
    <w:rsid w:val="00F95DBA"/>
    <w:rsid w:val="00F96594"/>
    <w:rsid w:val="00F96870"/>
    <w:rsid w:val="00F97726"/>
    <w:rsid w:val="00F97CBB"/>
    <w:rsid w:val="00F97DFF"/>
    <w:rsid w:val="00F97F42"/>
    <w:rsid w:val="00FA00E5"/>
    <w:rsid w:val="00FA0635"/>
    <w:rsid w:val="00FA0713"/>
    <w:rsid w:val="00FA09C5"/>
    <w:rsid w:val="00FA0E7E"/>
    <w:rsid w:val="00FA1672"/>
    <w:rsid w:val="00FA1934"/>
    <w:rsid w:val="00FA1A37"/>
    <w:rsid w:val="00FA2132"/>
    <w:rsid w:val="00FA2599"/>
    <w:rsid w:val="00FA2DDC"/>
    <w:rsid w:val="00FA3548"/>
    <w:rsid w:val="00FA39BD"/>
    <w:rsid w:val="00FA3FD7"/>
    <w:rsid w:val="00FA47BD"/>
    <w:rsid w:val="00FA4C30"/>
    <w:rsid w:val="00FA4E18"/>
    <w:rsid w:val="00FA5156"/>
    <w:rsid w:val="00FA539A"/>
    <w:rsid w:val="00FA741E"/>
    <w:rsid w:val="00FA7C98"/>
    <w:rsid w:val="00FB0219"/>
    <w:rsid w:val="00FB0870"/>
    <w:rsid w:val="00FB0EFC"/>
    <w:rsid w:val="00FB154E"/>
    <w:rsid w:val="00FB1EF1"/>
    <w:rsid w:val="00FB23F7"/>
    <w:rsid w:val="00FB256E"/>
    <w:rsid w:val="00FB2881"/>
    <w:rsid w:val="00FB3522"/>
    <w:rsid w:val="00FB352C"/>
    <w:rsid w:val="00FB3610"/>
    <w:rsid w:val="00FB3759"/>
    <w:rsid w:val="00FB381D"/>
    <w:rsid w:val="00FB395D"/>
    <w:rsid w:val="00FB3EF8"/>
    <w:rsid w:val="00FB401B"/>
    <w:rsid w:val="00FB46BC"/>
    <w:rsid w:val="00FB510B"/>
    <w:rsid w:val="00FB5688"/>
    <w:rsid w:val="00FB5E57"/>
    <w:rsid w:val="00FB6B9A"/>
    <w:rsid w:val="00FB6D3F"/>
    <w:rsid w:val="00FB7028"/>
    <w:rsid w:val="00FB7251"/>
    <w:rsid w:val="00FB7F92"/>
    <w:rsid w:val="00FC09B5"/>
    <w:rsid w:val="00FC10F8"/>
    <w:rsid w:val="00FC12E4"/>
    <w:rsid w:val="00FC1AC3"/>
    <w:rsid w:val="00FC2AFB"/>
    <w:rsid w:val="00FC2BEE"/>
    <w:rsid w:val="00FC2D4D"/>
    <w:rsid w:val="00FC313F"/>
    <w:rsid w:val="00FC3413"/>
    <w:rsid w:val="00FC39BD"/>
    <w:rsid w:val="00FC3C33"/>
    <w:rsid w:val="00FC40E7"/>
    <w:rsid w:val="00FC4766"/>
    <w:rsid w:val="00FC4A5B"/>
    <w:rsid w:val="00FC4B7C"/>
    <w:rsid w:val="00FC4FCE"/>
    <w:rsid w:val="00FC5183"/>
    <w:rsid w:val="00FC562B"/>
    <w:rsid w:val="00FC5A63"/>
    <w:rsid w:val="00FC60B4"/>
    <w:rsid w:val="00FC685B"/>
    <w:rsid w:val="00FC68D6"/>
    <w:rsid w:val="00FC7404"/>
    <w:rsid w:val="00FC7671"/>
    <w:rsid w:val="00FC7D81"/>
    <w:rsid w:val="00FD0390"/>
    <w:rsid w:val="00FD0979"/>
    <w:rsid w:val="00FD0AA8"/>
    <w:rsid w:val="00FD0E51"/>
    <w:rsid w:val="00FD10F4"/>
    <w:rsid w:val="00FD11B2"/>
    <w:rsid w:val="00FD11E0"/>
    <w:rsid w:val="00FD1661"/>
    <w:rsid w:val="00FD1CDD"/>
    <w:rsid w:val="00FD1D10"/>
    <w:rsid w:val="00FD1E5A"/>
    <w:rsid w:val="00FD292E"/>
    <w:rsid w:val="00FD30E8"/>
    <w:rsid w:val="00FD343E"/>
    <w:rsid w:val="00FD3F05"/>
    <w:rsid w:val="00FD40D5"/>
    <w:rsid w:val="00FD56CD"/>
    <w:rsid w:val="00FD5EAE"/>
    <w:rsid w:val="00FD6592"/>
    <w:rsid w:val="00FD6805"/>
    <w:rsid w:val="00FD6D4F"/>
    <w:rsid w:val="00FD6DE3"/>
    <w:rsid w:val="00FD7414"/>
    <w:rsid w:val="00FD796C"/>
    <w:rsid w:val="00FD79B4"/>
    <w:rsid w:val="00FE059E"/>
    <w:rsid w:val="00FE1152"/>
    <w:rsid w:val="00FE14DD"/>
    <w:rsid w:val="00FE1B18"/>
    <w:rsid w:val="00FE1B88"/>
    <w:rsid w:val="00FE21D3"/>
    <w:rsid w:val="00FE2249"/>
    <w:rsid w:val="00FE2322"/>
    <w:rsid w:val="00FE2571"/>
    <w:rsid w:val="00FE29AA"/>
    <w:rsid w:val="00FE2B2E"/>
    <w:rsid w:val="00FE378A"/>
    <w:rsid w:val="00FE55A6"/>
    <w:rsid w:val="00FE5678"/>
    <w:rsid w:val="00FE5D5F"/>
    <w:rsid w:val="00FE651F"/>
    <w:rsid w:val="00FE7CDC"/>
    <w:rsid w:val="00FF0618"/>
    <w:rsid w:val="00FF0709"/>
    <w:rsid w:val="00FF0DDB"/>
    <w:rsid w:val="00FF1612"/>
    <w:rsid w:val="00FF19A9"/>
    <w:rsid w:val="00FF1DD2"/>
    <w:rsid w:val="00FF1E01"/>
    <w:rsid w:val="00FF1EA6"/>
    <w:rsid w:val="00FF1FC3"/>
    <w:rsid w:val="00FF2179"/>
    <w:rsid w:val="00FF30C0"/>
    <w:rsid w:val="00FF30CF"/>
    <w:rsid w:val="00FF3CD4"/>
    <w:rsid w:val="00FF3D96"/>
    <w:rsid w:val="00FF3FBE"/>
    <w:rsid w:val="00FF4564"/>
    <w:rsid w:val="00FF4967"/>
    <w:rsid w:val="00FF53EC"/>
    <w:rsid w:val="00FF5D1C"/>
    <w:rsid w:val="00FF5DA8"/>
    <w:rsid w:val="00FF5EBA"/>
    <w:rsid w:val="00FF5F08"/>
    <w:rsid w:val="00FF5FE4"/>
    <w:rsid w:val="00FF6031"/>
    <w:rsid w:val="00FF60AA"/>
    <w:rsid w:val="00FF7744"/>
    <w:rsid w:val="00FF78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4CEE8F03"/>
  <w15:docId w15:val="{81286529-E867-3E42-9852-AE3D205B3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4C3E7F"/>
    <w:pPr>
      <w:spacing w:line="270" w:lineRule="exact"/>
    </w:pPr>
    <w:rPr>
      <w:rFonts w:ascii="Arial" w:hAnsi="Arial"/>
      <w:sz w:val="22"/>
    </w:rPr>
  </w:style>
  <w:style w:type="paragraph" w:styleId="Overskrift1">
    <w:name w:val="heading 1"/>
    <w:basedOn w:val="Normal"/>
    <w:next w:val="Normal"/>
    <w:qFormat/>
    <w:pPr>
      <w:keepNext/>
      <w:spacing w:before="240" w:after="60"/>
      <w:outlineLvl w:val="0"/>
    </w:pPr>
    <w:rPr>
      <w:b/>
      <w:kern w:val="28"/>
      <w:sz w:val="28"/>
    </w:rPr>
  </w:style>
  <w:style w:type="paragraph" w:styleId="Overskrift2">
    <w:name w:val="heading 2"/>
    <w:basedOn w:val="Normal"/>
    <w:next w:val="Normal"/>
    <w:qFormat/>
    <w:pPr>
      <w:keepNext/>
      <w:spacing w:before="240" w:after="60"/>
      <w:outlineLvl w:val="1"/>
    </w:pPr>
    <w:rPr>
      <w:b/>
      <w:i/>
      <w:sz w:val="24"/>
    </w:rPr>
  </w:style>
  <w:style w:type="paragraph" w:styleId="Overskrift3">
    <w:name w:val="heading 3"/>
    <w:basedOn w:val="Normal"/>
    <w:next w:val="Normal"/>
    <w:qFormat/>
    <w:pPr>
      <w:keepNext/>
      <w:spacing w:before="240" w:after="60"/>
      <w:outlineLvl w:val="2"/>
    </w:pPr>
    <w:rPr>
      <w:sz w:val="24"/>
    </w:rPr>
  </w:style>
  <w:style w:type="paragraph" w:styleId="Overskrift4">
    <w:name w:val="heading 4"/>
    <w:basedOn w:val="Normal"/>
    <w:next w:val="Normal"/>
    <w:qFormat/>
    <w:pPr>
      <w:keepNext/>
      <w:spacing w:before="240" w:after="60"/>
      <w:outlineLvl w:val="3"/>
    </w:pPr>
    <w:rPr>
      <w:b/>
      <w:sz w:val="24"/>
    </w:rPr>
  </w:style>
  <w:style w:type="paragraph" w:styleId="Overskrift6">
    <w:name w:val="heading 6"/>
    <w:basedOn w:val="Normal"/>
    <w:next w:val="Normal"/>
    <w:qFormat/>
    <w:pPr>
      <w:spacing w:before="240" w:after="60"/>
      <w:outlineLvl w:val="5"/>
    </w:pPr>
    <w:rPr>
      <w:i/>
    </w:rPr>
  </w:style>
  <w:style w:type="paragraph" w:styleId="Overskrift7">
    <w:name w:val="heading 7"/>
    <w:basedOn w:val="Normal"/>
    <w:next w:val="Normal"/>
    <w:qFormat/>
    <w:pPr>
      <w:spacing w:before="240" w:after="60"/>
      <w:outlineLvl w:val="6"/>
    </w:pPr>
    <w:rPr>
      <w:sz w:val="20"/>
    </w:rPr>
  </w:style>
  <w:style w:type="paragraph" w:styleId="Overskrift8">
    <w:name w:val="heading 8"/>
    <w:basedOn w:val="Normal"/>
    <w:next w:val="Normal"/>
    <w:qFormat/>
    <w:pPr>
      <w:spacing w:before="240" w:after="60"/>
      <w:outlineLvl w:val="7"/>
    </w:pPr>
    <w:rPr>
      <w:i/>
      <w:sz w:val="20"/>
    </w:rPr>
  </w:style>
  <w:style w:type="paragraph" w:styleId="Overskrift9">
    <w:name w:val="heading 9"/>
    <w:basedOn w:val="Normal"/>
    <w:next w:val="Normal"/>
    <w:qFormat/>
    <w:pPr>
      <w:spacing w:before="240" w:after="60"/>
      <w:outlineLvl w:val="8"/>
    </w:pPr>
    <w:rPr>
      <w:b/>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pPr>
      <w:tabs>
        <w:tab w:val="center" w:pos="4536"/>
        <w:tab w:val="right" w:pos="9072"/>
      </w:tabs>
    </w:pPr>
  </w:style>
  <w:style w:type="paragraph" w:customStyle="1" w:styleId="Kontaktfett">
    <w:name w:val="Kontakt fett"/>
    <w:basedOn w:val="Kontaktnormal"/>
    <w:link w:val="KontaktfettChar"/>
    <w:rsid w:val="004C3E7F"/>
    <w:rPr>
      <w:b/>
    </w:rPr>
  </w:style>
  <w:style w:type="paragraph" w:customStyle="1" w:styleId="Kontaktnormal">
    <w:name w:val="Kontakt normal"/>
    <w:basedOn w:val="Normal"/>
    <w:link w:val="KontaktnormalChar"/>
    <w:rsid w:val="004C3E7F"/>
    <w:pPr>
      <w:tabs>
        <w:tab w:val="left" w:pos="902"/>
      </w:tabs>
    </w:pPr>
    <w:rPr>
      <w:noProof/>
      <w:szCs w:val="24"/>
    </w:rPr>
  </w:style>
  <w:style w:type="character" w:customStyle="1" w:styleId="KontaktnormalChar">
    <w:name w:val="Kontakt normal Char"/>
    <w:link w:val="Kontaktnormal"/>
    <w:rsid w:val="004C3E7F"/>
    <w:rPr>
      <w:rFonts w:ascii="Arial" w:hAnsi="Arial"/>
      <w:noProof/>
      <w:sz w:val="22"/>
      <w:szCs w:val="24"/>
      <w:lang w:val="da-DK" w:eastAsia="de-DE" w:bidi="ar-SA"/>
    </w:rPr>
  </w:style>
  <w:style w:type="character" w:customStyle="1" w:styleId="KontaktfettChar">
    <w:name w:val="Kontakt fett Char"/>
    <w:link w:val="Kontaktfett"/>
    <w:rsid w:val="004C3E7F"/>
    <w:rPr>
      <w:rFonts w:ascii="Arial" w:hAnsi="Arial"/>
      <w:b/>
      <w:noProof/>
      <w:sz w:val="22"/>
      <w:szCs w:val="24"/>
      <w:lang w:val="da-DK" w:eastAsia="de-DE" w:bidi="ar-SA"/>
    </w:rPr>
  </w:style>
  <w:style w:type="character" w:styleId="Hyperlink">
    <w:name w:val="Hyperlink"/>
    <w:rPr>
      <w:color w:val="0000FF"/>
      <w:u w:val="single"/>
    </w:rPr>
  </w:style>
  <w:style w:type="paragraph" w:styleId="Markeringsbobletekst">
    <w:name w:val="Balloon Text"/>
    <w:basedOn w:val="Normal"/>
    <w:semiHidden/>
    <w:rPr>
      <w:rFonts w:ascii="Tahoma" w:hAnsi="Tahoma" w:cs="Tahoma"/>
      <w:sz w:val="16"/>
      <w:szCs w:val="16"/>
    </w:rPr>
  </w:style>
  <w:style w:type="paragraph" w:customStyle="1" w:styleId="Hinweis">
    <w:name w:val="Hinweis"/>
    <w:basedOn w:val="Normal"/>
    <w:next w:val="Normal"/>
    <w:link w:val="HinweisChar"/>
    <w:rsid w:val="004C3E7F"/>
    <w:rPr>
      <w:b/>
      <w:kern w:val="12"/>
      <w:szCs w:val="22"/>
    </w:rPr>
  </w:style>
  <w:style w:type="character" w:customStyle="1" w:styleId="HinweisChar">
    <w:name w:val="Hinweis Char"/>
    <w:link w:val="Hinweis"/>
    <w:rsid w:val="004C3E7F"/>
    <w:rPr>
      <w:rFonts w:ascii="Arial" w:hAnsi="Arial"/>
      <w:b/>
      <w:kern w:val="12"/>
      <w:sz w:val="22"/>
      <w:szCs w:val="22"/>
      <w:lang w:val="da-DK" w:eastAsia="de-DE" w:bidi="ar-SA"/>
    </w:rPr>
  </w:style>
  <w:style w:type="paragraph" w:customStyle="1" w:styleId="Headline1">
    <w:name w:val="Headline 1"/>
    <w:basedOn w:val="Overskrift1"/>
    <w:link w:val="Headline1Char"/>
    <w:rsid w:val="004C3E7F"/>
    <w:pPr>
      <w:keepLines/>
      <w:spacing w:before="0" w:after="0"/>
    </w:pPr>
    <w:rPr>
      <w:rFonts w:cs="Arial"/>
      <w:bCs/>
      <w:kern w:val="12"/>
      <w:szCs w:val="28"/>
    </w:rPr>
  </w:style>
  <w:style w:type="character" w:customStyle="1" w:styleId="Headline1Char">
    <w:name w:val="Headline 1 Char"/>
    <w:link w:val="Headline1"/>
    <w:rsid w:val="004C3E7F"/>
    <w:rPr>
      <w:rFonts w:ascii="Arial" w:hAnsi="Arial" w:cs="Arial"/>
      <w:b/>
      <w:bCs/>
      <w:kern w:val="12"/>
      <w:sz w:val="28"/>
      <w:szCs w:val="28"/>
      <w:lang w:val="da-DK" w:eastAsia="de-DE" w:bidi="ar-SA"/>
    </w:rPr>
  </w:style>
  <w:style w:type="paragraph" w:customStyle="1" w:styleId="Bullets">
    <w:name w:val="Bullets"/>
    <w:basedOn w:val="Overskrift2"/>
    <w:next w:val="Leader"/>
    <w:autoRedefine/>
    <w:rsid w:val="00BB47DE"/>
    <w:pPr>
      <w:numPr>
        <w:numId w:val="6"/>
      </w:numPr>
      <w:spacing w:before="0" w:after="0"/>
    </w:pPr>
    <w:rPr>
      <w:rFonts w:cs="Arial"/>
      <w:bCs/>
      <w:i w:val="0"/>
      <w:iCs/>
      <w:kern w:val="12"/>
      <w:szCs w:val="28"/>
    </w:rPr>
  </w:style>
  <w:style w:type="paragraph" w:customStyle="1" w:styleId="Leader">
    <w:name w:val="Leader"/>
    <w:basedOn w:val="Normal"/>
    <w:next w:val="Normal"/>
    <w:link w:val="LeaderChar"/>
    <w:rsid w:val="004C3E7F"/>
    <w:rPr>
      <w:b/>
      <w:kern w:val="12"/>
    </w:rPr>
  </w:style>
  <w:style w:type="character" w:customStyle="1" w:styleId="LeaderChar">
    <w:name w:val="Leader Char"/>
    <w:link w:val="Leader"/>
    <w:rsid w:val="004C3E7F"/>
    <w:rPr>
      <w:rFonts w:ascii="Arial" w:hAnsi="Arial"/>
      <w:b/>
      <w:kern w:val="12"/>
      <w:sz w:val="22"/>
      <w:lang w:val="da-DK" w:eastAsia="de-DE" w:bidi="ar-SA"/>
    </w:rPr>
  </w:style>
  <w:style w:type="paragraph" w:customStyle="1" w:styleId="Headline2">
    <w:name w:val="Headline 2"/>
    <w:basedOn w:val="Overskrift2"/>
    <w:next w:val="Leader"/>
    <w:link w:val="Headline2Char"/>
    <w:rsid w:val="004C3E7F"/>
    <w:pPr>
      <w:spacing w:before="0" w:after="0"/>
    </w:pPr>
    <w:rPr>
      <w:rFonts w:cs="Arial"/>
      <w:bCs/>
      <w:i w:val="0"/>
      <w:iCs/>
      <w:kern w:val="12"/>
      <w:szCs w:val="28"/>
    </w:rPr>
  </w:style>
  <w:style w:type="character" w:customStyle="1" w:styleId="Headline2Char">
    <w:name w:val="Headline 2 Char"/>
    <w:link w:val="Headline2"/>
    <w:rsid w:val="004C3E7F"/>
    <w:rPr>
      <w:rFonts w:ascii="Arial" w:hAnsi="Arial" w:cs="Arial"/>
      <w:b/>
      <w:bCs/>
      <w:iCs/>
      <w:kern w:val="12"/>
      <w:sz w:val="24"/>
      <w:szCs w:val="28"/>
      <w:lang w:val="da-DK" w:eastAsia="de-DE" w:bidi="ar-SA"/>
    </w:rPr>
  </w:style>
  <w:style w:type="paragraph" w:styleId="Sidehoved">
    <w:name w:val="header"/>
    <w:basedOn w:val="Normal"/>
    <w:rsid w:val="00B97F8A"/>
    <w:pPr>
      <w:tabs>
        <w:tab w:val="center" w:pos="4536"/>
        <w:tab w:val="right" w:pos="9072"/>
      </w:tabs>
    </w:pPr>
  </w:style>
  <w:style w:type="paragraph" w:customStyle="1" w:styleId="Flietext">
    <w:name w:val="Fließtext"/>
    <w:basedOn w:val="Normal"/>
    <w:rsid w:val="00DB6612"/>
    <w:pPr>
      <w:spacing w:line="318" w:lineRule="exact"/>
    </w:pPr>
    <w:rPr>
      <w:szCs w:val="24"/>
    </w:rPr>
  </w:style>
  <w:style w:type="paragraph" w:styleId="NormalWeb">
    <w:name w:val="Normal (Web)"/>
    <w:basedOn w:val="Normal"/>
    <w:uiPriority w:val="99"/>
    <w:semiHidden/>
    <w:unhideWhenUsed/>
    <w:rsid w:val="00EB10BC"/>
    <w:pPr>
      <w:spacing w:before="100" w:beforeAutospacing="1" w:after="100" w:afterAutospacing="1" w:line="240" w:lineRule="auto"/>
    </w:pPr>
    <w:rPr>
      <w:rFonts w:ascii="Times New Roman" w:eastAsia="Calibri" w:hAnsi="Times New Roman"/>
      <w:sz w:val="24"/>
      <w:szCs w:val="24"/>
    </w:rPr>
  </w:style>
  <w:style w:type="character" w:styleId="Strk">
    <w:name w:val="Strong"/>
    <w:uiPriority w:val="22"/>
    <w:qFormat/>
    <w:rsid w:val="00EB10BC"/>
    <w:rPr>
      <w:b/>
      <w:bCs/>
    </w:rPr>
  </w:style>
  <w:style w:type="character" w:styleId="Fremhv">
    <w:name w:val="Emphasis"/>
    <w:uiPriority w:val="20"/>
    <w:qFormat/>
    <w:rsid w:val="00EB10BC"/>
    <w:rPr>
      <w:i/>
      <w:iCs/>
    </w:rPr>
  </w:style>
  <w:style w:type="character" w:styleId="Kommentarhenvisning">
    <w:name w:val="annotation reference"/>
    <w:uiPriority w:val="99"/>
    <w:semiHidden/>
    <w:unhideWhenUsed/>
    <w:rsid w:val="00822758"/>
    <w:rPr>
      <w:sz w:val="16"/>
      <w:szCs w:val="16"/>
    </w:rPr>
  </w:style>
  <w:style w:type="paragraph" w:styleId="Kommentartekst">
    <w:name w:val="annotation text"/>
    <w:basedOn w:val="Normal"/>
    <w:link w:val="KommentartekstTegn"/>
    <w:uiPriority w:val="99"/>
    <w:semiHidden/>
    <w:unhideWhenUsed/>
    <w:rsid w:val="00822758"/>
    <w:rPr>
      <w:sz w:val="20"/>
    </w:rPr>
  </w:style>
  <w:style w:type="character" w:customStyle="1" w:styleId="KommentartekstTegn">
    <w:name w:val="Kommentartekst Tegn"/>
    <w:link w:val="Kommentartekst"/>
    <w:uiPriority w:val="99"/>
    <w:semiHidden/>
    <w:rsid w:val="00822758"/>
    <w:rPr>
      <w:rFonts w:ascii="Arial" w:hAnsi="Arial"/>
    </w:rPr>
  </w:style>
  <w:style w:type="paragraph" w:styleId="Kommentaremne">
    <w:name w:val="annotation subject"/>
    <w:basedOn w:val="Kommentartekst"/>
    <w:next w:val="Kommentartekst"/>
    <w:link w:val="KommentaremneTegn"/>
    <w:uiPriority w:val="99"/>
    <w:semiHidden/>
    <w:unhideWhenUsed/>
    <w:rsid w:val="00822758"/>
    <w:rPr>
      <w:b/>
      <w:bCs/>
    </w:rPr>
  </w:style>
  <w:style w:type="character" w:customStyle="1" w:styleId="KommentaremneTegn">
    <w:name w:val="Kommentaremne Tegn"/>
    <w:link w:val="Kommentaremne"/>
    <w:uiPriority w:val="99"/>
    <w:semiHidden/>
    <w:rsid w:val="00822758"/>
    <w:rPr>
      <w:rFonts w:ascii="Arial" w:hAnsi="Arial"/>
      <w:b/>
      <w:bCs/>
    </w:rPr>
  </w:style>
  <w:style w:type="character" w:customStyle="1" w:styleId="highlight">
    <w:name w:val="highlight"/>
    <w:rsid w:val="00E03EBD"/>
  </w:style>
  <w:style w:type="paragraph" w:styleId="Listeafsnit">
    <w:name w:val="List Paragraph"/>
    <w:basedOn w:val="Normal"/>
    <w:uiPriority w:val="34"/>
    <w:qFormat/>
    <w:rsid w:val="00CF6C26"/>
    <w:pPr>
      <w:ind w:left="720"/>
      <w:contextualSpacing/>
    </w:pPr>
  </w:style>
  <w:style w:type="paragraph" w:customStyle="1" w:styleId="p1">
    <w:name w:val="p1"/>
    <w:basedOn w:val="Normal"/>
    <w:rsid w:val="00380844"/>
    <w:pPr>
      <w:spacing w:line="240" w:lineRule="auto"/>
    </w:pPr>
    <w:rPr>
      <w:rFonts w:ascii="Helvetica" w:hAnsi="Helvetica"/>
      <w:sz w:val="15"/>
      <w:szCs w:val="15"/>
    </w:rPr>
  </w:style>
  <w:style w:type="character" w:customStyle="1" w:styleId="apple-converted-space">
    <w:name w:val="apple-converted-space"/>
    <w:basedOn w:val="Standardskrifttypeiafsnit"/>
    <w:rsid w:val="00380844"/>
  </w:style>
  <w:style w:type="paragraph" w:styleId="Brdtekst">
    <w:name w:val="Body Text"/>
    <w:basedOn w:val="Normal"/>
    <w:link w:val="BrdtekstTegn"/>
    <w:uiPriority w:val="1"/>
    <w:qFormat/>
    <w:rsid w:val="009A7F02"/>
    <w:pPr>
      <w:widowControl w:val="0"/>
      <w:spacing w:line="240" w:lineRule="auto"/>
      <w:ind w:left="654"/>
    </w:pPr>
    <w:rPr>
      <w:rFonts w:ascii="VW Text" w:eastAsia="VW Text" w:hAnsi="VW Text" w:cstheme="minorBidi"/>
      <w:sz w:val="20"/>
      <w:lang w:eastAsia="en-US"/>
    </w:rPr>
  </w:style>
  <w:style w:type="character" w:customStyle="1" w:styleId="BrdtekstTegn">
    <w:name w:val="Brødtekst Tegn"/>
    <w:basedOn w:val="Standardskrifttypeiafsnit"/>
    <w:link w:val="Brdtekst"/>
    <w:uiPriority w:val="1"/>
    <w:rsid w:val="009A7F02"/>
    <w:rPr>
      <w:rFonts w:ascii="VW Text" w:eastAsia="VW Text" w:hAnsi="VW Text" w:cstheme="minorBidi"/>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19159">
      <w:bodyDiv w:val="1"/>
      <w:marLeft w:val="0"/>
      <w:marRight w:val="0"/>
      <w:marTop w:val="0"/>
      <w:marBottom w:val="0"/>
      <w:divBdr>
        <w:top w:val="none" w:sz="0" w:space="0" w:color="auto"/>
        <w:left w:val="none" w:sz="0" w:space="0" w:color="auto"/>
        <w:bottom w:val="none" w:sz="0" w:space="0" w:color="auto"/>
        <w:right w:val="none" w:sz="0" w:space="0" w:color="auto"/>
      </w:divBdr>
    </w:div>
    <w:div w:id="152570382">
      <w:bodyDiv w:val="1"/>
      <w:marLeft w:val="0"/>
      <w:marRight w:val="0"/>
      <w:marTop w:val="0"/>
      <w:marBottom w:val="0"/>
      <w:divBdr>
        <w:top w:val="none" w:sz="0" w:space="0" w:color="auto"/>
        <w:left w:val="none" w:sz="0" w:space="0" w:color="auto"/>
        <w:bottom w:val="none" w:sz="0" w:space="0" w:color="auto"/>
        <w:right w:val="none" w:sz="0" w:space="0" w:color="auto"/>
      </w:divBdr>
    </w:div>
    <w:div w:id="546067178">
      <w:bodyDiv w:val="1"/>
      <w:marLeft w:val="0"/>
      <w:marRight w:val="0"/>
      <w:marTop w:val="0"/>
      <w:marBottom w:val="0"/>
      <w:divBdr>
        <w:top w:val="none" w:sz="0" w:space="0" w:color="auto"/>
        <w:left w:val="none" w:sz="0" w:space="0" w:color="auto"/>
        <w:bottom w:val="none" w:sz="0" w:space="0" w:color="auto"/>
        <w:right w:val="none" w:sz="0" w:space="0" w:color="auto"/>
      </w:divBdr>
    </w:div>
    <w:div w:id="585000657">
      <w:bodyDiv w:val="1"/>
      <w:marLeft w:val="0"/>
      <w:marRight w:val="0"/>
      <w:marTop w:val="0"/>
      <w:marBottom w:val="0"/>
      <w:divBdr>
        <w:top w:val="none" w:sz="0" w:space="0" w:color="auto"/>
        <w:left w:val="none" w:sz="0" w:space="0" w:color="auto"/>
        <w:bottom w:val="none" w:sz="0" w:space="0" w:color="auto"/>
        <w:right w:val="none" w:sz="0" w:space="0" w:color="auto"/>
      </w:divBdr>
    </w:div>
    <w:div w:id="682632787">
      <w:bodyDiv w:val="1"/>
      <w:marLeft w:val="0"/>
      <w:marRight w:val="0"/>
      <w:marTop w:val="0"/>
      <w:marBottom w:val="0"/>
      <w:divBdr>
        <w:top w:val="none" w:sz="0" w:space="0" w:color="auto"/>
        <w:left w:val="none" w:sz="0" w:space="0" w:color="auto"/>
        <w:bottom w:val="none" w:sz="0" w:space="0" w:color="auto"/>
        <w:right w:val="none" w:sz="0" w:space="0" w:color="auto"/>
      </w:divBdr>
    </w:div>
    <w:div w:id="802428322">
      <w:bodyDiv w:val="1"/>
      <w:marLeft w:val="0"/>
      <w:marRight w:val="0"/>
      <w:marTop w:val="0"/>
      <w:marBottom w:val="0"/>
      <w:divBdr>
        <w:top w:val="none" w:sz="0" w:space="0" w:color="auto"/>
        <w:left w:val="none" w:sz="0" w:space="0" w:color="auto"/>
        <w:bottom w:val="none" w:sz="0" w:space="0" w:color="auto"/>
        <w:right w:val="none" w:sz="0" w:space="0" w:color="auto"/>
      </w:divBdr>
    </w:div>
    <w:div w:id="838617858">
      <w:bodyDiv w:val="1"/>
      <w:marLeft w:val="0"/>
      <w:marRight w:val="0"/>
      <w:marTop w:val="0"/>
      <w:marBottom w:val="0"/>
      <w:divBdr>
        <w:top w:val="none" w:sz="0" w:space="0" w:color="auto"/>
        <w:left w:val="none" w:sz="0" w:space="0" w:color="auto"/>
        <w:bottom w:val="none" w:sz="0" w:space="0" w:color="auto"/>
        <w:right w:val="none" w:sz="0" w:space="0" w:color="auto"/>
      </w:divBdr>
    </w:div>
    <w:div w:id="1318923244">
      <w:bodyDiv w:val="1"/>
      <w:marLeft w:val="0"/>
      <w:marRight w:val="0"/>
      <w:marTop w:val="0"/>
      <w:marBottom w:val="0"/>
      <w:divBdr>
        <w:top w:val="none" w:sz="0" w:space="0" w:color="auto"/>
        <w:left w:val="none" w:sz="0" w:space="0" w:color="auto"/>
        <w:bottom w:val="none" w:sz="0" w:space="0" w:color="auto"/>
        <w:right w:val="none" w:sz="0" w:space="0" w:color="auto"/>
      </w:divBdr>
      <w:divsChild>
        <w:div w:id="13388309">
          <w:marLeft w:val="0"/>
          <w:marRight w:val="0"/>
          <w:marTop w:val="0"/>
          <w:marBottom w:val="0"/>
          <w:divBdr>
            <w:top w:val="none" w:sz="0" w:space="0" w:color="auto"/>
            <w:left w:val="none" w:sz="0" w:space="0" w:color="auto"/>
            <w:bottom w:val="none" w:sz="0" w:space="0" w:color="auto"/>
            <w:right w:val="none" w:sz="0" w:space="0" w:color="auto"/>
          </w:divBdr>
        </w:div>
        <w:div w:id="18286246">
          <w:marLeft w:val="0"/>
          <w:marRight w:val="0"/>
          <w:marTop w:val="0"/>
          <w:marBottom w:val="0"/>
          <w:divBdr>
            <w:top w:val="none" w:sz="0" w:space="0" w:color="auto"/>
            <w:left w:val="none" w:sz="0" w:space="0" w:color="auto"/>
            <w:bottom w:val="none" w:sz="0" w:space="0" w:color="auto"/>
            <w:right w:val="none" w:sz="0" w:space="0" w:color="auto"/>
          </w:divBdr>
        </w:div>
        <w:div w:id="115832241">
          <w:marLeft w:val="0"/>
          <w:marRight w:val="0"/>
          <w:marTop w:val="0"/>
          <w:marBottom w:val="0"/>
          <w:divBdr>
            <w:top w:val="none" w:sz="0" w:space="0" w:color="auto"/>
            <w:left w:val="none" w:sz="0" w:space="0" w:color="auto"/>
            <w:bottom w:val="none" w:sz="0" w:space="0" w:color="auto"/>
            <w:right w:val="none" w:sz="0" w:space="0" w:color="auto"/>
          </w:divBdr>
        </w:div>
        <w:div w:id="152991132">
          <w:marLeft w:val="0"/>
          <w:marRight w:val="0"/>
          <w:marTop w:val="0"/>
          <w:marBottom w:val="0"/>
          <w:divBdr>
            <w:top w:val="none" w:sz="0" w:space="0" w:color="auto"/>
            <w:left w:val="none" w:sz="0" w:space="0" w:color="auto"/>
            <w:bottom w:val="none" w:sz="0" w:space="0" w:color="auto"/>
            <w:right w:val="none" w:sz="0" w:space="0" w:color="auto"/>
          </w:divBdr>
        </w:div>
        <w:div w:id="228346897">
          <w:marLeft w:val="0"/>
          <w:marRight w:val="0"/>
          <w:marTop w:val="0"/>
          <w:marBottom w:val="0"/>
          <w:divBdr>
            <w:top w:val="none" w:sz="0" w:space="0" w:color="auto"/>
            <w:left w:val="none" w:sz="0" w:space="0" w:color="auto"/>
            <w:bottom w:val="none" w:sz="0" w:space="0" w:color="auto"/>
            <w:right w:val="none" w:sz="0" w:space="0" w:color="auto"/>
          </w:divBdr>
        </w:div>
        <w:div w:id="282426971">
          <w:marLeft w:val="0"/>
          <w:marRight w:val="0"/>
          <w:marTop w:val="0"/>
          <w:marBottom w:val="0"/>
          <w:divBdr>
            <w:top w:val="none" w:sz="0" w:space="0" w:color="auto"/>
            <w:left w:val="none" w:sz="0" w:space="0" w:color="auto"/>
            <w:bottom w:val="none" w:sz="0" w:space="0" w:color="auto"/>
            <w:right w:val="none" w:sz="0" w:space="0" w:color="auto"/>
          </w:divBdr>
        </w:div>
        <w:div w:id="339889235">
          <w:marLeft w:val="0"/>
          <w:marRight w:val="0"/>
          <w:marTop w:val="0"/>
          <w:marBottom w:val="0"/>
          <w:divBdr>
            <w:top w:val="none" w:sz="0" w:space="0" w:color="auto"/>
            <w:left w:val="none" w:sz="0" w:space="0" w:color="auto"/>
            <w:bottom w:val="none" w:sz="0" w:space="0" w:color="auto"/>
            <w:right w:val="none" w:sz="0" w:space="0" w:color="auto"/>
          </w:divBdr>
        </w:div>
        <w:div w:id="350840034">
          <w:marLeft w:val="0"/>
          <w:marRight w:val="0"/>
          <w:marTop w:val="0"/>
          <w:marBottom w:val="0"/>
          <w:divBdr>
            <w:top w:val="none" w:sz="0" w:space="0" w:color="auto"/>
            <w:left w:val="none" w:sz="0" w:space="0" w:color="auto"/>
            <w:bottom w:val="none" w:sz="0" w:space="0" w:color="auto"/>
            <w:right w:val="none" w:sz="0" w:space="0" w:color="auto"/>
          </w:divBdr>
        </w:div>
        <w:div w:id="443968030">
          <w:marLeft w:val="0"/>
          <w:marRight w:val="0"/>
          <w:marTop w:val="0"/>
          <w:marBottom w:val="0"/>
          <w:divBdr>
            <w:top w:val="none" w:sz="0" w:space="0" w:color="auto"/>
            <w:left w:val="none" w:sz="0" w:space="0" w:color="auto"/>
            <w:bottom w:val="none" w:sz="0" w:space="0" w:color="auto"/>
            <w:right w:val="none" w:sz="0" w:space="0" w:color="auto"/>
          </w:divBdr>
        </w:div>
        <w:div w:id="448278868">
          <w:marLeft w:val="0"/>
          <w:marRight w:val="0"/>
          <w:marTop w:val="0"/>
          <w:marBottom w:val="0"/>
          <w:divBdr>
            <w:top w:val="none" w:sz="0" w:space="0" w:color="auto"/>
            <w:left w:val="none" w:sz="0" w:space="0" w:color="auto"/>
            <w:bottom w:val="none" w:sz="0" w:space="0" w:color="auto"/>
            <w:right w:val="none" w:sz="0" w:space="0" w:color="auto"/>
          </w:divBdr>
        </w:div>
        <w:div w:id="481122159">
          <w:marLeft w:val="0"/>
          <w:marRight w:val="0"/>
          <w:marTop w:val="0"/>
          <w:marBottom w:val="0"/>
          <w:divBdr>
            <w:top w:val="none" w:sz="0" w:space="0" w:color="auto"/>
            <w:left w:val="none" w:sz="0" w:space="0" w:color="auto"/>
            <w:bottom w:val="none" w:sz="0" w:space="0" w:color="auto"/>
            <w:right w:val="none" w:sz="0" w:space="0" w:color="auto"/>
          </w:divBdr>
        </w:div>
        <w:div w:id="490413425">
          <w:marLeft w:val="0"/>
          <w:marRight w:val="0"/>
          <w:marTop w:val="0"/>
          <w:marBottom w:val="0"/>
          <w:divBdr>
            <w:top w:val="none" w:sz="0" w:space="0" w:color="auto"/>
            <w:left w:val="none" w:sz="0" w:space="0" w:color="auto"/>
            <w:bottom w:val="none" w:sz="0" w:space="0" w:color="auto"/>
            <w:right w:val="none" w:sz="0" w:space="0" w:color="auto"/>
          </w:divBdr>
        </w:div>
        <w:div w:id="548416197">
          <w:marLeft w:val="0"/>
          <w:marRight w:val="0"/>
          <w:marTop w:val="0"/>
          <w:marBottom w:val="0"/>
          <w:divBdr>
            <w:top w:val="none" w:sz="0" w:space="0" w:color="auto"/>
            <w:left w:val="none" w:sz="0" w:space="0" w:color="auto"/>
            <w:bottom w:val="none" w:sz="0" w:space="0" w:color="auto"/>
            <w:right w:val="none" w:sz="0" w:space="0" w:color="auto"/>
          </w:divBdr>
        </w:div>
        <w:div w:id="663509200">
          <w:marLeft w:val="0"/>
          <w:marRight w:val="0"/>
          <w:marTop w:val="0"/>
          <w:marBottom w:val="0"/>
          <w:divBdr>
            <w:top w:val="none" w:sz="0" w:space="0" w:color="auto"/>
            <w:left w:val="none" w:sz="0" w:space="0" w:color="auto"/>
            <w:bottom w:val="none" w:sz="0" w:space="0" w:color="auto"/>
            <w:right w:val="none" w:sz="0" w:space="0" w:color="auto"/>
          </w:divBdr>
        </w:div>
        <w:div w:id="682780994">
          <w:marLeft w:val="0"/>
          <w:marRight w:val="0"/>
          <w:marTop w:val="0"/>
          <w:marBottom w:val="0"/>
          <w:divBdr>
            <w:top w:val="none" w:sz="0" w:space="0" w:color="auto"/>
            <w:left w:val="none" w:sz="0" w:space="0" w:color="auto"/>
            <w:bottom w:val="none" w:sz="0" w:space="0" w:color="auto"/>
            <w:right w:val="none" w:sz="0" w:space="0" w:color="auto"/>
          </w:divBdr>
        </w:div>
        <w:div w:id="716121134">
          <w:marLeft w:val="0"/>
          <w:marRight w:val="0"/>
          <w:marTop w:val="0"/>
          <w:marBottom w:val="0"/>
          <w:divBdr>
            <w:top w:val="none" w:sz="0" w:space="0" w:color="auto"/>
            <w:left w:val="none" w:sz="0" w:space="0" w:color="auto"/>
            <w:bottom w:val="none" w:sz="0" w:space="0" w:color="auto"/>
            <w:right w:val="none" w:sz="0" w:space="0" w:color="auto"/>
          </w:divBdr>
        </w:div>
        <w:div w:id="722292784">
          <w:marLeft w:val="0"/>
          <w:marRight w:val="0"/>
          <w:marTop w:val="0"/>
          <w:marBottom w:val="0"/>
          <w:divBdr>
            <w:top w:val="none" w:sz="0" w:space="0" w:color="auto"/>
            <w:left w:val="none" w:sz="0" w:space="0" w:color="auto"/>
            <w:bottom w:val="none" w:sz="0" w:space="0" w:color="auto"/>
            <w:right w:val="none" w:sz="0" w:space="0" w:color="auto"/>
          </w:divBdr>
        </w:div>
        <w:div w:id="763303790">
          <w:marLeft w:val="0"/>
          <w:marRight w:val="0"/>
          <w:marTop w:val="0"/>
          <w:marBottom w:val="0"/>
          <w:divBdr>
            <w:top w:val="none" w:sz="0" w:space="0" w:color="auto"/>
            <w:left w:val="none" w:sz="0" w:space="0" w:color="auto"/>
            <w:bottom w:val="none" w:sz="0" w:space="0" w:color="auto"/>
            <w:right w:val="none" w:sz="0" w:space="0" w:color="auto"/>
          </w:divBdr>
        </w:div>
        <w:div w:id="784927215">
          <w:marLeft w:val="0"/>
          <w:marRight w:val="0"/>
          <w:marTop w:val="0"/>
          <w:marBottom w:val="0"/>
          <w:divBdr>
            <w:top w:val="none" w:sz="0" w:space="0" w:color="auto"/>
            <w:left w:val="none" w:sz="0" w:space="0" w:color="auto"/>
            <w:bottom w:val="none" w:sz="0" w:space="0" w:color="auto"/>
            <w:right w:val="none" w:sz="0" w:space="0" w:color="auto"/>
          </w:divBdr>
        </w:div>
        <w:div w:id="869145251">
          <w:marLeft w:val="0"/>
          <w:marRight w:val="0"/>
          <w:marTop w:val="0"/>
          <w:marBottom w:val="0"/>
          <w:divBdr>
            <w:top w:val="none" w:sz="0" w:space="0" w:color="auto"/>
            <w:left w:val="none" w:sz="0" w:space="0" w:color="auto"/>
            <w:bottom w:val="none" w:sz="0" w:space="0" w:color="auto"/>
            <w:right w:val="none" w:sz="0" w:space="0" w:color="auto"/>
          </w:divBdr>
        </w:div>
        <w:div w:id="940794444">
          <w:marLeft w:val="0"/>
          <w:marRight w:val="0"/>
          <w:marTop w:val="0"/>
          <w:marBottom w:val="0"/>
          <w:divBdr>
            <w:top w:val="none" w:sz="0" w:space="0" w:color="auto"/>
            <w:left w:val="none" w:sz="0" w:space="0" w:color="auto"/>
            <w:bottom w:val="none" w:sz="0" w:space="0" w:color="auto"/>
            <w:right w:val="none" w:sz="0" w:space="0" w:color="auto"/>
          </w:divBdr>
        </w:div>
        <w:div w:id="972442406">
          <w:marLeft w:val="0"/>
          <w:marRight w:val="0"/>
          <w:marTop w:val="0"/>
          <w:marBottom w:val="0"/>
          <w:divBdr>
            <w:top w:val="none" w:sz="0" w:space="0" w:color="auto"/>
            <w:left w:val="none" w:sz="0" w:space="0" w:color="auto"/>
            <w:bottom w:val="none" w:sz="0" w:space="0" w:color="auto"/>
            <w:right w:val="none" w:sz="0" w:space="0" w:color="auto"/>
          </w:divBdr>
        </w:div>
        <w:div w:id="1035234210">
          <w:marLeft w:val="0"/>
          <w:marRight w:val="0"/>
          <w:marTop w:val="0"/>
          <w:marBottom w:val="0"/>
          <w:divBdr>
            <w:top w:val="none" w:sz="0" w:space="0" w:color="auto"/>
            <w:left w:val="none" w:sz="0" w:space="0" w:color="auto"/>
            <w:bottom w:val="none" w:sz="0" w:space="0" w:color="auto"/>
            <w:right w:val="none" w:sz="0" w:space="0" w:color="auto"/>
          </w:divBdr>
        </w:div>
        <w:div w:id="1223904103">
          <w:marLeft w:val="0"/>
          <w:marRight w:val="0"/>
          <w:marTop w:val="0"/>
          <w:marBottom w:val="0"/>
          <w:divBdr>
            <w:top w:val="none" w:sz="0" w:space="0" w:color="auto"/>
            <w:left w:val="none" w:sz="0" w:space="0" w:color="auto"/>
            <w:bottom w:val="none" w:sz="0" w:space="0" w:color="auto"/>
            <w:right w:val="none" w:sz="0" w:space="0" w:color="auto"/>
          </w:divBdr>
        </w:div>
        <w:div w:id="1230775479">
          <w:marLeft w:val="0"/>
          <w:marRight w:val="0"/>
          <w:marTop w:val="0"/>
          <w:marBottom w:val="0"/>
          <w:divBdr>
            <w:top w:val="none" w:sz="0" w:space="0" w:color="auto"/>
            <w:left w:val="none" w:sz="0" w:space="0" w:color="auto"/>
            <w:bottom w:val="none" w:sz="0" w:space="0" w:color="auto"/>
            <w:right w:val="none" w:sz="0" w:space="0" w:color="auto"/>
          </w:divBdr>
        </w:div>
        <w:div w:id="1347094779">
          <w:marLeft w:val="0"/>
          <w:marRight w:val="0"/>
          <w:marTop w:val="0"/>
          <w:marBottom w:val="0"/>
          <w:divBdr>
            <w:top w:val="none" w:sz="0" w:space="0" w:color="auto"/>
            <w:left w:val="none" w:sz="0" w:space="0" w:color="auto"/>
            <w:bottom w:val="none" w:sz="0" w:space="0" w:color="auto"/>
            <w:right w:val="none" w:sz="0" w:space="0" w:color="auto"/>
          </w:divBdr>
        </w:div>
        <w:div w:id="1365977530">
          <w:marLeft w:val="0"/>
          <w:marRight w:val="0"/>
          <w:marTop w:val="0"/>
          <w:marBottom w:val="0"/>
          <w:divBdr>
            <w:top w:val="none" w:sz="0" w:space="0" w:color="auto"/>
            <w:left w:val="none" w:sz="0" w:space="0" w:color="auto"/>
            <w:bottom w:val="none" w:sz="0" w:space="0" w:color="auto"/>
            <w:right w:val="none" w:sz="0" w:space="0" w:color="auto"/>
          </w:divBdr>
        </w:div>
        <w:div w:id="1394768995">
          <w:marLeft w:val="0"/>
          <w:marRight w:val="0"/>
          <w:marTop w:val="0"/>
          <w:marBottom w:val="0"/>
          <w:divBdr>
            <w:top w:val="none" w:sz="0" w:space="0" w:color="auto"/>
            <w:left w:val="none" w:sz="0" w:space="0" w:color="auto"/>
            <w:bottom w:val="none" w:sz="0" w:space="0" w:color="auto"/>
            <w:right w:val="none" w:sz="0" w:space="0" w:color="auto"/>
          </w:divBdr>
        </w:div>
        <w:div w:id="1490176716">
          <w:marLeft w:val="0"/>
          <w:marRight w:val="0"/>
          <w:marTop w:val="0"/>
          <w:marBottom w:val="0"/>
          <w:divBdr>
            <w:top w:val="none" w:sz="0" w:space="0" w:color="auto"/>
            <w:left w:val="none" w:sz="0" w:space="0" w:color="auto"/>
            <w:bottom w:val="none" w:sz="0" w:space="0" w:color="auto"/>
            <w:right w:val="none" w:sz="0" w:space="0" w:color="auto"/>
          </w:divBdr>
        </w:div>
        <w:div w:id="1496147279">
          <w:marLeft w:val="0"/>
          <w:marRight w:val="0"/>
          <w:marTop w:val="0"/>
          <w:marBottom w:val="0"/>
          <w:divBdr>
            <w:top w:val="none" w:sz="0" w:space="0" w:color="auto"/>
            <w:left w:val="none" w:sz="0" w:space="0" w:color="auto"/>
            <w:bottom w:val="none" w:sz="0" w:space="0" w:color="auto"/>
            <w:right w:val="none" w:sz="0" w:space="0" w:color="auto"/>
          </w:divBdr>
        </w:div>
        <w:div w:id="1526947259">
          <w:marLeft w:val="0"/>
          <w:marRight w:val="0"/>
          <w:marTop w:val="0"/>
          <w:marBottom w:val="0"/>
          <w:divBdr>
            <w:top w:val="none" w:sz="0" w:space="0" w:color="auto"/>
            <w:left w:val="none" w:sz="0" w:space="0" w:color="auto"/>
            <w:bottom w:val="none" w:sz="0" w:space="0" w:color="auto"/>
            <w:right w:val="none" w:sz="0" w:space="0" w:color="auto"/>
          </w:divBdr>
        </w:div>
        <w:div w:id="1616016020">
          <w:marLeft w:val="0"/>
          <w:marRight w:val="0"/>
          <w:marTop w:val="0"/>
          <w:marBottom w:val="0"/>
          <w:divBdr>
            <w:top w:val="none" w:sz="0" w:space="0" w:color="auto"/>
            <w:left w:val="none" w:sz="0" w:space="0" w:color="auto"/>
            <w:bottom w:val="none" w:sz="0" w:space="0" w:color="auto"/>
            <w:right w:val="none" w:sz="0" w:space="0" w:color="auto"/>
          </w:divBdr>
        </w:div>
        <w:div w:id="1641878855">
          <w:marLeft w:val="0"/>
          <w:marRight w:val="0"/>
          <w:marTop w:val="0"/>
          <w:marBottom w:val="0"/>
          <w:divBdr>
            <w:top w:val="none" w:sz="0" w:space="0" w:color="auto"/>
            <w:left w:val="none" w:sz="0" w:space="0" w:color="auto"/>
            <w:bottom w:val="none" w:sz="0" w:space="0" w:color="auto"/>
            <w:right w:val="none" w:sz="0" w:space="0" w:color="auto"/>
          </w:divBdr>
        </w:div>
        <w:div w:id="1678657706">
          <w:marLeft w:val="0"/>
          <w:marRight w:val="0"/>
          <w:marTop w:val="0"/>
          <w:marBottom w:val="0"/>
          <w:divBdr>
            <w:top w:val="none" w:sz="0" w:space="0" w:color="auto"/>
            <w:left w:val="none" w:sz="0" w:space="0" w:color="auto"/>
            <w:bottom w:val="none" w:sz="0" w:space="0" w:color="auto"/>
            <w:right w:val="none" w:sz="0" w:space="0" w:color="auto"/>
          </w:divBdr>
        </w:div>
        <w:div w:id="1765957789">
          <w:marLeft w:val="0"/>
          <w:marRight w:val="0"/>
          <w:marTop w:val="0"/>
          <w:marBottom w:val="0"/>
          <w:divBdr>
            <w:top w:val="none" w:sz="0" w:space="0" w:color="auto"/>
            <w:left w:val="none" w:sz="0" w:space="0" w:color="auto"/>
            <w:bottom w:val="none" w:sz="0" w:space="0" w:color="auto"/>
            <w:right w:val="none" w:sz="0" w:space="0" w:color="auto"/>
          </w:divBdr>
        </w:div>
        <w:div w:id="1773434468">
          <w:marLeft w:val="0"/>
          <w:marRight w:val="0"/>
          <w:marTop w:val="0"/>
          <w:marBottom w:val="0"/>
          <w:divBdr>
            <w:top w:val="none" w:sz="0" w:space="0" w:color="auto"/>
            <w:left w:val="none" w:sz="0" w:space="0" w:color="auto"/>
            <w:bottom w:val="none" w:sz="0" w:space="0" w:color="auto"/>
            <w:right w:val="none" w:sz="0" w:space="0" w:color="auto"/>
          </w:divBdr>
        </w:div>
        <w:div w:id="1782648692">
          <w:marLeft w:val="0"/>
          <w:marRight w:val="0"/>
          <w:marTop w:val="0"/>
          <w:marBottom w:val="0"/>
          <w:divBdr>
            <w:top w:val="none" w:sz="0" w:space="0" w:color="auto"/>
            <w:left w:val="none" w:sz="0" w:space="0" w:color="auto"/>
            <w:bottom w:val="none" w:sz="0" w:space="0" w:color="auto"/>
            <w:right w:val="none" w:sz="0" w:space="0" w:color="auto"/>
          </w:divBdr>
        </w:div>
        <w:div w:id="1937127194">
          <w:marLeft w:val="0"/>
          <w:marRight w:val="0"/>
          <w:marTop w:val="0"/>
          <w:marBottom w:val="0"/>
          <w:divBdr>
            <w:top w:val="none" w:sz="0" w:space="0" w:color="auto"/>
            <w:left w:val="none" w:sz="0" w:space="0" w:color="auto"/>
            <w:bottom w:val="none" w:sz="0" w:space="0" w:color="auto"/>
            <w:right w:val="none" w:sz="0" w:space="0" w:color="auto"/>
          </w:divBdr>
        </w:div>
        <w:div w:id="2059625578">
          <w:marLeft w:val="0"/>
          <w:marRight w:val="0"/>
          <w:marTop w:val="0"/>
          <w:marBottom w:val="0"/>
          <w:divBdr>
            <w:top w:val="none" w:sz="0" w:space="0" w:color="auto"/>
            <w:left w:val="none" w:sz="0" w:space="0" w:color="auto"/>
            <w:bottom w:val="none" w:sz="0" w:space="0" w:color="auto"/>
            <w:right w:val="none" w:sz="0" w:space="0" w:color="auto"/>
          </w:divBdr>
        </w:div>
        <w:div w:id="2099061251">
          <w:marLeft w:val="0"/>
          <w:marRight w:val="0"/>
          <w:marTop w:val="0"/>
          <w:marBottom w:val="0"/>
          <w:divBdr>
            <w:top w:val="none" w:sz="0" w:space="0" w:color="auto"/>
            <w:left w:val="none" w:sz="0" w:space="0" w:color="auto"/>
            <w:bottom w:val="none" w:sz="0" w:space="0" w:color="auto"/>
            <w:right w:val="none" w:sz="0" w:space="0" w:color="auto"/>
          </w:divBdr>
        </w:div>
        <w:div w:id="2113043010">
          <w:marLeft w:val="0"/>
          <w:marRight w:val="0"/>
          <w:marTop w:val="0"/>
          <w:marBottom w:val="0"/>
          <w:divBdr>
            <w:top w:val="none" w:sz="0" w:space="0" w:color="auto"/>
            <w:left w:val="none" w:sz="0" w:space="0" w:color="auto"/>
            <w:bottom w:val="none" w:sz="0" w:space="0" w:color="auto"/>
            <w:right w:val="none" w:sz="0" w:space="0" w:color="auto"/>
          </w:divBdr>
        </w:div>
      </w:divsChild>
    </w:div>
    <w:div w:id="1377583918">
      <w:bodyDiv w:val="1"/>
      <w:marLeft w:val="0"/>
      <w:marRight w:val="0"/>
      <w:marTop w:val="0"/>
      <w:marBottom w:val="0"/>
      <w:divBdr>
        <w:top w:val="none" w:sz="0" w:space="0" w:color="auto"/>
        <w:left w:val="none" w:sz="0" w:space="0" w:color="auto"/>
        <w:bottom w:val="none" w:sz="0" w:space="0" w:color="auto"/>
        <w:right w:val="none" w:sz="0" w:space="0" w:color="auto"/>
      </w:divBdr>
    </w:div>
    <w:div w:id="1588683732">
      <w:bodyDiv w:val="1"/>
      <w:marLeft w:val="0"/>
      <w:marRight w:val="0"/>
      <w:marTop w:val="0"/>
      <w:marBottom w:val="0"/>
      <w:divBdr>
        <w:top w:val="none" w:sz="0" w:space="0" w:color="auto"/>
        <w:left w:val="none" w:sz="0" w:space="0" w:color="auto"/>
        <w:bottom w:val="none" w:sz="0" w:space="0" w:color="auto"/>
        <w:right w:val="none" w:sz="0" w:space="0" w:color="auto"/>
      </w:divBdr>
    </w:div>
    <w:div w:id="1611668658">
      <w:bodyDiv w:val="1"/>
      <w:marLeft w:val="0"/>
      <w:marRight w:val="0"/>
      <w:marTop w:val="0"/>
      <w:marBottom w:val="0"/>
      <w:divBdr>
        <w:top w:val="none" w:sz="0" w:space="0" w:color="auto"/>
        <w:left w:val="none" w:sz="0" w:space="0" w:color="auto"/>
        <w:bottom w:val="none" w:sz="0" w:space="0" w:color="auto"/>
        <w:right w:val="none" w:sz="0" w:space="0" w:color="auto"/>
      </w:divBdr>
      <w:divsChild>
        <w:div w:id="1693993361">
          <w:marLeft w:val="0"/>
          <w:marRight w:val="0"/>
          <w:marTop w:val="0"/>
          <w:marBottom w:val="0"/>
          <w:divBdr>
            <w:top w:val="none" w:sz="0" w:space="0" w:color="auto"/>
            <w:left w:val="none" w:sz="0" w:space="0" w:color="auto"/>
            <w:bottom w:val="none" w:sz="0" w:space="0" w:color="auto"/>
            <w:right w:val="none" w:sz="0" w:space="0" w:color="auto"/>
          </w:divBdr>
          <w:divsChild>
            <w:div w:id="1518688728">
              <w:marLeft w:val="0"/>
              <w:marRight w:val="0"/>
              <w:marTop w:val="0"/>
              <w:marBottom w:val="0"/>
              <w:divBdr>
                <w:top w:val="none" w:sz="0" w:space="0" w:color="auto"/>
                <w:left w:val="none" w:sz="0" w:space="0" w:color="auto"/>
                <w:bottom w:val="none" w:sz="0" w:space="0" w:color="auto"/>
                <w:right w:val="none" w:sz="0" w:space="0" w:color="auto"/>
              </w:divBdr>
              <w:divsChild>
                <w:div w:id="848715912">
                  <w:marLeft w:val="0"/>
                  <w:marRight w:val="0"/>
                  <w:marTop w:val="0"/>
                  <w:marBottom w:val="0"/>
                  <w:divBdr>
                    <w:top w:val="none" w:sz="0" w:space="0" w:color="auto"/>
                    <w:left w:val="none" w:sz="0" w:space="0" w:color="auto"/>
                    <w:bottom w:val="none" w:sz="0" w:space="0" w:color="auto"/>
                    <w:right w:val="none" w:sz="0" w:space="0" w:color="auto"/>
                  </w:divBdr>
                  <w:divsChild>
                    <w:div w:id="744573835">
                      <w:marLeft w:val="0"/>
                      <w:marRight w:val="0"/>
                      <w:marTop w:val="0"/>
                      <w:marBottom w:val="0"/>
                      <w:divBdr>
                        <w:top w:val="none" w:sz="0" w:space="0" w:color="auto"/>
                        <w:left w:val="none" w:sz="0" w:space="0" w:color="auto"/>
                        <w:bottom w:val="none" w:sz="0" w:space="0" w:color="auto"/>
                        <w:right w:val="none" w:sz="0" w:space="0" w:color="auto"/>
                      </w:divBdr>
                      <w:divsChild>
                        <w:div w:id="1303657324">
                          <w:marLeft w:val="0"/>
                          <w:marRight w:val="0"/>
                          <w:marTop w:val="0"/>
                          <w:marBottom w:val="0"/>
                          <w:divBdr>
                            <w:top w:val="none" w:sz="0" w:space="0" w:color="auto"/>
                            <w:left w:val="none" w:sz="0" w:space="0" w:color="auto"/>
                            <w:bottom w:val="none" w:sz="0" w:space="0" w:color="auto"/>
                            <w:right w:val="none" w:sz="0" w:space="0" w:color="auto"/>
                          </w:divBdr>
                          <w:divsChild>
                            <w:div w:id="1850362750">
                              <w:marLeft w:val="0"/>
                              <w:marRight w:val="0"/>
                              <w:marTop w:val="0"/>
                              <w:marBottom w:val="0"/>
                              <w:divBdr>
                                <w:top w:val="none" w:sz="0" w:space="0" w:color="auto"/>
                                <w:left w:val="none" w:sz="0" w:space="0" w:color="auto"/>
                                <w:bottom w:val="none" w:sz="0" w:space="0" w:color="auto"/>
                                <w:right w:val="none" w:sz="0" w:space="0" w:color="auto"/>
                              </w:divBdr>
                              <w:divsChild>
                                <w:div w:id="114102226">
                                  <w:marLeft w:val="0"/>
                                  <w:marRight w:val="0"/>
                                  <w:marTop w:val="0"/>
                                  <w:marBottom w:val="192"/>
                                  <w:divBdr>
                                    <w:top w:val="single" w:sz="4" w:space="0" w:color="FFFFFF"/>
                                    <w:left w:val="none" w:sz="0" w:space="0" w:color="auto"/>
                                    <w:bottom w:val="none" w:sz="0" w:space="0" w:color="auto"/>
                                    <w:right w:val="none" w:sz="0" w:space="0" w:color="auto"/>
                                  </w:divBdr>
                                  <w:divsChild>
                                    <w:div w:id="1651052608">
                                      <w:marLeft w:val="0"/>
                                      <w:marRight w:val="0"/>
                                      <w:marTop w:val="0"/>
                                      <w:marBottom w:val="192"/>
                                      <w:divBdr>
                                        <w:top w:val="single" w:sz="4" w:space="0" w:color="FFFFFF"/>
                                        <w:left w:val="none" w:sz="0" w:space="0" w:color="auto"/>
                                        <w:bottom w:val="none" w:sz="0" w:space="0" w:color="auto"/>
                                        <w:right w:val="none" w:sz="0" w:space="0" w:color="auto"/>
                                      </w:divBdr>
                                    </w:div>
                                  </w:divsChild>
                                </w:div>
                              </w:divsChild>
                            </w:div>
                          </w:divsChild>
                        </w:div>
                      </w:divsChild>
                    </w:div>
                  </w:divsChild>
                </w:div>
              </w:divsChild>
            </w:div>
          </w:divsChild>
        </w:div>
      </w:divsChild>
    </w:div>
    <w:div w:id="1648321856">
      <w:bodyDiv w:val="1"/>
      <w:marLeft w:val="0"/>
      <w:marRight w:val="0"/>
      <w:marTop w:val="0"/>
      <w:marBottom w:val="0"/>
      <w:divBdr>
        <w:top w:val="none" w:sz="0" w:space="0" w:color="auto"/>
        <w:left w:val="none" w:sz="0" w:space="0" w:color="auto"/>
        <w:bottom w:val="none" w:sz="0" w:space="0" w:color="auto"/>
        <w:right w:val="none" w:sz="0" w:space="0" w:color="auto"/>
      </w:divBdr>
    </w:div>
    <w:div w:id="1882207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A56AD-7C42-724E-B560-6904C77B8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2202</Words>
  <Characters>13433</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VWN IAA II: News 2018</vt:lpstr>
    </vt:vector>
  </TitlesOfParts>
  <Manager>Markus Arand</Manager>
  <Company>VOLKSWAGEN NUTZFAHRZEUGE</Company>
  <LinksUpToDate>false</LinksUpToDate>
  <CharactersWithSpaces>15604</CharactersWithSpaces>
  <SharedDoc>false</SharedDoc>
  <HyperlinkBase/>
  <HLinks>
    <vt:vector size="18" baseType="variant">
      <vt:variant>
        <vt:i4>1966117</vt:i4>
      </vt:variant>
      <vt:variant>
        <vt:i4>3</vt:i4>
      </vt:variant>
      <vt:variant>
        <vt:i4>0</vt:i4>
      </vt:variant>
      <vt:variant>
        <vt:i4>5</vt:i4>
      </vt:variant>
      <vt:variant>
        <vt:lpwstr>http://www.vwn-presse.de/</vt:lpwstr>
      </vt:variant>
      <vt:variant>
        <vt:lpwstr/>
      </vt:variant>
      <vt:variant>
        <vt:i4>2555937</vt:i4>
      </vt:variant>
      <vt:variant>
        <vt:i4>0</vt:i4>
      </vt:variant>
      <vt:variant>
        <vt:i4>0</vt:i4>
      </vt:variant>
      <vt:variant>
        <vt:i4>5</vt:i4>
      </vt:variant>
      <vt:variant>
        <vt:lpwstr>mailto:andreas.gottwald@volkswagen.de</vt:lpwstr>
      </vt:variant>
      <vt:variant>
        <vt:lpwstr/>
      </vt:variant>
      <vt:variant>
        <vt:i4>655365</vt:i4>
      </vt:variant>
      <vt:variant>
        <vt:i4>-1</vt:i4>
      </vt:variant>
      <vt:variant>
        <vt:i4>2064</vt:i4>
      </vt:variant>
      <vt:variant>
        <vt:i4>1</vt:i4>
      </vt:variant>
      <vt:variant>
        <vt:lpwstr>vwnf_3d_de_4c Kopie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VWN IAA II: News 2018</dc:title>
  <dc:subject/>
  <dc:creator>Thomas Fuths</dc:creator>
  <cp:keywords>K4</cp:keywords>
  <dc:description>****17.09.18****</dc:description>
  <cp:lastModifiedBy>Thomas Hjortshøj</cp:lastModifiedBy>
  <cp:revision>3</cp:revision>
  <cp:lastPrinted>2018-09-17T16:50:00Z</cp:lastPrinted>
  <dcterms:created xsi:type="dcterms:W3CDTF">2018-09-19T08:00:00Z</dcterms:created>
  <dcterms:modified xsi:type="dcterms:W3CDTF">2018-09-19T08:04:00Z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